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20" w:sz="0" w:val="none"/>
          <w:bottom w:color="auto" w:space="6" w:sz="0" w:val="none"/>
        </w:pBdr>
        <w:spacing w:before="480" w:lineRule="auto"/>
        <w:jc w:val="both"/>
        <w:rPr>
          <w:b w:val="1"/>
          <w:sz w:val="36"/>
          <w:szCs w:val="36"/>
        </w:rPr>
      </w:pPr>
      <w:bookmarkStart w:colFirst="0" w:colLast="0" w:name="_l728xlbuizgv" w:id="0"/>
      <w:bookmarkEnd w:id="0"/>
      <w:r w:rsidDel="00000000" w:rsidR="00000000" w:rsidRPr="00000000">
        <w:rPr>
          <w:b w:val="1"/>
          <w:sz w:val="36"/>
          <w:szCs w:val="36"/>
        </w:rPr>
        <w:drawing>
          <wp:inline distB="114300" distT="114300" distL="114300" distR="114300">
            <wp:extent cx="5731200" cy="3441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pBdr>
          <w:top w:color="auto" w:space="20" w:sz="0" w:val="none"/>
          <w:bottom w:color="auto" w:space="6" w:sz="0" w:val="none"/>
        </w:pBdr>
        <w:spacing w:before="480" w:lineRule="auto"/>
        <w:jc w:val="both"/>
        <w:rPr>
          <w:b w:val="1"/>
          <w:sz w:val="36"/>
          <w:szCs w:val="36"/>
        </w:rPr>
      </w:pPr>
      <w:bookmarkStart w:colFirst="0" w:colLast="0" w:name="_38k7bxyetfn7" w:id="1"/>
      <w:bookmarkEnd w:id="1"/>
      <w:r w:rsidDel="00000000" w:rsidR="00000000" w:rsidRPr="00000000">
        <w:rPr>
          <w:rtl w:val="0"/>
        </w:rPr>
      </w:r>
    </w:p>
    <w:p w:rsidR="00000000" w:rsidDel="00000000" w:rsidP="00000000" w:rsidRDefault="00000000" w:rsidRPr="00000000" w14:paraId="00000003">
      <w:pPr>
        <w:pStyle w:val="Heading1"/>
        <w:keepNext w:val="0"/>
        <w:keepLines w:val="0"/>
        <w:pBdr>
          <w:top w:color="auto" w:space="20" w:sz="0" w:val="none"/>
          <w:bottom w:color="auto" w:space="6" w:sz="0" w:val="none"/>
        </w:pBdr>
        <w:spacing w:before="480" w:lineRule="auto"/>
        <w:jc w:val="both"/>
        <w:rPr>
          <w:b w:val="1"/>
          <w:sz w:val="36"/>
          <w:szCs w:val="36"/>
        </w:rPr>
      </w:pPr>
      <w:bookmarkStart w:colFirst="0" w:colLast="0" w:name="_44fa2ldu6wlb" w:id="2"/>
      <w:bookmarkEnd w:id="2"/>
      <w:r w:rsidDel="00000000" w:rsidR="00000000" w:rsidRPr="00000000">
        <w:rPr>
          <w:b w:val="1"/>
          <w:sz w:val="36"/>
          <w:szCs w:val="36"/>
          <w:rtl w:val="0"/>
        </w:rPr>
        <w:t xml:space="preserve">PROBLEM SCENARIO</w:t>
      </w:r>
    </w:p>
    <w:p w:rsidR="00000000" w:rsidDel="00000000" w:rsidP="00000000" w:rsidRDefault="00000000" w:rsidRPr="00000000" w14:paraId="00000004">
      <w:pPr>
        <w:pBdr>
          <w:top w:color="auto" w:space="0" w:sz="0" w:val="none"/>
          <w:bottom w:color="auto" w:space="0" w:sz="0" w:val="none"/>
          <w:between w:color="auto" w:space="0" w:sz="0" w:val="none"/>
        </w:pBd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On holiday, a flight  currently wants to travel to Bucharest from Arad. But there is no direct way to Bucharest from Arad. However, the cities are connected with each other like a graph. The distance between the connected cities are given. The flight wants to travel through the most optimal way. To find the optimal path to travel, another information is provided: the straight line distance between any city and the final destination (Bucharest).</w:t>
      </w:r>
    </w:p>
    <w:p w:rsidR="00000000" w:rsidDel="00000000" w:rsidP="00000000" w:rsidRDefault="00000000" w:rsidRPr="00000000" w14:paraId="00000005">
      <w:pPr>
        <w:pBdr>
          <w:top w:color="auto" w:space="0" w:sz="0" w:val="none"/>
          <w:bottom w:color="auto" w:space="0" w:sz="0" w:val="none"/>
          <w:between w:color="auto" w:space="0" w:sz="0" w:val="none"/>
        </w:pBd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Now help the flight to determine the most optimal value with A* search for the route Arad to Bucharest. You have to use the straight line distance as the heuristic value for the cities.</w:t>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325"/>
        <w:gridCol w:w="2325"/>
        <w:gridCol w:w="2325"/>
        <w:tblGridChange w:id="0">
          <w:tblGrid>
            <w:gridCol w:w="1875"/>
            <w:gridCol w:w="2325"/>
            <w:gridCol w:w="2325"/>
            <w:gridCol w:w="2325"/>
          </w:tblGrid>
        </w:tblGridChange>
      </w:tblGrid>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6">
            <w:pPr>
              <w:pBdr>
                <w:top w:color="auto" w:space="0" w:sz="0" w:val="none"/>
                <w:bottom w:color="auto" w:space="0" w:sz="0" w:val="none"/>
                <w:between w:color="auto" w:space="0" w:sz="0" w:val="none"/>
              </w:pBd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City</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7">
            <w:pPr>
              <w:pBdr>
                <w:top w:color="auto" w:space="0" w:sz="0" w:val="none"/>
                <w:bottom w:color="auto" w:space="0" w:sz="0" w:val="none"/>
                <w:between w:color="auto" w:space="0" w:sz="0" w:val="none"/>
              </w:pBd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Heuristic value</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8">
            <w:pPr>
              <w:pBdr>
                <w:top w:color="auto" w:space="0" w:sz="0" w:val="none"/>
                <w:bottom w:color="auto" w:space="0" w:sz="0" w:val="none"/>
                <w:between w:color="auto" w:space="0" w:sz="0" w:val="none"/>
              </w:pBd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City</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9">
            <w:pPr>
              <w:pBdr>
                <w:top w:color="auto" w:space="0" w:sz="0" w:val="none"/>
                <w:bottom w:color="auto" w:space="0" w:sz="0" w:val="none"/>
                <w:between w:color="auto" w:space="0" w:sz="0" w:val="none"/>
              </w:pBd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Heuristic value</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0A">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Arad</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0B">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366</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0C">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Mehadia</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0D">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241</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E">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Bucharest</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F">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0</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10">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Neamt</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11">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234</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2">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Craiova</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3">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160</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4">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Oradea</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5">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380</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16">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Eforie</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17">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161</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18">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Pitesti</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19">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100</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A">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Fagaras</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B">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176</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C">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Rimnicu Vilcea</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193</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Dobreta</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1F">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242</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0">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Timisoara</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329</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Hirsova</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3">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151</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Urziceni</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5">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80</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lasi</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226</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8">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Vaslui</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9">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199</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A">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Lugoj</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B">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244</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C">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Zerind</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374</w:t>
            </w:r>
          </w:p>
        </w:tc>
      </w:tr>
    </w:tbl>
    <w:p w:rsidR="00000000" w:rsidDel="00000000" w:rsidP="00000000" w:rsidRDefault="00000000" w:rsidRPr="00000000" w14:paraId="0000002E">
      <w:pPr>
        <w:pBdr>
          <w:top w:color="auto" w:space="0" w:sz="0" w:val="none"/>
          <w:bottom w:color="auto" w:space="0" w:sz="0" w:val="none"/>
          <w:between w:color="auto" w:space="0" w:sz="0" w:val="none"/>
        </w:pBdr>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For simplicity assume these notations</w:t>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950"/>
        <w:gridCol w:w="2490"/>
        <w:gridCol w:w="2130"/>
        <w:tblGridChange w:id="0">
          <w:tblGrid>
            <w:gridCol w:w="2280"/>
            <w:gridCol w:w="1950"/>
            <w:gridCol w:w="2490"/>
            <w:gridCol w:w="2130"/>
          </w:tblGrid>
        </w:tblGridChange>
      </w:tblGrid>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F">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Arad</w:t>
            </w:r>
          </w:p>
        </w:tc>
        <w:tc>
          <w:tcPr>
            <w:tcBorders>
              <w:top w:color="fafafa" w:space="0" w:sz="8" w:val="single"/>
              <w:left w:color="fafafa" w:space="0" w:sz="8" w:val="single"/>
              <w:bottom w:color="fafafa" w:space="0" w:sz="8" w:val="single"/>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0">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tc>
        <w:tc>
          <w:tcPr>
            <w:tcBorders>
              <w:top w:color="fafafa" w:space="0" w:sz="8" w:val="single"/>
              <w:left w:color="fafafa" w:space="0" w:sz="1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1">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Neamt</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F</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3">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Bucharest</w:t>
            </w:r>
          </w:p>
        </w:tc>
        <w:tc>
          <w:tcPr>
            <w:tcBorders>
              <w:top w:color="fafafa" w:space="0" w:sz="8" w:val="single"/>
              <w:left w:color="fafafa" w:space="0" w:sz="8" w:val="single"/>
              <w:bottom w:color="fafafa" w:space="0" w:sz="8" w:val="single"/>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4">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Z</w:t>
            </w:r>
          </w:p>
        </w:tc>
        <w:tc>
          <w:tcPr>
            <w:tcBorders>
              <w:top w:color="fafafa" w:space="0" w:sz="8" w:val="single"/>
              <w:left w:color="fafafa" w:space="0" w:sz="1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5">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Oradea</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6">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7">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Craiova</w:t>
            </w:r>
          </w:p>
        </w:tc>
        <w:tc>
          <w:tcPr>
            <w:tcBorders>
              <w:top w:color="fafafa" w:space="0" w:sz="8" w:val="single"/>
              <w:left w:color="fafafa" w:space="0" w:sz="8" w:val="single"/>
              <w:bottom w:color="fafafa" w:space="0" w:sz="8" w:val="single"/>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8">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w:t>
            </w:r>
          </w:p>
        </w:tc>
        <w:tc>
          <w:tcPr>
            <w:tcBorders>
              <w:top w:color="fafafa" w:space="0" w:sz="8" w:val="single"/>
              <w:left w:color="fafafa" w:space="0" w:sz="1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9">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Pitesti</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A">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P</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B">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Eforie</w:t>
            </w:r>
          </w:p>
        </w:tc>
        <w:tc>
          <w:tcPr>
            <w:tcBorders>
              <w:top w:color="fafafa" w:space="0" w:sz="8" w:val="single"/>
              <w:left w:color="fafafa" w:space="0" w:sz="8" w:val="single"/>
              <w:bottom w:color="fafafa" w:space="0" w:sz="8" w:val="single"/>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C">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w:t>
            </w:r>
          </w:p>
        </w:tc>
        <w:tc>
          <w:tcPr>
            <w:tcBorders>
              <w:top w:color="fafafa" w:space="0" w:sz="8" w:val="single"/>
              <w:left w:color="fafafa" w:space="0" w:sz="1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D">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Rimnicu Vilcea</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E">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R</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F">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Fagaras</w:t>
            </w:r>
          </w:p>
        </w:tc>
        <w:tc>
          <w:tcPr>
            <w:tcBorders>
              <w:top w:color="fafafa" w:space="0" w:sz="8" w:val="single"/>
              <w:left w:color="fafafa" w:space="0" w:sz="8" w:val="single"/>
              <w:bottom w:color="fafafa" w:space="0" w:sz="8" w:val="single"/>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0">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O</w:t>
            </w:r>
          </w:p>
        </w:tc>
        <w:tc>
          <w:tcPr>
            <w:tcBorders>
              <w:top w:color="fafafa" w:space="0" w:sz="8" w:val="single"/>
              <w:left w:color="fafafa" w:space="0" w:sz="1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1">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Timisoara</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2">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3">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Dobreta</w:t>
            </w:r>
          </w:p>
        </w:tc>
        <w:tc>
          <w:tcPr>
            <w:tcBorders>
              <w:top w:color="fafafa" w:space="0" w:sz="8" w:val="single"/>
              <w:left w:color="fafafa" w:space="0" w:sz="8" w:val="single"/>
              <w:bottom w:color="fafafa" w:space="0" w:sz="8" w:val="single"/>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4">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V</w:t>
            </w:r>
          </w:p>
        </w:tc>
        <w:tc>
          <w:tcPr>
            <w:tcBorders>
              <w:top w:color="fafafa" w:space="0" w:sz="8" w:val="single"/>
              <w:left w:color="fafafa" w:space="0" w:sz="1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5">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Urziceni</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6">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7">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Hirsova</w:t>
            </w:r>
          </w:p>
        </w:tc>
        <w:tc>
          <w:tcPr>
            <w:tcBorders>
              <w:top w:color="fafafa" w:space="0" w:sz="8" w:val="single"/>
              <w:left w:color="fafafa" w:space="0" w:sz="8" w:val="single"/>
              <w:bottom w:color="fafafa" w:space="0" w:sz="8" w:val="single"/>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8">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N</w:t>
            </w:r>
          </w:p>
        </w:tc>
        <w:tc>
          <w:tcPr>
            <w:tcBorders>
              <w:top w:color="fafafa" w:space="0" w:sz="8" w:val="single"/>
              <w:left w:color="fafafa" w:space="0" w:sz="1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9">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Vaslui</w:t>
            </w:r>
          </w:p>
        </w:tc>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A">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H</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B">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lasi</w:t>
            </w:r>
          </w:p>
        </w:tc>
        <w:tc>
          <w:tcPr>
            <w:tcBorders>
              <w:top w:color="fafafa" w:space="0" w:sz="8" w:val="single"/>
              <w:left w:color="fafafa" w:space="0" w:sz="8" w:val="single"/>
              <w:bottom w:color="fafafa" w:space="0" w:sz="8" w:val="single"/>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C">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Q</w:t>
            </w:r>
          </w:p>
        </w:tc>
        <w:tc>
          <w:tcPr>
            <w:tcBorders>
              <w:top w:color="fafafa" w:space="0" w:sz="8" w:val="single"/>
              <w:left w:color="fafafa" w:space="0" w:sz="1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D">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Zerind</w:t>
            </w:r>
          </w:p>
        </w:tc>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E">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E</w:t>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F">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Lugoj</w:t>
            </w:r>
          </w:p>
        </w:tc>
        <w:tc>
          <w:tcPr>
            <w:tcBorders>
              <w:top w:color="fafafa" w:space="0" w:sz="8" w:val="single"/>
              <w:left w:color="fafafa" w:space="0" w:sz="8" w:val="single"/>
              <w:bottom w:color="fafafa" w:space="0" w:sz="8" w:val="single"/>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0">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w:t>
            </w:r>
          </w:p>
        </w:tc>
        <w:tc>
          <w:tcPr>
            <w:tcBorders>
              <w:top w:color="fafafa" w:space="0" w:sz="8" w:val="single"/>
              <w:left w:color="fafafa" w:space="0" w:sz="18" w:val="single"/>
              <w:bottom w:color="fafafa" w:space="0" w:sz="8" w:val="single"/>
              <w:right w:color="fafafa"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c>
          <w:tcPr>
            <w:tcBorders>
              <w:top w:color="fafafa" w:space="0" w:sz="8" w:val="single"/>
              <w:left w:color="fafafa" w:space="0" w:sz="8" w:val="single"/>
              <w:bottom w:color="fafafa" w:space="0" w:sz="8" w:val="single"/>
              <w:right w:color="fafafa"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95" w:hRule="atLeast"/>
          <w:tblHeader w:val="0"/>
        </w:trPr>
        <w:tc>
          <w:tcPr>
            <w:tcBorders>
              <w:top w:color="fafafa" w:space="0" w:sz="8" w:val="single"/>
              <w:left w:color="fafafa" w:space="0" w:sz="8" w:val="single"/>
              <w:bottom w:color="fafafa" w:space="0" w:sz="8" w:val="single"/>
              <w:right w:color="fafafa"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3">
            <w:pPr>
              <w:pBdr>
                <w:top w:color="auto" w:space="0" w:sz="0" w:val="none"/>
                <w:bottom w:color="auto" w:space="0" w:sz="0" w:val="none"/>
                <w:between w:color="auto" w:space="0" w:sz="0" w:val="none"/>
              </w:pBd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Mehadia</w:t>
            </w:r>
          </w:p>
        </w:tc>
        <w:tc>
          <w:tcPr>
            <w:tcBorders>
              <w:top w:color="fafafa" w:space="0" w:sz="8" w:val="single"/>
              <w:left w:color="fafafa" w:space="0" w:sz="8" w:val="single"/>
              <w:bottom w:color="fafafa" w:space="0" w:sz="8" w:val="single"/>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4">
            <w:pPr>
              <w:pBdr>
                <w:top w:color="auto" w:space="0" w:sz="0" w:val="none"/>
                <w:bottom w:color="auto" w:space="0" w:sz="0" w:val="none"/>
                <w:between w:color="auto" w:space="0" w:sz="0" w:val="none"/>
              </w:pBdr>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L</w:t>
            </w:r>
          </w:p>
        </w:tc>
        <w:tc>
          <w:tcPr>
            <w:tcBorders>
              <w:top w:color="fafafa" w:space="0" w:sz="8" w:val="single"/>
              <w:left w:color="fafafa" w:space="0" w:sz="18" w:val="single"/>
              <w:bottom w:color="fafafa" w:space="0" w:sz="8" w:val="single"/>
              <w:right w:color="fafafa"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c>
          <w:tcPr>
            <w:tcBorders>
              <w:top w:color="fafafa" w:space="0" w:sz="8" w:val="single"/>
              <w:left w:color="fafafa" w:space="0" w:sz="8" w:val="single"/>
              <w:bottom w:color="fafafa" w:space="0" w:sz="8" w:val="single"/>
              <w:right w:color="fafafa"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7">
      <w:pPr>
        <w:pBdr>
          <w:top w:color="auto" w:space="0" w:sz="0" w:val="none"/>
          <w:bottom w:color="auto" w:space="0" w:sz="0" w:val="none"/>
          <w:between w:color="auto" w:space="0" w:sz="0" w:val="none"/>
        </w:pBd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INPUTS</w:t>
      </w:r>
    </w:p>
    <w:p w:rsidR="00000000" w:rsidDel="00000000" w:rsidP="00000000" w:rsidRDefault="00000000" w:rsidRPr="00000000" w14:paraId="00000058">
      <w:pPr>
        <w:pBdr>
          <w:top w:color="auto" w:space="0" w:sz="0" w:val="none"/>
          <w:bottom w:color="auto" w:space="0" w:sz="0" w:val="none"/>
          <w:between w:color="auto" w:space="0" w:sz="0" w:val="none"/>
        </w:pBd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Your txt file should take each node followed by each destination it can reach and their corresponding distance and heuristics. You are to read the file then ask the user to input the starting and the destination point.</w:t>
      </w:r>
    </w:p>
    <w:p w:rsidR="00000000" w:rsidDel="00000000" w:rsidP="00000000" w:rsidRDefault="00000000" w:rsidRPr="00000000" w14:paraId="00000059">
      <w:pPr>
        <w:pBdr>
          <w:top w:color="auto" w:space="0" w:sz="0" w:val="none"/>
          <w:bottom w:color="auto" w:space="0" w:sz="0" w:val="none"/>
          <w:between w:color="auto" w:space="0" w:sz="0" w:val="none"/>
        </w:pBd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OUTPUTS</w:t>
      </w:r>
    </w:p>
    <w:p w:rsidR="00000000" w:rsidDel="00000000" w:rsidP="00000000" w:rsidRDefault="00000000" w:rsidRPr="00000000" w14:paraId="0000005A">
      <w:pPr>
        <w:pBdr>
          <w:top w:color="auto" w:space="0" w:sz="0" w:val="none"/>
          <w:bottom w:color="auto" w:space="0" w:sz="0" w:val="none"/>
          <w:between w:color="auto" w:space="0" w:sz="0" w:val="none"/>
        </w:pBd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output will contain the total distance from the starting point to the destination followed by printing the nodes it followed to calculate the distance.</w:t>
      </w:r>
    </w:p>
    <w:p w:rsidR="00000000" w:rsidDel="00000000" w:rsidP="00000000" w:rsidRDefault="00000000" w:rsidRPr="00000000" w14:paraId="0000005B">
      <w:pPr>
        <w:pBdr>
          <w:top w:color="auto" w:space="0" w:sz="0" w:val="none"/>
          <w:bottom w:color="auto" w:space="0" w:sz="0" w:val="none"/>
          <w:between w:color="auto" w:space="0" w:sz="0" w:val="none"/>
        </w:pBd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SAMPLE INPUT</w:t>
      </w:r>
    </w:p>
    <w:p w:rsidR="00000000" w:rsidDel="00000000" w:rsidP="00000000" w:rsidRDefault="00000000" w:rsidRPr="00000000" w14:paraId="0000005C">
      <w:pPr>
        <w:pBdr>
          <w:top w:color="auto" w:space="0" w:sz="0" w:val="none"/>
          <w:bottom w:color="auto" w:space="0" w:sz="0" w:val="none"/>
          <w:between w:color="auto" w:space="0" w:sz="0" w:val="none"/>
        </w:pBd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text file:</w:t>
      </w:r>
    </w:p>
    <w:p w:rsidR="00000000" w:rsidDel="00000000" w:rsidP="00000000" w:rsidRDefault="00000000" w:rsidRPr="00000000" w14:paraId="0000005D">
      <w:pPr>
        <w:pBdr>
          <w:top w:color="auto" w:space="0" w:sz="0" w:val="none"/>
          <w:bottom w:color="auto" w:space="0" w:sz="0" w:val="none"/>
          <w:between w:color="auto" w:space="0" w:sz="0" w:val="none"/>
        </w:pBd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Arad 366 Zerind 75 Sibiu 140 Timisoara 118</w:t>
      </w:r>
    </w:p>
    <w:p w:rsidR="00000000" w:rsidDel="00000000" w:rsidP="00000000" w:rsidRDefault="00000000" w:rsidRPr="00000000" w14:paraId="0000005E">
      <w:pPr>
        <w:pBdr>
          <w:top w:color="auto" w:space="0" w:sz="0" w:val="none"/>
          <w:bottom w:color="auto" w:space="0" w:sz="0" w:val="none"/>
          <w:between w:color="auto" w:space="0" w:sz="0" w:val="none"/>
        </w:pBd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Zerind 374 Arad 75 Oradea 71</w:t>
      </w:r>
    </w:p>
    <w:p w:rsidR="00000000" w:rsidDel="00000000" w:rsidP="00000000" w:rsidRDefault="00000000" w:rsidRPr="00000000" w14:paraId="0000005F">
      <w:pPr>
        <w:pBdr>
          <w:top w:color="auto" w:space="0" w:sz="0" w:val="none"/>
          <w:bottom w:color="auto" w:space="0" w:sz="0" w:val="none"/>
          <w:between w:color="auto" w:space="0" w:sz="0" w:val="none"/>
        </w:pBd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Oradea 380 Zerind 71 Sibiu 151</w:t>
      </w:r>
    </w:p>
    <w:p w:rsidR="00000000" w:rsidDel="00000000" w:rsidP="00000000" w:rsidRDefault="00000000" w:rsidRPr="00000000" w14:paraId="00000060">
      <w:pPr>
        <w:pBdr>
          <w:top w:color="auto" w:space="0" w:sz="0" w:val="none"/>
          <w:bottom w:color="auto" w:space="0" w:sz="0" w:val="none"/>
          <w:between w:color="auto" w:space="0" w:sz="0" w:val="none"/>
        </w:pBd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 ...</w:t>
      </w:r>
    </w:p>
    <w:p w:rsidR="00000000" w:rsidDel="00000000" w:rsidP="00000000" w:rsidRDefault="00000000" w:rsidRPr="00000000" w14:paraId="00000061">
      <w:pPr>
        <w:pBdr>
          <w:top w:color="auto" w:space="0" w:sz="0" w:val="none"/>
          <w:bottom w:color="auto" w:space="0" w:sz="0" w:val="none"/>
          <w:between w:color="auto" w:space="0" w:sz="0" w:val="none"/>
        </w:pBd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Bucharest 0 Pitesti 101 Fagaras 211 Giurgiu 90 Urziceni 85</w:t>
      </w:r>
    </w:p>
    <w:p w:rsidR="00000000" w:rsidDel="00000000" w:rsidP="00000000" w:rsidRDefault="00000000" w:rsidRPr="00000000" w14:paraId="00000062">
      <w:pPr>
        <w:pBdr>
          <w:top w:color="auto" w:space="0" w:sz="0" w:val="none"/>
          <w:bottom w:color="auto" w:space="0" w:sz="0" w:val="none"/>
          <w:between w:color="auto" w:space="0" w:sz="0" w:val="none"/>
        </w:pBd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Giurgiu 77 Bucharest 90</w:t>
      </w:r>
    </w:p>
    <w:p w:rsidR="00000000" w:rsidDel="00000000" w:rsidP="00000000" w:rsidRDefault="00000000" w:rsidRPr="00000000" w14:paraId="00000063">
      <w:pPr>
        <w:pBdr>
          <w:top w:color="auto" w:space="0" w:sz="0" w:val="none"/>
          <w:bottom w:color="auto" w:space="0" w:sz="0" w:val="none"/>
          <w:between w:color="auto" w:space="0" w:sz="0" w:val="none"/>
        </w:pBd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 …</w:t>
      </w:r>
    </w:p>
    <w:p w:rsidR="00000000" w:rsidDel="00000000" w:rsidP="00000000" w:rsidRDefault="00000000" w:rsidRPr="00000000" w14:paraId="00000064">
      <w:pPr>
        <w:pBdr>
          <w:top w:color="auto" w:space="0" w:sz="0" w:val="none"/>
          <w:bottom w:color="auto" w:space="0" w:sz="0" w:val="none"/>
          <w:between w:color="auto" w:space="0" w:sz="0" w:val="none"/>
        </w:pBd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text file is arranged as follows:</w:t>
      </w:r>
    </w:p>
    <w:p w:rsidR="00000000" w:rsidDel="00000000" w:rsidP="00000000" w:rsidRDefault="00000000" w:rsidRPr="00000000" w14:paraId="00000065">
      <w:pPr>
        <w:pBdr>
          <w:top w:color="auto" w:space="0" w:sz="0" w:val="none"/>
          <w:bottom w:color="auto" w:space="0" w:sz="0" w:val="none"/>
          <w:between w:color="auto" w:space="0" w:sz="0" w:val="none"/>
        </w:pBd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line starts with a node followed by the heuristic of that node</w:t>
      </w:r>
    </w:p>
    <w:p w:rsidR="00000000" w:rsidDel="00000000" w:rsidP="00000000" w:rsidRDefault="00000000" w:rsidRPr="00000000" w14:paraId="00000066">
      <w:pPr>
        <w:pBdr>
          <w:top w:color="auto" w:space="0" w:sz="0" w:val="none"/>
          <w:bottom w:color="auto" w:space="0" w:sz="0" w:val="none"/>
          <w:between w:color="auto" w:space="0" w:sz="0" w:val="none"/>
        </w:pBd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neighboring nodes and the distance from the parent node is given as a pair</w:t>
      </w:r>
    </w:p>
    <w:p w:rsidR="00000000" w:rsidDel="00000000" w:rsidP="00000000" w:rsidRDefault="00000000" w:rsidRPr="00000000" w14:paraId="00000067">
      <w:pPr>
        <w:pBdr>
          <w:top w:color="auto" w:space="0" w:sz="0" w:val="none"/>
          <w:bottom w:color="auto" w:space="0" w:sz="0" w:val="none"/>
          <w:between w:color="auto" w:space="0" w:sz="0" w:val="none"/>
        </w:pBd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neighboring city-distance pairs are listed after the heuristic.</w:t>
      </w:r>
    </w:p>
    <w:p w:rsidR="00000000" w:rsidDel="00000000" w:rsidP="00000000" w:rsidRDefault="00000000" w:rsidRPr="00000000" w14:paraId="00000068">
      <w:pPr>
        <w:pBdr>
          <w:top w:color="auto" w:space="0" w:sz="0" w:val="none"/>
          <w:bottom w:color="auto" w:space="0" w:sz="0" w:val="none"/>
          <w:between w:color="auto" w:space="0" w:sz="0" w:val="none"/>
        </w:pBd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the text file starts with Arad which has a heuristic of 366. It is the parent node to Zerind, Sibiu and Timisoara which are 75, 140 and 118 km away from Arad. Notice that since Bucharest is the End node which is why it has a heuristic of 0.</w:t>
      </w:r>
    </w:p>
    <w:p w:rsidR="00000000" w:rsidDel="00000000" w:rsidP="00000000" w:rsidRDefault="00000000" w:rsidRPr="00000000" w14:paraId="00000069">
      <w:pPr>
        <w:pBdr>
          <w:top w:color="auto" w:space="0" w:sz="0" w:val="none"/>
          <w:bottom w:color="auto" w:space="0" w:sz="0" w:val="none"/>
          <w:between w:color="auto" w:space="0" w:sz="0" w:val="none"/>
        </w:pBdr>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 console:</w:t>
      </w:r>
    </w:p>
    <w:p w:rsidR="00000000" w:rsidDel="00000000" w:rsidP="00000000" w:rsidRDefault="00000000" w:rsidRPr="00000000" w14:paraId="0000006A">
      <w:pPr>
        <w:pBdr>
          <w:top w:color="auto" w:space="0" w:sz="0" w:val="none"/>
          <w:bottom w:color="auto" w:space="0" w:sz="0" w:val="none"/>
          <w:between w:color="auto" w:space="0" w:sz="0" w:val="none"/>
        </w:pBd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Start node: Arad</w:t>
      </w:r>
    </w:p>
    <w:p w:rsidR="00000000" w:rsidDel="00000000" w:rsidP="00000000" w:rsidRDefault="00000000" w:rsidRPr="00000000" w14:paraId="0000006B">
      <w:pPr>
        <w:pBdr>
          <w:top w:color="auto" w:space="0" w:sz="0" w:val="none"/>
          <w:bottom w:color="auto" w:space="0" w:sz="0" w:val="none"/>
          <w:between w:color="auto" w:space="0" w:sz="0" w:val="none"/>
        </w:pBd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Destination: Bucharest</w:t>
      </w:r>
    </w:p>
    <w:p w:rsidR="00000000" w:rsidDel="00000000" w:rsidP="00000000" w:rsidRDefault="00000000" w:rsidRPr="00000000" w14:paraId="0000006C">
      <w:pPr>
        <w:pBdr>
          <w:top w:color="auto" w:space="0" w:sz="0" w:val="none"/>
          <w:bottom w:color="auto" w:space="0" w:sz="0" w:val="none"/>
          <w:between w:color="auto" w:space="0" w:sz="0" w:val="none"/>
        </w:pBd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Sample output</w:t>
      </w:r>
    </w:p>
    <w:p w:rsidR="00000000" w:rsidDel="00000000" w:rsidP="00000000" w:rsidRDefault="00000000" w:rsidRPr="00000000" w14:paraId="0000006D">
      <w:pPr>
        <w:pBdr>
          <w:top w:color="auto" w:space="0" w:sz="0" w:val="none"/>
          <w:bottom w:color="auto" w:space="0" w:sz="0" w:val="none"/>
          <w:between w:color="auto" w:space="0" w:sz="0" w:val="none"/>
        </w:pBdr>
        <w:rPr>
          <w:rFonts w:ascii="Roboto" w:cs="Roboto" w:eastAsia="Roboto" w:hAnsi="Roboto"/>
          <w:sz w:val="26"/>
          <w:szCs w:val="26"/>
        </w:rPr>
      </w:pPr>
      <w:r w:rsidDel="00000000" w:rsidR="00000000" w:rsidRPr="00000000">
        <w:rPr>
          <w:rFonts w:ascii="Roboto" w:cs="Roboto" w:eastAsia="Roboto" w:hAnsi="Roboto"/>
          <w:sz w:val="26"/>
          <w:szCs w:val="26"/>
          <w:rtl w:val="0"/>
        </w:rPr>
        <w:t xml:space="preserve">Path: Arad -&gt; Sibiu -&gt; Rimnicu -&gt; Pitesti -&gt; Bucharest</w:t>
      </w:r>
    </w:p>
    <w:p w:rsidR="00000000" w:rsidDel="00000000" w:rsidP="00000000" w:rsidRDefault="00000000" w:rsidRPr="00000000" w14:paraId="0000006E">
      <w:pPr>
        <w:pBdr>
          <w:top w:color="auto" w:space="0" w:sz="0" w:val="none"/>
          <w:bottom w:color="auto" w:space="0" w:sz="0" w:val="none"/>
          <w:between w:color="auto" w:space="0" w:sz="0" w:val="none"/>
        </w:pBdr>
        <w:rPr>
          <w:rFonts w:ascii="Roboto" w:cs="Roboto" w:eastAsia="Roboto" w:hAnsi="Roboto"/>
          <w:sz w:val="26"/>
          <w:szCs w:val="26"/>
        </w:rPr>
      </w:pPr>
      <w:r w:rsidDel="00000000" w:rsidR="00000000" w:rsidRPr="00000000">
        <w:rPr>
          <w:rFonts w:ascii="Roboto" w:cs="Roboto" w:eastAsia="Roboto" w:hAnsi="Roboto"/>
          <w:sz w:val="26"/>
          <w:szCs w:val="26"/>
          <w:rtl w:val="0"/>
        </w:rPr>
        <w:t xml:space="preserve">Total distance: 418 km</w:t>
      </w:r>
    </w:p>
    <w:p w:rsidR="00000000" w:rsidDel="00000000" w:rsidP="00000000" w:rsidRDefault="00000000" w:rsidRPr="00000000" w14:paraId="0000006F">
      <w:pPr>
        <w:pBdr>
          <w:top w:color="auto" w:space="0" w:sz="0" w:val="none"/>
          <w:bottom w:color="auto" w:space="0" w:sz="0" w:val="none"/>
          <w:between w:color="auto" w:space="0" w:sz="0" w:val="none"/>
        </w:pBdr>
        <w:rPr>
          <w:rFonts w:ascii="Roboto" w:cs="Roboto" w:eastAsia="Roboto" w:hAnsi="Roboto"/>
          <w:sz w:val="26"/>
          <w:szCs w:val="26"/>
        </w:rPr>
      </w:pPr>
      <w:r w:rsidDel="00000000" w:rsidR="00000000" w:rsidRPr="00000000">
        <w:rPr>
          <w:rFonts w:ascii="Roboto" w:cs="Roboto" w:eastAsia="Roboto" w:hAnsi="Roboto"/>
          <w:sz w:val="26"/>
          <w:szCs w:val="26"/>
          <w:rtl w:val="0"/>
        </w:rPr>
        <w:t xml:space="preserve">If there is no path found from the Start node to the End node, simply print “NO PATH FOUND”</w:t>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