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Task-1(a)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Desktop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lab1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task1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touch 20301268_1.txt 20301268_2.txt 20301268_3.txt 20301268_4.txt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mkdir odree1 odree2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 20301268_1.txt 20301268_2.txt 20301268_3.txt odree1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odree1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 20301268_1.txt 20301268_2.txt ~/Desktop/lab1/task1/odree2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mkdir odree3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cp -r odree1 odree3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odree3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chmod -R a=rx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mv odree3 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rm -r 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Task-1(b)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cat&gt; course.txt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CSE321 sec:08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CSE360 sec:05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PSY101 sec:05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HUM101 sec:02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CTRL+D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-c "CSE" course.txt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Task-1(c)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-a /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Task-1(d)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cat&gt; odree.txt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-n +5 odree.txt | head -n 13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