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C62" w:rsidRDefault="00B959FC" w:rsidP="00B959FC">
      <w:pPr>
        <w:pStyle w:val="Heading1"/>
      </w:pPr>
      <w:r>
        <w:t>Gateway Pattern</w:t>
      </w:r>
    </w:p>
    <w:p w:rsidR="00B959FC" w:rsidRDefault="00B959FC" w:rsidP="00B959FC"/>
    <w:p w:rsidR="00B959FC" w:rsidRDefault="00B959FC" w:rsidP="00B959FC">
      <w:pPr>
        <w:pStyle w:val="Heading2"/>
      </w:pPr>
      <w:r>
        <w:t>Problem</w:t>
      </w:r>
    </w:p>
    <w:p w:rsidR="00B959FC" w:rsidRDefault="00B959FC" w:rsidP="00B959FC">
      <w:pPr>
        <w:rPr>
          <w:lang w:val="en-US"/>
        </w:rPr>
      </w:pPr>
      <w:r w:rsidRPr="00B959FC">
        <w:rPr>
          <w:lang w:val="en-US"/>
        </w:rPr>
        <w:t>In complex microservice landscape clients must</w:t>
      </w:r>
      <w:r>
        <w:rPr>
          <w:lang w:val="en-US"/>
        </w:rPr>
        <w:t xml:space="preserve"> access individual dynamic service instances. There are the following challenges in this scenario:</w:t>
      </w:r>
    </w:p>
    <w:p w:rsidR="00B959FC" w:rsidRDefault="00B959FC" w:rsidP="00B95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individual microservice instances and their endpoints can be changed dynamically that affects all clients</w:t>
      </w:r>
    </w:p>
    <w:p w:rsidR="00B959FC" w:rsidRDefault="00B959FC" w:rsidP="00B959FC">
      <w:pPr>
        <w:pStyle w:val="ListParagraph"/>
        <w:numPr>
          <w:ilvl w:val="0"/>
          <w:numId w:val="1"/>
        </w:numPr>
        <w:rPr>
          <w:lang w:val="en-US"/>
        </w:rPr>
      </w:pPr>
      <w:r w:rsidRPr="00B959FC">
        <w:rPr>
          <w:lang w:val="en-US"/>
        </w:rPr>
        <w:t xml:space="preserve">Partitioning </w:t>
      </w:r>
      <w:r>
        <w:rPr>
          <w:lang w:val="en-US"/>
        </w:rPr>
        <w:t>and granularity of</w:t>
      </w:r>
      <w:r w:rsidRPr="00B959FC">
        <w:rPr>
          <w:lang w:val="en-US"/>
        </w:rPr>
        <w:t xml:space="preserve"> services can change over time and should be hidden from clients</w:t>
      </w:r>
    </w:p>
    <w:p w:rsidR="00B959FC" w:rsidRDefault="00B959FC" w:rsidP="00B95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functionalities like audit, security, monitoring must be applied for all service requests</w:t>
      </w:r>
    </w:p>
    <w:p w:rsidR="00B959FC" w:rsidRDefault="00B959FC" w:rsidP="00B95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type or header conversions can be required in some cases</w:t>
      </w:r>
    </w:p>
    <w:p w:rsidR="00B959FC" w:rsidRDefault="00B959FC" w:rsidP="00B959FC">
      <w:pPr>
        <w:rPr>
          <w:lang w:val="en-US"/>
        </w:rPr>
      </w:pPr>
    </w:p>
    <w:p w:rsidR="00B959FC" w:rsidRDefault="00B959FC" w:rsidP="00B959FC">
      <w:pPr>
        <w:pStyle w:val="Heading2"/>
        <w:rPr>
          <w:lang w:val="en-US"/>
        </w:rPr>
      </w:pPr>
      <w:r>
        <w:rPr>
          <w:lang w:val="en-US"/>
        </w:rPr>
        <w:t>Solution</w:t>
      </w:r>
    </w:p>
    <w:p w:rsidR="00B959FC" w:rsidRDefault="00B959FC" w:rsidP="00B959FC">
      <w:pPr>
        <w:rPr>
          <w:noProof/>
        </w:rPr>
      </w:pPr>
      <w:r w:rsidRPr="00B959FC">
        <w:rPr>
          <w:lang w:val="en-US"/>
        </w:rPr>
        <w:t xml:space="preserve">Implement an API gateway that is the </w:t>
      </w:r>
      <w:r w:rsidRPr="00B959FC">
        <w:rPr>
          <w:lang w:val="en-US"/>
        </w:rPr>
        <w:t>single-entry</w:t>
      </w:r>
      <w:r w:rsidRPr="00B959FC">
        <w:rPr>
          <w:lang w:val="en-US"/>
        </w:rPr>
        <w:t xml:space="preserve"> point for all clients. The API gateway handles requests in one of two ways. Some requests are simply proxied/routed to the appropriate service. It handles other requests by fanning out to multiple services</w:t>
      </w:r>
    </w:p>
    <w:p w:rsidR="00B959FC" w:rsidRDefault="00B959FC" w:rsidP="00B959FC">
      <w:pPr>
        <w:rPr>
          <w:noProof/>
        </w:rPr>
      </w:pPr>
      <w:r>
        <w:rPr>
          <w:noProof/>
        </w:rPr>
        <w:drawing>
          <wp:inline distT="0" distB="0" distL="0" distR="0" wp14:anchorId="306E04FA" wp14:editId="07C1C231">
            <wp:extent cx="54292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FC" w:rsidRDefault="00B959FC" w:rsidP="00B959FC">
      <w:pPr>
        <w:rPr>
          <w:noProof/>
          <w:lang w:val="en-US"/>
        </w:rPr>
      </w:pPr>
      <w:r w:rsidRPr="00B959FC">
        <w:rPr>
          <w:noProof/>
          <w:lang w:val="en-US"/>
        </w:rPr>
        <w:t>Rather than provide a one-size-fits-all style API, the API gateway can expose a different API for each client.</w:t>
      </w:r>
      <w:r>
        <w:rPr>
          <w:noProof/>
          <w:lang w:val="en-US"/>
        </w:rPr>
        <w:t xml:space="preserve"> There some out the box implementation of Gateway: Apigee, Amazon Gateway, Netflix API Gateway. SpringBoot Cloud provide easy way to implement own </w:t>
      </w:r>
      <w:r w:rsidR="000D5289">
        <w:rPr>
          <w:noProof/>
          <w:lang w:val="en-US"/>
        </w:rPr>
        <w:t>Gateway solution.</w:t>
      </w:r>
    </w:p>
    <w:p w:rsidR="000D5289" w:rsidRDefault="000D5289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0D5289" w:rsidRPr="00B959FC" w:rsidRDefault="000D5289" w:rsidP="000D5289">
      <w:pPr>
        <w:pStyle w:val="Heading2"/>
        <w:rPr>
          <w:noProof/>
          <w:lang w:val="en-US"/>
        </w:rPr>
      </w:pPr>
      <w:r>
        <w:rPr>
          <w:noProof/>
          <w:lang w:val="en-US"/>
        </w:rPr>
        <w:lastRenderedPageBreak/>
        <w:t>Tutorial</w:t>
      </w:r>
    </w:p>
    <w:p w:rsidR="00DA57AD" w:rsidRDefault="00DA57AD" w:rsidP="00B959FC">
      <w:pPr>
        <w:rPr>
          <w:noProof/>
          <w:lang w:val="en-US"/>
        </w:rPr>
      </w:pPr>
      <w:r>
        <w:rPr>
          <w:noProof/>
          <w:lang w:val="en-US"/>
        </w:rPr>
        <w:t>To run tutorial the following steps are necessary:</w:t>
      </w:r>
    </w:p>
    <w:p w:rsidR="00DA57AD" w:rsidRDefault="00DA57AD" w:rsidP="00DA5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Checkout maven projects from </w:t>
      </w:r>
      <w:hyperlink r:id="rId6" w:history="1">
        <w:r w:rsidRPr="00DA57AD">
          <w:rPr>
            <w:rStyle w:val="Hyperlink"/>
            <w:lang w:val="en-US"/>
          </w:rPr>
          <w:t>GitHub Gateway</w:t>
        </w:r>
      </w:hyperlink>
    </w:p>
    <w:p w:rsidR="00DA57AD" w:rsidRDefault="00490F1E" w:rsidP="00DA5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service-foo</w:t>
      </w:r>
    </w:p>
    <w:p w:rsidR="00490F1E" w:rsidRDefault="00490F1E" w:rsidP="00DA5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service-bar</w:t>
      </w:r>
    </w:p>
    <w:p w:rsidR="00490F1E" w:rsidRDefault="00490F1E" w:rsidP="00490F1E">
      <w:pPr>
        <w:pStyle w:val="ListParagraph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lang w:val="en-US"/>
        </w:rPr>
        <w:t>Test direct requests:</w:t>
      </w:r>
    </w:p>
    <w:p w:rsidR="00490F1E" w:rsidRPr="00490F1E" w:rsidRDefault="00490F1E" w:rsidP="00490F1E">
      <w:pPr>
        <w:spacing w:after="0"/>
        <w:ind w:left="709"/>
        <w:rPr>
          <w:rFonts w:ascii="Courier New" w:hAnsi="Courier New" w:cs="Courier New"/>
          <w:lang w:val="en-US"/>
        </w:rPr>
      </w:pPr>
      <w:r w:rsidRPr="00490F1E">
        <w:rPr>
          <w:rFonts w:ascii="Courier New" w:hAnsi="Courier New" w:cs="Courier New"/>
          <w:lang w:val="en-US"/>
        </w:rPr>
        <w:t xml:space="preserve">[curl </w:t>
      </w:r>
      <w:hyperlink r:id="rId7" w:history="1">
        <w:r w:rsidRPr="00490F1E">
          <w:rPr>
            <w:rStyle w:val="Hyperlink"/>
            <w:rFonts w:ascii="Courier New" w:hAnsi="Courier New" w:cs="Courier New"/>
            <w:lang w:val="en-US"/>
          </w:rPr>
          <w:t>http://localhost:8081/foo/hello</w:t>
        </w:r>
      </w:hyperlink>
      <w:r w:rsidRPr="00490F1E">
        <w:rPr>
          <w:rFonts w:ascii="Courier New" w:hAnsi="Courier New" w:cs="Courier New"/>
          <w:lang w:val="en-US"/>
        </w:rPr>
        <w:t xml:space="preserve">] </w:t>
      </w:r>
    </w:p>
    <w:p w:rsidR="00490F1E" w:rsidRPr="00490F1E" w:rsidRDefault="00490F1E" w:rsidP="00490F1E">
      <w:pPr>
        <w:spacing w:after="120"/>
        <w:ind w:left="709"/>
        <w:rPr>
          <w:rFonts w:ascii="Courier New" w:hAnsi="Courier New" w:cs="Courier New"/>
          <w:lang w:val="en-US"/>
        </w:rPr>
      </w:pPr>
      <w:r w:rsidRPr="00490F1E">
        <w:rPr>
          <w:rFonts w:ascii="Courier New" w:hAnsi="Courier New" w:cs="Courier New"/>
          <w:lang w:val="en-US"/>
        </w:rPr>
        <w:t xml:space="preserve">[curl </w:t>
      </w:r>
      <w:hyperlink r:id="rId8" w:history="1">
        <w:r w:rsidRPr="00490F1E">
          <w:rPr>
            <w:rStyle w:val="Hyperlink"/>
            <w:rFonts w:ascii="Courier New" w:hAnsi="Courier New" w:cs="Courier New"/>
            <w:lang w:val="en-US"/>
          </w:rPr>
          <w:t>http://localhost:8082/bar/hello</w:t>
        </w:r>
      </w:hyperlink>
      <w:r w:rsidRPr="00490F1E">
        <w:rPr>
          <w:rFonts w:ascii="Courier New" w:hAnsi="Courier New" w:cs="Courier New"/>
          <w:lang w:val="en-US"/>
        </w:rPr>
        <w:t>]</w:t>
      </w:r>
    </w:p>
    <w:p w:rsidR="00490F1E" w:rsidRDefault="00490F1E" w:rsidP="00DA5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gateway project</w:t>
      </w:r>
    </w:p>
    <w:p w:rsidR="00490F1E" w:rsidRDefault="00490F1E" w:rsidP="00490F1E">
      <w:pPr>
        <w:pStyle w:val="ListParagraph"/>
        <w:numPr>
          <w:ilvl w:val="0"/>
          <w:numId w:val="2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Access microservices using central gateway: </w:t>
      </w:r>
    </w:p>
    <w:p w:rsidR="00490F1E" w:rsidRPr="00490F1E" w:rsidRDefault="00490F1E" w:rsidP="00490F1E">
      <w:pPr>
        <w:spacing w:after="0"/>
        <w:ind w:left="709"/>
        <w:rPr>
          <w:rFonts w:ascii="Courier New" w:hAnsi="Courier New" w:cs="Courier New"/>
          <w:lang w:val="en-US"/>
        </w:rPr>
      </w:pPr>
      <w:r w:rsidRPr="00490F1E">
        <w:rPr>
          <w:rFonts w:ascii="Courier New" w:hAnsi="Courier New" w:cs="Courier New"/>
          <w:lang w:val="en-US"/>
        </w:rPr>
        <w:t xml:space="preserve">[curl </w:t>
      </w:r>
      <w:hyperlink r:id="rId9" w:history="1">
        <w:r w:rsidRPr="00C5418F">
          <w:rPr>
            <w:rStyle w:val="Hyperlink"/>
            <w:rFonts w:ascii="Courier New" w:hAnsi="Courier New" w:cs="Courier New"/>
            <w:lang w:val="en-US"/>
          </w:rPr>
          <w:t>http://localhost:8080/foo/hello</w:t>
        </w:r>
      </w:hyperlink>
      <w:r w:rsidRPr="00490F1E">
        <w:rPr>
          <w:rFonts w:ascii="Courier New" w:hAnsi="Courier New" w:cs="Courier New"/>
          <w:lang w:val="en-US"/>
        </w:rPr>
        <w:t xml:space="preserve">] </w:t>
      </w:r>
    </w:p>
    <w:p w:rsidR="00490F1E" w:rsidRPr="00490F1E" w:rsidRDefault="00490F1E" w:rsidP="00490F1E">
      <w:pPr>
        <w:spacing w:after="120"/>
        <w:ind w:left="709"/>
        <w:rPr>
          <w:rFonts w:ascii="Courier New" w:hAnsi="Courier New" w:cs="Courier New"/>
          <w:lang w:val="en-US"/>
        </w:rPr>
      </w:pPr>
      <w:r w:rsidRPr="00490F1E">
        <w:rPr>
          <w:rFonts w:ascii="Courier New" w:hAnsi="Courier New" w:cs="Courier New"/>
          <w:lang w:val="en-US"/>
        </w:rPr>
        <w:t xml:space="preserve">[curl </w:t>
      </w:r>
      <w:hyperlink r:id="rId10" w:history="1">
        <w:r w:rsidRPr="00C5418F">
          <w:rPr>
            <w:rStyle w:val="Hyperlink"/>
            <w:rFonts w:ascii="Courier New" w:hAnsi="Courier New" w:cs="Courier New"/>
            <w:lang w:val="en-US"/>
          </w:rPr>
          <w:t>http://localhost:8080/bar/hello</w:t>
        </w:r>
      </w:hyperlink>
      <w:r w:rsidRPr="00490F1E">
        <w:rPr>
          <w:rFonts w:ascii="Courier New" w:hAnsi="Courier New" w:cs="Courier New"/>
          <w:lang w:val="en-US"/>
        </w:rPr>
        <w:t>]</w:t>
      </w:r>
    </w:p>
    <w:p w:rsidR="00490F1E" w:rsidRPr="00DA57AD" w:rsidRDefault="00490F1E" w:rsidP="00490F1E">
      <w:pPr>
        <w:pStyle w:val="ListParagraph"/>
        <w:rPr>
          <w:lang w:val="en-US"/>
        </w:rPr>
      </w:pPr>
      <w:bookmarkStart w:id="0" w:name="_GoBack"/>
      <w:bookmarkEnd w:id="0"/>
    </w:p>
    <w:sectPr w:rsidR="00490F1E" w:rsidRPr="00DA57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B0C5E"/>
    <w:multiLevelType w:val="hybridMultilevel"/>
    <w:tmpl w:val="45342C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C0536"/>
    <w:multiLevelType w:val="hybridMultilevel"/>
    <w:tmpl w:val="0ADC1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FC"/>
    <w:rsid w:val="000D5289"/>
    <w:rsid w:val="00490F1E"/>
    <w:rsid w:val="00944C62"/>
    <w:rsid w:val="00B959FC"/>
    <w:rsid w:val="00DA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F9EB"/>
  <w15:chartTrackingRefBased/>
  <w15:docId w15:val="{342C9289-07BB-4AA4-9EE5-16FB6154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0F1E"/>
  </w:style>
  <w:style w:type="paragraph" w:styleId="Heading1">
    <w:name w:val="heading 1"/>
    <w:basedOn w:val="Normal"/>
    <w:next w:val="Normal"/>
    <w:link w:val="Heading1Char"/>
    <w:uiPriority w:val="9"/>
    <w:qFormat/>
    <w:rsid w:val="00B95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5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ba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foo/hell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akirin-talend/microservice-patterns/tree/master/gatewa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localhost:8080/bar/hel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foo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Shakirin</dc:creator>
  <cp:keywords/>
  <dc:description/>
  <cp:lastModifiedBy>Andrei Shakirin</cp:lastModifiedBy>
  <cp:revision>2</cp:revision>
  <dcterms:created xsi:type="dcterms:W3CDTF">2020-03-08T22:38:00Z</dcterms:created>
  <dcterms:modified xsi:type="dcterms:W3CDTF">2020-03-08T23:03:00Z</dcterms:modified>
</cp:coreProperties>
</file>