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FAE7B" w14:textId="106AEB87" w:rsidR="000E5831" w:rsidRPr="0031410C" w:rsidRDefault="00A53182" w:rsidP="0031410C">
      <w:pPr>
        <w:spacing w:after="0" w:line="240" w:lineRule="auto"/>
        <w:jc w:val="center"/>
        <w:rPr>
          <w:rFonts w:ascii="Times New Roman" w:hAnsi="Times New Roman" w:cs="Times New Roman"/>
          <w:b/>
          <w:bCs/>
          <w:color w:val="000000" w:themeColor="text1"/>
          <w:sz w:val="24"/>
          <w:szCs w:val="24"/>
        </w:rPr>
      </w:pPr>
      <w:r w:rsidRPr="0031410C">
        <w:rPr>
          <w:rFonts w:ascii="Times New Roman" w:hAnsi="Times New Roman" w:cs="Times New Roman"/>
          <w:b/>
          <w:bCs/>
          <w:color w:val="000000" w:themeColor="text1"/>
          <w:sz w:val="24"/>
          <w:szCs w:val="24"/>
        </w:rPr>
        <w:t>Task</w:t>
      </w:r>
      <w:r w:rsidR="00E26CBB">
        <w:rPr>
          <w:rFonts w:ascii="Times New Roman" w:hAnsi="Times New Roman" w:cs="Times New Roman"/>
          <w:b/>
          <w:bCs/>
          <w:color w:val="000000" w:themeColor="text1"/>
          <w:sz w:val="24"/>
          <w:szCs w:val="24"/>
        </w:rPr>
        <w:t>2</w:t>
      </w:r>
      <w:r w:rsidRPr="0031410C">
        <w:rPr>
          <w:rFonts w:ascii="Times New Roman" w:hAnsi="Times New Roman" w:cs="Times New Roman"/>
          <w:b/>
          <w:bCs/>
          <w:color w:val="000000" w:themeColor="text1"/>
          <w:sz w:val="24"/>
          <w:szCs w:val="24"/>
        </w:rPr>
        <w:t xml:space="preserve">: </w:t>
      </w:r>
      <w:r w:rsidR="00354982" w:rsidRPr="0031410C">
        <w:rPr>
          <w:rFonts w:ascii="Times New Roman" w:hAnsi="Times New Roman" w:cs="Times New Roman"/>
          <w:b/>
          <w:bCs/>
          <w:color w:val="000000" w:themeColor="text1"/>
          <w:sz w:val="24"/>
          <w:szCs w:val="24"/>
        </w:rPr>
        <w:t xml:space="preserve">Customer retention </w:t>
      </w:r>
      <w:r w:rsidR="000E5831" w:rsidRPr="0031410C">
        <w:rPr>
          <w:rFonts w:ascii="Times New Roman" w:hAnsi="Times New Roman" w:cs="Times New Roman"/>
          <w:b/>
          <w:bCs/>
          <w:color w:val="000000" w:themeColor="text1"/>
          <w:sz w:val="24"/>
          <w:szCs w:val="24"/>
        </w:rPr>
        <w:t>Report</w:t>
      </w:r>
    </w:p>
    <w:p w14:paraId="14558844" w14:textId="1EBA620D" w:rsidR="000E5831" w:rsidRPr="0031410C" w:rsidRDefault="000E5831" w:rsidP="0031410C">
      <w:pPr>
        <w:spacing w:after="0" w:line="240" w:lineRule="auto"/>
        <w:rPr>
          <w:rFonts w:ascii="Times New Roman" w:hAnsi="Times New Roman" w:cs="Times New Roman"/>
          <w:color w:val="000000" w:themeColor="text1"/>
          <w:sz w:val="24"/>
          <w:szCs w:val="24"/>
        </w:rPr>
      </w:pPr>
      <w:r w:rsidRPr="0031410C">
        <w:rPr>
          <w:rFonts w:ascii="Times New Roman" w:hAnsi="Times New Roman" w:cs="Times New Roman"/>
          <w:b/>
          <w:bCs/>
          <w:color w:val="000000" w:themeColor="text1"/>
          <w:sz w:val="24"/>
          <w:szCs w:val="24"/>
        </w:rPr>
        <w:t>Prepared by:</w:t>
      </w:r>
      <w:r w:rsidRPr="0031410C">
        <w:rPr>
          <w:rFonts w:ascii="Times New Roman" w:hAnsi="Times New Roman" w:cs="Times New Roman"/>
          <w:color w:val="000000" w:themeColor="text1"/>
          <w:sz w:val="24"/>
          <w:szCs w:val="24"/>
        </w:rPr>
        <w:t xml:space="preserve"> [</w:t>
      </w:r>
      <w:r w:rsidR="00A53182" w:rsidRPr="0031410C">
        <w:rPr>
          <w:rFonts w:ascii="Times New Roman" w:hAnsi="Times New Roman" w:cs="Times New Roman"/>
          <w:color w:val="000000" w:themeColor="text1"/>
          <w:sz w:val="24"/>
          <w:szCs w:val="24"/>
        </w:rPr>
        <w:t>Asha</w:t>
      </w:r>
      <w:r w:rsidR="003451F3" w:rsidRPr="0031410C">
        <w:rPr>
          <w:rFonts w:ascii="Times New Roman" w:hAnsi="Times New Roman" w:cs="Times New Roman"/>
          <w:color w:val="000000" w:themeColor="text1"/>
          <w:sz w:val="24"/>
          <w:szCs w:val="24"/>
        </w:rPr>
        <w:t xml:space="preserve"> Kumari</w:t>
      </w:r>
      <w:r w:rsidRPr="0031410C">
        <w:rPr>
          <w:rFonts w:ascii="Times New Roman" w:hAnsi="Times New Roman" w:cs="Times New Roman"/>
          <w:color w:val="000000" w:themeColor="text1"/>
          <w:sz w:val="24"/>
          <w:szCs w:val="24"/>
        </w:rPr>
        <w:t>]</w:t>
      </w:r>
      <w:r w:rsidRPr="0031410C">
        <w:rPr>
          <w:rFonts w:ascii="Times New Roman" w:hAnsi="Times New Roman" w:cs="Times New Roman"/>
          <w:color w:val="000000" w:themeColor="text1"/>
          <w:sz w:val="24"/>
          <w:szCs w:val="24"/>
        </w:rPr>
        <w:br/>
      </w:r>
      <w:r w:rsidRPr="0031410C">
        <w:rPr>
          <w:rFonts w:ascii="Times New Roman" w:hAnsi="Times New Roman" w:cs="Times New Roman"/>
          <w:b/>
          <w:bCs/>
          <w:color w:val="000000" w:themeColor="text1"/>
          <w:sz w:val="24"/>
          <w:szCs w:val="24"/>
        </w:rPr>
        <w:t>Date:</w:t>
      </w:r>
      <w:r w:rsidRPr="0031410C">
        <w:rPr>
          <w:rFonts w:ascii="Times New Roman" w:hAnsi="Times New Roman" w:cs="Times New Roman"/>
          <w:color w:val="000000" w:themeColor="text1"/>
          <w:sz w:val="24"/>
          <w:szCs w:val="24"/>
        </w:rPr>
        <w:t xml:space="preserve"> [</w:t>
      </w:r>
      <w:r w:rsidR="00A53182" w:rsidRPr="0031410C">
        <w:rPr>
          <w:rFonts w:ascii="Times New Roman" w:hAnsi="Times New Roman" w:cs="Times New Roman"/>
          <w:color w:val="000000" w:themeColor="text1"/>
          <w:sz w:val="24"/>
          <w:szCs w:val="24"/>
        </w:rPr>
        <w:t>2</w:t>
      </w:r>
      <w:r w:rsidR="00354982" w:rsidRPr="0031410C">
        <w:rPr>
          <w:rFonts w:ascii="Times New Roman" w:hAnsi="Times New Roman" w:cs="Times New Roman"/>
          <w:color w:val="000000" w:themeColor="text1"/>
          <w:sz w:val="24"/>
          <w:szCs w:val="24"/>
        </w:rPr>
        <w:t>6</w:t>
      </w:r>
      <w:r w:rsidRPr="0031410C">
        <w:rPr>
          <w:rFonts w:ascii="Times New Roman" w:hAnsi="Times New Roman" w:cs="Times New Roman"/>
          <w:color w:val="000000" w:themeColor="text1"/>
          <w:sz w:val="24"/>
          <w:szCs w:val="24"/>
        </w:rPr>
        <w:t>/</w:t>
      </w:r>
      <w:r w:rsidR="00A53182" w:rsidRPr="0031410C">
        <w:rPr>
          <w:rFonts w:ascii="Times New Roman" w:hAnsi="Times New Roman" w:cs="Times New Roman"/>
          <w:color w:val="000000" w:themeColor="text1"/>
          <w:sz w:val="24"/>
          <w:szCs w:val="24"/>
        </w:rPr>
        <w:t>05</w:t>
      </w:r>
      <w:r w:rsidRPr="0031410C">
        <w:rPr>
          <w:rFonts w:ascii="Times New Roman" w:hAnsi="Times New Roman" w:cs="Times New Roman"/>
          <w:color w:val="000000" w:themeColor="text1"/>
          <w:sz w:val="24"/>
          <w:szCs w:val="24"/>
        </w:rPr>
        <w:t>/</w:t>
      </w:r>
      <w:r w:rsidR="00A53182" w:rsidRPr="0031410C">
        <w:rPr>
          <w:rFonts w:ascii="Times New Roman" w:hAnsi="Times New Roman" w:cs="Times New Roman"/>
          <w:color w:val="000000" w:themeColor="text1"/>
          <w:sz w:val="24"/>
          <w:szCs w:val="24"/>
        </w:rPr>
        <w:t>2024</w:t>
      </w:r>
      <w:r w:rsidRPr="0031410C">
        <w:rPr>
          <w:rFonts w:ascii="Times New Roman" w:hAnsi="Times New Roman" w:cs="Times New Roman"/>
          <w:color w:val="000000" w:themeColor="text1"/>
          <w:sz w:val="24"/>
          <w:szCs w:val="24"/>
        </w:rPr>
        <w:t>]</w:t>
      </w:r>
    </w:p>
    <w:p w14:paraId="30595B8A" w14:textId="77777777" w:rsidR="000E5831" w:rsidRPr="0031410C" w:rsidRDefault="0088064C" w:rsidP="0031410C">
      <w:pPr>
        <w:spacing w:after="0" w:line="240" w:lineRule="auto"/>
        <w:rPr>
          <w:rFonts w:ascii="Times New Roman" w:hAnsi="Times New Roman" w:cs="Times New Roman"/>
          <w:color w:val="000000" w:themeColor="text1"/>
          <w:sz w:val="24"/>
          <w:szCs w:val="24"/>
        </w:rPr>
      </w:pPr>
      <w:r w:rsidRPr="0031410C">
        <w:rPr>
          <w:rFonts w:ascii="Times New Roman" w:hAnsi="Times New Roman" w:cs="Times New Roman"/>
          <w:color w:val="000000" w:themeColor="text1"/>
          <w:sz w:val="24"/>
          <w:szCs w:val="24"/>
        </w:rPr>
        <w:pict w14:anchorId="402FA863">
          <v:rect id="_x0000_i1025" style="width:0;height:1.5pt" o:hralign="center" o:hrstd="t" o:hr="t" fillcolor="#a0a0a0" stroked="f"/>
        </w:pict>
      </w:r>
    </w:p>
    <w:p w14:paraId="6F1997DE" w14:textId="77777777" w:rsidR="000E5831" w:rsidRPr="0031410C" w:rsidRDefault="000E5831" w:rsidP="0031410C">
      <w:pPr>
        <w:pStyle w:val="Heading1"/>
        <w:spacing w:after="0" w:line="240" w:lineRule="auto"/>
        <w:rPr>
          <w:rFonts w:ascii="Times New Roman" w:hAnsi="Times New Roman" w:cs="Times New Roman"/>
          <w:b/>
          <w:bCs/>
          <w:color w:val="000000" w:themeColor="text1"/>
          <w:sz w:val="24"/>
          <w:szCs w:val="24"/>
        </w:rPr>
      </w:pPr>
      <w:r w:rsidRPr="0031410C">
        <w:rPr>
          <w:rFonts w:ascii="Times New Roman" w:hAnsi="Times New Roman" w:cs="Times New Roman"/>
          <w:b/>
          <w:bCs/>
          <w:color w:val="000000" w:themeColor="text1"/>
          <w:sz w:val="24"/>
          <w:szCs w:val="24"/>
        </w:rPr>
        <w:t>1. Introduction</w:t>
      </w:r>
    </w:p>
    <w:p w14:paraId="7E6ADDEF" w14:textId="60915AC2" w:rsidR="00A273A4" w:rsidRPr="0031410C" w:rsidRDefault="00A273A4" w:rsidP="0031410C">
      <w:pPr>
        <w:spacing w:after="0" w:line="240" w:lineRule="auto"/>
        <w:rPr>
          <w:rFonts w:ascii="Times New Roman" w:hAnsi="Times New Roman" w:cs="Times New Roman"/>
          <w:color w:val="000000" w:themeColor="text1"/>
          <w:sz w:val="24"/>
          <w:szCs w:val="24"/>
        </w:rPr>
      </w:pPr>
      <w:r w:rsidRPr="0031410C">
        <w:rPr>
          <w:rFonts w:ascii="Times New Roman" w:hAnsi="Times New Roman" w:cs="Times New Roman"/>
          <w:color w:val="000000" w:themeColor="text1"/>
          <w:sz w:val="24"/>
          <w:szCs w:val="24"/>
        </w:rPr>
        <w:t xml:space="preserve">This task and customer </w:t>
      </w:r>
      <w:r w:rsidR="00D82C11" w:rsidRPr="0031410C">
        <w:rPr>
          <w:rFonts w:ascii="Times New Roman" w:hAnsi="Times New Roman" w:cs="Times New Roman"/>
          <w:color w:val="000000" w:themeColor="text1"/>
          <w:sz w:val="24"/>
          <w:szCs w:val="24"/>
        </w:rPr>
        <w:t>Churn</w:t>
      </w:r>
      <w:r w:rsidR="00E26CBB">
        <w:rPr>
          <w:rFonts w:ascii="Times New Roman" w:hAnsi="Times New Roman" w:cs="Times New Roman"/>
          <w:color w:val="000000" w:themeColor="text1"/>
          <w:sz w:val="24"/>
          <w:szCs w:val="24"/>
        </w:rPr>
        <w:t xml:space="preserve"> </w:t>
      </w:r>
      <w:r w:rsidRPr="0031410C">
        <w:rPr>
          <w:rFonts w:ascii="Times New Roman" w:hAnsi="Times New Roman" w:cs="Times New Roman"/>
          <w:color w:val="000000" w:themeColor="text1"/>
          <w:sz w:val="24"/>
          <w:szCs w:val="24"/>
        </w:rPr>
        <w:t>dataset w</w:t>
      </w:r>
      <w:r w:rsidR="00354982" w:rsidRPr="0031410C">
        <w:rPr>
          <w:rFonts w:ascii="Times New Roman" w:hAnsi="Times New Roman" w:cs="Times New Roman"/>
          <w:color w:val="000000" w:themeColor="text1"/>
          <w:sz w:val="24"/>
          <w:szCs w:val="24"/>
        </w:rPr>
        <w:t>as</w:t>
      </w:r>
      <w:r w:rsidRPr="0031410C">
        <w:rPr>
          <w:rFonts w:ascii="Times New Roman" w:hAnsi="Times New Roman" w:cs="Times New Roman"/>
          <w:color w:val="000000" w:themeColor="text1"/>
          <w:sz w:val="24"/>
          <w:szCs w:val="24"/>
        </w:rPr>
        <w:t xml:space="preserve"> provided by PwC as</w:t>
      </w:r>
      <w:r w:rsidR="00E26CBB">
        <w:rPr>
          <w:rFonts w:ascii="Times New Roman" w:hAnsi="Times New Roman" w:cs="Times New Roman"/>
          <w:color w:val="000000" w:themeColor="text1"/>
          <w:sz w:val="24"/>
          <w:szCs w:val="24"/>
        </w:rPr>
        <w:t xml:space="preserve"> a</w:t>
      </w:r>
      <w:r w:rsidRPr="0031410C">
        <w:rPr>
          <w:rFonts w:ascii="Times New Roman" w:hAnsi="Times New Roman" w:cs="Times New Roman"/>
          <w:color w:val="000000" w:themeColor="text1"/>
          <w:sz w:val="24"/>
          <w:szCs w:val="24"/>
        </w:rPr>
        <w:t xml:space="preserve"> part of the Power BI simulation internship project. </w:t>
      </w:r>
    </w:p>
    <w:p w14:paraId="0F02D369" w14:textId="1A0B122D" w:rsidR="003451F3" w:rsidRPr="0031410C" w:rsidRDefault="00A273A4" w:rsidP="0031410C">
      <w:pPr>
        <w:spacing w:after="0" w:line="240" w:lineRule="auto"/>
        <w:rPr>
          <w:rFonts w:ascii="Times New Roman" w:hAnsi="Times New Roman" w:cs="Times New Roman"/>
          <w:color w:val="000000" w:themeColor="text1"/>
          <w:sz w:val="24"/>
          <w:szCs w:val="24"/>
        </w:rPr>
      </w:pPr>
      <w:r w:rsidRPr="0031410C">
        <w:rPr>
          <w:rFonts w:ascii="Times New Roman" w:hAnsi="Times New Roman" w:cs="Times New Roman"/>
          <w:color w:val="000000" w:themeColor="text1"/>
          <w:sz w:val="24"/>
          <w:szCs w:val="24"/>
        </w:rPr>
        <w:t xml:space="preserve">This report presents an analysis of </w:t>
      </w:r>
      <w:r w:rsidR="003E4D3F" w:rsidRPr="0031410C">
        <w:rPr>
          <w:rFonts w:ascii="Times New Roman" w:hAnsi="Times New Roman" w:cs="Times New Roman"/>
          <w:color w:val="000000" w:themeColor="text1"/>
          <w:sz w:val="24"/>
          <w:szCs w:val="24"/>
        </w:rPr>
        <w:t xml:space="preserve">customer retention </w:t>
      </w:r>
      <w:r w:rsidRPr="0031410C">
        <w:rPr>
          <w:rFonts w:ascii="Times New Roman" w:hAnsi="Times New Roman" w:cs="Times New Roman"/>
          <w:color w:val="000000" w:themeColor="text1"/>
          <w:sz w:val="24"/>
          <w:szCs w:val="24"/>
        </w:rPr>
        <w:t>trends based on key performance indicators (KPIs) visualized in Power BI. The dashboard provides insights into call response efficiency, resolution rates, agent performance, and customer satisfaction. The data is analyzed over a three-month period, from January to March 2021.</w:t>
      </w:r>
    </w:p>
    <w:p w14:paraId="13DEBDC5" w14:textId="22CEF9D8" w:rsidR="00E81D50" w:rsidRPr="0031410C" w:rsidRDefault="000E5831" w:rsidP="0031410C">
      <w:pPr>
        <w:pStyle w:val="Heading1"/>
        <w:spacing w:after="0" w:line="240" w:lineRule="auto"/>
        <w:rPr>
          <w:rFonts w:ascii="Times New Roman" w:hAnsi="Times New Roman" w:cs="Times New Roman"/>
          <w:b/>
          <w:bCs/>
          <w:color w:val="000000" w:themeColor="text1"/>
          <w:sz w:val="24"/>
          <w:szCs w:val="24"/>
        </w:rPr>
      </w:pPr>
      <w:r w:rsidRPr="0031410C">
        <w:rPr>
          <w:rFonts w:ascii="Times New Roman" w:hAnsi="Times New Roman" w:cs="Times New Roman"/>
          <w:b/>
          <w:bCs/>
          <w:color w:val="000000" w:themeColor="text1"/>
          <w:sz w:val="24"/>
          <w:szCs w:val="24"/>
        </w:rPr>
        <w:t xml:space="preserve">2. </w:t>
      </w:r>
      <w:r w:rsidR="00E81D50" w:rsidRPr="0031410C">
        <w:rPr>
          <w:rFonts w:ascii="Times New Roman" w:hAnsi="Times New Roman" w:cs="Times New Roman"/>
          <w:b/>
          <w:bCs/>
          <w:color w:val="000000" w:themeColor="text1"/>
          <w:sz w:val="24"/>
          <w:szCs w:val="24"/>
        </w:rPr>
        <w:t>Task:</w:t>
      </w:r>
    </w:p>
    <w:p w14:paraId="19CAC5C5" w14:textId="171C1D51" w:rsidR="00E81D50" w:rsidRPr="0031410C" w:rsidRDefault="00E81D50" w:rsidP="00E26CBB">
      <w:pPr>
        <w:pStyle w:val="ListParagraph"/>
        <w:numPr>
          <w:ilvl w:val="0"/>
          <w:numId w:val="24"/>
        </w:numPr>
        <w:spacing w:after="0" w:line="240" w:lineRule="auto"/>
        <w:rPr>
          <w:rFonts w:ascii="Times New Roman" w:hAnsi="Times New Roman" w:cs="Times New Roman"/>
          <w:sz w:val="24"/>
          <w:szCs w:val="24"/>
        </w:rPr>
      </w:pPr>
      <w:r w:rsidRPr="0031410C">
        <w:rPr>
          <w:rFonts w:ascii="Times New Roman" w:hAnsi="Times New Roman" w:cs="Times New Roman"/>
          <w:sz w:val="24"/>
          <w:szCs w:val="24"/>
        </w:rPr>
        <w:t xml:space="preserve">Define </w:t>
      </w:r>
      <w:r w:rsidR="00932172" w:rsidRPr="0031410C">
        <w:rPr>
          <w:rFonts w:ascii="Times New Roman" w:hAnsi="Times New Roman" w:cs="Times New Roman"/>
          <w:sz w:val="24"/>
          <w:szCs w:val="24"/>
        </w:rPr>
        <w:t>KPIs.</w:t>
      </w:r>
    </w:p>
    <w:p w14:paraId="67A3B5BA" w14:textId="2BA47A9F" w:rsidR="00E81D50" w:rsidRPr="0031410C" w:rsidRDefault="00E81D50" w:rsidP="00E26CBB">
      <w:pPr>
        <w:pStyle w:val="ListParagraph"/>
        <w:numPr>
          <w:ilvl w:val="0"/>
          <w:numId w:val="24"/>
        </w:numPr>
        <w:spacing w:after="0" w:line="240" w:lineRule="auto"/>
        <w:rPr>
          <w:rFonts w:ascii="Times New Roman" w:hAnsi="Times New Roman" w:cs="Times New Roman"/>
          <w:sz w:val="24"/>
          <w:szCs w:val="24"/>
        </w:rPr>
      </w:pPr>
      <w:r w:rsidRPr="0031410C">
        <w:rPr>
          <w:rFonts w:ascii="Times New Roman" w:hAnsi="Times New Roman" w:cs="Times New Roman"/>
          <w:sz w:val="24"/>
          <w:szCs w:val="24"/>
        </w:rPr>
        <w:t>Create a dashboard for the retention manager reflecting the KPIs.</w:t>
      </w:r>
    </w:p>
    <w:p w14:paraId="659C3D64" w14:textId="77777777" w:rsidR="00E26CBB" w:rsidRDefault="00E81D50" w:rsidP="00E26CBB">
      <w:pPr>
        <w:pStyle w:val="ListParagraph"/>
        <w:numPr>
          <w:ilvl w:val="0"/>
          <w:numId w:val="24"/>
        </w:numPr>
        <w:spacing w:line="240" w:lineRule="auto"/>
        <w:rPr>
          <w:rFonts w:ascii="Times New Roman" w:hAnsi="Times New Roman" w:cs="Times New Roman"/>
          <w:sz w:val="24"/>
          <w:szCs w:val="24"/>
        </w:rPr>
      </w:pPr>
      <w:r w:rsidRPr="0031410C">
        <w:rPr>
          <w:rFonts w:ascii="Times New Roman" w:hAnsi="Times New Roman" w:cs="Times New Roman"/>
          <w:sz w:val="24"/>
          <w:szCs w:val="24"/>
        </w:rPr>
        <w:t>Write report on findings, suggestions for needs to be changed</w:t>
      </w:r>
    </w:p>
    <w:p w14:paraId="427438A3" w14:textId="34F1485F" w:rsidR="000E5831" w:rsidRPr="00E26CBB" w:rsidRDefault="00E26CBB" w:rsidP="00E26CBB">
      <w:pPr>
        <w:spacing w:line="240" w:lineRule="auto"/>
        <w:rPr>
          <w:rFonts w:ascii="Times New Roman" w:hAnsi="Times New Roman" w:cs="Times New Roman"/>
          <w:sz w:val="24"/>
          <w:szCs w:val="24"/>
        </w:rPr>
      </w:pPr>
      <w:r>
        <w:rPr>
          <w:rFonts w:ascii="Times New Roman" w:hAnsi="Times New Roman" w:cs="Times New Roman"/>
          <w:b/>
          <w:bCs/>
          <w:color w:val="000000" w:themeColor="text1"/>
          <w:sz w:val="24"/>
          <w:szCs w:val="24"/>
        </w:rPr>
        <w:t xml:space="preserve">3. </w:t>
      </w:r>
      <w:r w:rsidR="000E5831" w:rsidRPr="00E26CBB">
        <w:rPr>
          <w:rFonts w:ascii="Times New Roman" w:hAnsi="Times New Roman" w:cs="Times New Roman"/>
          <w:b/>
          <w:bCs/>
          <w:color w:val="000000" w:themeColor="text1"/>
          <w:sz w:val="24"/>
          <w:szCs w:val="24"/>
        </w:rPr>
        <w:t>Key Objectives</w:t>
      </w:r>
    </w:p>
    <w:p w14:paraId="76939CF6" w14:textId="77777777" w:rsidR="00932172" w:rsidRPr="00932172" w:rsidRDefault="00932172" w:rsidP="0031410C">
      <w:pPr>
        <w:numPr>
          <w:ilvl w:val="0"/>
          <w:numId w:val="15"/>
        </w:numPr>
        <w:spacing w:after="0" w:line="240" w:lineRule="auto"/>
        <w:rPr>
          <w:rFonts w:ascii="Times New Roman" w:hAnsi="Times New Roman" w:cs="Times New Roman"/>
          <w:color w:val="000000" w:themeColor="text1"/>
          <w:sz w:val="24"/>
          <w:szCs w:val="24"/>
        </w:rPr>
      </w:pPr>
      <w:r w:rsidRPr="00932172">
        <w:rPr>
          <w:rFonts w:ascii="Times New Roman" w:hAnsi="Times New Roman" w:cs="Times New Roman"/>
          <w:color w:val="000000" w:themeColor="text1"/>
          <w:sz w:val="24"/>
          <w:szCs w:val="24"/>
        </w:rPr>
        <w:t>Analyze customer churn to improve customer retention strategies.</w:t>
      </w:r>
    </w:p>
    <w:p w14:paraId="17F970FF" w14:textId="77777777" w:rsidR="00932172" w:rsidRPr="00932172" w:rsidRDefault="00932172" w:rsidP="0031410C">
      <w:pPr>
        <w:numPr>
          <w:ilvl w:val="0"/>
          <w:numId w:val="15"/>
        </w:numPr>
        <w:spacing w:after="0" w:line="240" w:lineRule="auto"/>
        <w:rPr>
          <w:rFonts w:ascii="Times New Roman" w:hAnsi="Times New Roman" w:cs="Times New Roman"/>
          <w:color w:val="000000" w:themeColor="text1"/>
          <w:sz w:val="24"/>
          <w:szCs w:val="24"/>
        </w:rPr>
      </w:pPr>
      <w:r w:rsidRPr="00932172">
        <w:rPr>
          <w:rFonts w:ascii="Times New Roman" w:hAnsi="Times New Roman" w:cs="Times New Roman"/>
          <w:color w:val="000000" w:themeColor="text1"/>
          <w:sz w:val="24"/>
          <w:szCs w:val="24"/>
        </w:rPr>
        <w:t>Identify factors influencing customer behavior and churn.</w:t>
      </w:r>
    </w:p>
    <w:p w14:paraId="5770A234" w14:textId="77777777" w:rsidR="00932172" w:rsidRPr="00932172" w:rsidRDefault="00932172" w:rsidP="0031410C">
      <w:pPr>
        <w:numPr>
          <w:ilvl w:val="0"/>
          <w:numId w:val="15"/>
        </w:numPr>
        <w:spacing w:after="0" w:line="240" w:lineRule="auto"/>
        <w:rPr>
          <w:rFonts w:ascii="Times New Roman" w:hAnsi="Times New Roman" w:cs="Times New Roman"/>
          <w:color w:val="000000" w:themeColor="text1"/>
          <w:sz w:val="24"/>
          <w:szCs w:val="24"/>
        </w:rPr>
      </w:pPr>
      <w:r w:rsidRPr="00932172">
        <w:rPr>
          <w:rFonts w:ascii="Times New Roman" w:hAnsi="Times New Roman" w:cs="Times New Roman"/>
          <w:color w:val="000000" w:themeColor="text1"/>
          <w:sz w:val="24"/>
          <w:szCs w:val="24"/>
        </w:rPr>
        <w:t>Assess service preferences and payment method trends.</w:t>
      </w:r>
    </w:p>
    <w:p w14:paraId="170B8E3E" w14:textId="77777777" w:rsidR="00932172" w:rsidRPr="00932172" w:rsidRDefault="00932172" w:rsidP="00E26CBB">
      <w:pPr>
        <w:numPr>
          <w:ilvl w:val="0"/>
          <w:numId w:val="15"/>
        </w:numPr>
        <w:spacing w:line="240" w:lineRule="auto"/>
        <w:rPr>
          <w:rFonts w:ascii="Times New Roman" w:hAnsi="Times New Roman" w:cs="Times New Roman"/>
          <w:color w:val="000000" w:themeColor="text1"/>
          <w:sz w:val="24"/>
          <w:szCs w:val="24"/>
        </w:rPr>
      </w:pPr>
      <w:r w:rsidRPr="00932172">
        <w:rPr>
          <w:rFonts w:ascii="Times New Roman" w:hAnsi="Times New Roman" w:cs="Times New Roman"/>
          <w:color w:val="000000" w:themeColor="text1"/>
          <w:sz w:val="24"/>
          <w:szCs w:val="24"/>
        </w:rPr>
        <w:t>Provide actionable recommendations to reduce churn.</w:t>
      </w:r>
    </w:p>
    <w:p w14:paraId="47A72588" w14:textId="55F375E3" w:rsidR="00932172" w:rsidRPr="00932172" w:rsidRDefault="00E26CBB" w:rsidP="00E26CBB">
      <w:pPr>
        <w:spacing w:line="240" w:lineRule="auto"/>
        <w:rPr>
          <w:rFonts w:ascii="Times New Roman" w:hAnsi="Times New Roman" w:cs="Times New Roman"/>
          <w:sz w:val="24"/>
          <w:szCs w:val="24"/>
        </w:rPr>
      </w:pPr>
      <w:r>
        <w:rPr>
          <w:rFonts w:ascii="Times New Roman" w:hAnsi="Times New Roman" w:cs="Times New Roman"/>
          <w:b/>
          <w:bCs/>
          <w:sz w:val="24"/>
          <w:szCs w:val="24"/>
        </w:rPr>
        <w:t>4</w:t>
      </w:r>
      <w:r w:rsidR="00932172" w:rsidRPr="00932172">
        <w:rPr>
          <w:rFonts w:ascii="Times New Roman" w:hAnsi="Times New Roman" w:cs="Times New Roman"/>
          <w:b/>
          <w:bCs/>
          <w:sz w:val="24"/>
          <w:szCs w:val="24"/>
        </w:rPr>
        <w:t>. KPI Summary</w:t>
      </w:r>
    </w:p>
    <w:p w14:paraId="7257A9EB" w14:textId="77777777" w:rsidR="00932172" w:rsidRPr="00932172" w:rsidRDefault="00932172" w:rsidP="0031410C">
      <w:pPr>
        <w:numPr>
          <w:ilvl w:val="0"/>
          <w:numId w:val="17"/>
        </w:numPr>
        <w:spacing w:after="0" w:line="240" w:lineRule="auto"/>
        <w:rPr>
          <w:rFonts w:ascii="Times New Roman" w:hAnsi="Times New Roman" w:cs="Times New Roman"/>
          <w:sz w:val="24"/>
          <w:szCs w:val="24"/>
        </w:rPr>
      </w:pPr>
      <w:r w:rsidRPr="00932172">
        <w:rPr>
          <w:rFonts w:ascii="Times New Roman" w:hAnsi="Times New Roman" w:cs="Times New Roman"/>
          <w:b/>
          <w:bCs/>
          <w:sz w:val="24"/>
          <w:szCs w:val="24"/>
        </w:rPr>
        <w:t>Total Customers:</w:t>
      </w:r>
      <w:r w:rsidRPr="00932172">
        <w:rPr>
          <w:rFonts w:ascii="Times New Roman" w:hAnsi="Times New Roman" w:cs="Times New Roman"/>
          <w:sz w:val="24"/>
          <w:szCs w:val="24"/>
        </w:rPr>
        <w:t xml:space="preserve"> 7,043</w:t>
      </w:r>
    </w:p>
    <w:p w14:paraId="281EA292" w14:textId="77777777" w:rsidR="00932172" w:rsidRPr="00932172" w:rsidRDefault="00932172" w:rsidP="0031410C">
      <w:pPr>
        <w:numPr>
          <w:ilvl w:val="0"/>
          <w:numId w:val="17"/>
        </w:numPr>
        <w:spacing w:after="0" w:line="240" w:lineRule="auto"/>
        <w:rPr>
          <w:rFonts w:ascii="Times New Roman" w:hAnsi="Times New Roman" w:cs="Times New Roman"/>
          <w:sz w:val="24"/>
          <w:szCs w:val="24"/>
        </w:rPr>
      </w:pPr>
      <w:r w:rsidRPr="00932172">
        <w:rPr>
          <w:rFonts w:ascii="Times New Roman" w:hAnsi="Times New Roman" w:cs="Times New Roman"/>
          <w:b/>
          <w:bCs/>
          <w:sz w:val="24"/>
          <w:szCs w:val="24"/>
        </w:rPr>
        <w:t>Churn Rate:</w:t>
      </w:r>
      <w:r w:rsidRPr="00932172">
        <w:rPr>
          <w:rFonts w:ascii="Times New Roman" w:hAnsi="Times New Roman" w:cs="Times New Roman"/>
          <w:sz w:val="24"/>
          <w:szCs w:val="24"/>
        </w:rPr>
        <w:t xml:space="preserve"> 26.54%</w:t>
      </w:r>
    </w:p>
    <w:p w14:paraId="3A4F7ACE" w14:textId="77777777" w:rsidR="00932172" w:rsidRPr="00932172" w:rsidRDefault="00932172" w:rsidP="0031410C">
      <w:pPr>
        <w:numPr>
          <w:ilvl w:val="0"/>
          <w:numId w:val="17"/>
        </w:numPr>
        <w:spacing w:after="0" w:line="240" w:lineRule="auto"/>
        <w:rPr>
          <w:rFonts w:ascii="Times New Roman" w:hAnsi="Times New Roman" w:cs="Times New Roman"/>
          <w:sz w:val="24"/>
          <w:szCs w:val="24"/>
        </w:rPr>
      </w:pPr>
      <w:r w:rsidRPr="00932172">
        <w:rPr>
          <w:rFonts w:ascii="Times New Roman" w:hAnsi="Times New Roman" w:cs="Times New Roman"/>
          <w:b/>
          <w:bCs/>
          <w:sz w:val="24"/>
          <w:szCs w:val="24"/>
        </w:rPr>
        <w:t>Retention Rate:</w:t>
      </w:r>
      <w:r w:rsidRPr="00932172">
        <w:rPr>
          <w:rFonts w:ascii="Times New Roman" w:hAnsi="Times New Roman" w:cs="Times New Roman"/>
          <w:sz w:val="24"/>
          <w:szCs w:val="24"/>
        </w:rPr>
        <w:t xml:space="preserve"> 73.46%</w:t>
      </w:r>
    </w:p>
    <w:p w14:paraId="1626FA6B" w14:textId="77777777" w:rsidR="00932172" w:rsidRPr="00932172" w:rsidRDefault="00932172" w:rsidP="0031410C">
      <w:pPr>
        <w:numPr>
          <w:ilvl w:val="0"/>
          <w:numId w:val="17"/>
        </w:numPr>
        <w:spacing w:after="0" w:line="240" w:lineRule="auto"/>
        <w:rPr>
          <w:rFonts w:ascii="Times New Roman" w:hAnsi="Times New Roman" w:cs="Times New Roman"/>
          <w:sz w:val="24"/>
          <w:szCs w:val="24"/>
        </w:rPr>
      </w:pPr>
      <w:r w:rsidRPr="00932172">
        <w:rPr>
          <w:rFonts w:ascii="Times New Roman" w:hAnsi="Times New Roman" w:cs="Times New Roman"/>
          <w:b/>
          <w:bCs/>
          <w:sz w:val="24"/>
          <w:szCs w:val="24"/>
        </w:rPr>
        <w:t>Average Monthly Charges:</w:t>
      </w:r>
      <w:r w:rsidRPr="00932172">
        <w:rPr>
          <w:rFonts w:ascii="Times New Roman" w:hAnsi="Times New Roman" w:cs="Times New Roman"/>
          <w:sz w:val="24"/>
          <w:szCs w:val="24"/>
        </w:rPr>
        <w:t xml:space="preserve"> $64.76</w:t>
      </w:r>
    </w:p>
    <w:p w14:paraId="70619C95" w14:textId="77777777" w:rsidR="00932172" w:rsidRPr="00932172" w:rsidRDefault="00932172" w:rsidP="0031410C">
      <w:pPr>
        <w:numPr>
          <w:ilvl w:val="0"/>
          <w:numId w:val="17"/>
        </w:numPr>
        <w:spacing w:after="0" w:line="240" w:lineRule="auto"/>
        <w:rPr>
          <w:rFonts w:ascii="Times New Roman" w:hAnsi="Times New Roman" w:cs="Times New Roman"/>
          <w:sz w:val="24"/>
          <w:szCs w:val="24"/>
        </w:rPr>
      </w:pPr>
      <w:r w:rsidRPr="00932172">
        <w:rPr>
          <w:rFonts w:ascii="Times New Roman" w:hAnsi="Times New Roman" w:cs="Times New Roman"/>
          <w:b/>
          <w:bCs/>
          <w:sz w:val="24"/>
          <w:szCs w:val="24"/>
        </w:rPr>
        <w:t>Total Charges:</w:t>
      </w:r>
      <w:r w:rsidRPr="00932172">
        <w:rPr>
          <w:rFonts w:ascii="Times New Roman" w:hAnsi="Times New Roman" w:cs="Times New Roman"/>
          <w:sz w:val="24"/>
          <w:szCs w:val="24"/>
        </w:rPr>
        <w:t xml:space="preserve"> $16.06M</w:t>
      </w:r>
    </w:p>
    <w:p w14:paraId="6BC0E56E" w14:textId="77777777" w:rsidR="00932172" w:rsidRPr="00932172" w:rsidRDefault="00932172" w:rsidP="0031410C">
      <w:pPr>
        <w:numPr>
          <w:ilvl w:val="0"/>
          <w:numId w:val="17"/>
        </w:numPr>
        <w:spacing w:after="0" w:line="240" w:lineRule="auto"/>
        <w:rPr>
          <w:rFonts w:ascii="Times New Roman" w:hAnsi="Times New Roman" w:cs="Times New Roman"/>
          <w:sz w:val="24"/>
          <w:szCs w:val="24"/>
        </w:rPr>
      </w:pPr>
      <w:r w:rsidRPr="00932172">
        <w:rPr>
          <w:rFonts w:ascii="Times New Roman" w:hAnsi="Times New Roman" w:cs="Times New Roman"/>
          <w:b/>
          <w:bCs/>
          <w:sz w:val="24"/>
          <w:szCs w:val="24"/>
        </w:rPr>
        <w:t>Tech Tickets:</w:t>
      </w:r>
      <w:r w:rsidRPr="00932172">
        <w:rPr>
          <w:rFonts w:ascii="Times New Roman" w:hAnsi="Times New Roman" w:cs="Times New Roman"/>
          <w:sz w:val="24"/>
          <w:szCs w:val="24"/>
        </w:rPr>
        <w:t xml:space="preserve"> 2,955</w:t>
      </w:r>
    </w:p>
    <w:p w14:paraId="622E9CFA" w14:textId="77777777" w:rsidR="00932172" w:rsidRPr="00932172" w:rsidRDefault="00932172" w:rsidP="0031410C">
      <w:pPr>
        <w:numPr>
          <w:ilvl w:val="0"/>
          <w:numId w:val="17"/>
        </w:numPr>
        <w:spacing w:after="0" w:line="240" w:lineRule="auto"/>
        <w:rPr>
          <w:rFonts w:ascii="Times New Roman" w:hAnsi="Times New Roman" w:cs="Times New Roman"/>
          <w:sz w:val="24"/>
          <w:szCs w:val="24"/>
        </w:rPr>
      </w:pPr>
      <w:r w:rsidRPr="00932172">
        <w:rPr>
          <w:rFonts w:ascii="Times New Roman" w:hAnsi="Times New Roman" w:cs="Times New Roman"/>
          <w:b/>
          <w:bCs/>
          <w:sz w:val="24"/>
          <w:szCs w:val="24"/>
        </w:rPr>
        <w:t>Admin Tech Tickets:</w:t>
      </w:r>
      <w:r w:rsidRPr="00932172">
        <w:rPr>
          <w:rFonts w:ascii="Times New Roman" w:hAnsi="Times New Roman" w:cs="Times New Roman"/>
          <w:sz w:val="24"/>
          <w:szCs w:val="24"/>
        </w:rPr>
        <w:t xml:space="preserve"> 3,632</w:t>
      </w:r>
    </w:p>
    <w:p w14:paraId="314911F1" w14:textId="77777777" w:rsidR="00932172" w:rsidRPr="00932172" w:rsidRDefault="00932172" w:rsidP="0031410C">
      <w:pPr>
        <w:numPr>
          <w:ilvl w:val="0"/>
          <w:numId w:val="17"/>
        </w:numPr>
        <w:spacing w:after="0" w:line="240" w:lineRule="auto"/>
        <w:rPr>
          <w:rFonts w:ascii="Times New Roman" w:hAnsi="Times New Roman" w:cs="Times New Roman"/>
          <w:sz w:val="24"/>
          <w:szCs w:val="24"/>
        </w:rPr>
      </w:pPr>
      <w:r w:rsidRPr="00932172">
        <w:rPr>
          <w:rFonts w:ascii="Times New Roman" w:hAnsi="Times New Roman" w:cs="Times New Roman"/>
          <w:b/>
          <w:bCs/>
          <w:sz w:val="24"/>
          <w:szCs w:val="24"/>
        </w:rPr>
        <w:t>Senior Citizen (%):</w:t>
      </w:r>
      <w:r w:rsidRPr="00932172">
        <w:rPr>
          <w:rFonts w:ascii="Times New Roman" w:hAnsi="Times New Roman" w:cs="Times New Roman"/>
          <w:sz w:val="24"/>
          <w:szCs w:val="24"/>
        </w:rPr>
        <w:t xml:space="preserve"> 16%</w:t>
      </w:r>
    </w:p>
    <w:p w14:paraId="5B420C56" w14:textId="77777777" w:rsidR="00932172" w:rsidRPr="00932172" w:rsidRDefault="00932172" w:rsidP="0031410C">
      <w:pPr>
        <w:numPr>
          <w:ilvl w:val="0"/>
          <w:numId w:val="17"/>
        </w:numPr>
        <w:spacing w:after="0" w:line="240" w:lineRule="auto"/>
        <w:rPr>
          <w:rFonts w:ascii="Times New Roman" w:hAnsi="Times New Roman" w:cs="Times New Roman"/>
          <w:sz w:val="24"/>
          <w:szCs w:val="24"/>
        </w:rPr>
      </w:pPr>
      <w:r w:rsidRPr="00932172">
        <w:rPr>
          <w:rFonts w:ascii="Times New Roman" w:hAnsi="Times New Roman" w:cs="Times New Roman"/>
          <w:b/>
          <w:bCs/>
          <w:sz w:val="24"/>
          <w:szCs w:val="24"/>
        </w:rPr>
        <w:t>Partner (%):</w:t>
      </w:r>
      <w:r w:rsidRPr="00932172">
        <w:rPr>
          <w:rFonts w:ascii="Times New Roman" w:hAnsi="Times New Roman" w:cs="Times New Roman"/>
          <w:sz w:val="24"/>
          <w:szCs w:val="24"/>
        </w:rPr>
        <w:t xml:space="preserve"> 48.30%</w:t>
      </w:r>
    </w:p>
    <w:p w14:paraId="345C232D" w14:textId="77777777" w:rsidR="00E26CBB" w:rsidRDefault="00932172" w:rsidP="00E26CBB">
      <w:pPr>
        <w:numPr>
          <w:ilvl w:val="0"/>
          <w:numId w:val="17"/>
        </w:numPr>
        <w:spacing w:line="240" w:lineRule="auto"/>
        <w:rPr>
          <w:rFonts w:ascii="Times New Roman" w:hAnsi="Times New Roman" w:cs="Times New Roman"/>
          <w:sz w:val="24"/>
          <w:szCs w:val="24"/>
        </w:rPr>
      </w:pPr>
      <w:r w:rsidRPr="00932172">
        <w:rPr>
          <w:rFonts w:ascii="Times New Roman" w:hAnsi="Times New Roman" w:cs="Times New Roman"/>
          <w:b/>
          <w:bCs/>
          <w:sz w:val="24"/>
          <w:szCs w:val="24"/>
        </w:rPr>
        <w:t>Dependents (%):</w:t>
      </w:r>
      <w:r w:rsidRPr="00932172">
        <w:rPr>
          <w:rFonts w:ascii="Times New Roman" w:hAnsi="Times New Roman" w:cs="Times New Roman"/>
          <w:sz w:val="24"/>
          <w:szCs w:val="24"/>
        </w:rPr>
        <w:t xml:space="preserve"> 29.96%</w:t>
      </w:r>
    </w:p>
    <w:p w14:paraId="31BC85BE" w14:textId="74618797" w:rsidR="00932172" w:rsidRPr="00E26CBB" w:rsidRDefault="00E26CBB" w:rsidP="00E26CBB">
      <w:pPr>
        <w:spacing w:line="240" w:lineRule="auto"/>
        <w:rPr>
          <w:rFonts w:ascii="Times New Roman" w:hAnsi="Times New Roman" w:cs="Times New Roman"/>
          <w:sz w:val="24"/>
          <w:szCs w:val="24"/>
        </w:rPr>
      </w:pPr>
      <w:r>
        <w:rPr>
          <w:rFonts w:ascii="Times New Roman" w:hAnsi="Times New Roman" w:cs="Times New Roman"/>
          <w:b/>
          <w:bCs/>
          <w:color w:val="000000" w:themeColor="text1"/>
          <w:sz w:val="24"/>
          <w:szCs w:val="24"/>
        </w:rPr>
        <w:t>5</w:t>
      </w:r>
      <w:r w:rsidR="007857F3" w:rsidRPr="00E26CBB">
        <w:rPr>
          <w:rFonts w:ascii="Times New Roman" w:hAnsi="Times New Roman" w:cs="Times New Roman"/>
          <w:b/>
          <w:bCs/>
          <w:color w:val="000000" w:themeColor="text1"/>
          <w:sz w:val="24"/>
          <w:szCs w:val="24"/>
        </w:rPr>
        <w:t>. Insights Based on KPI Analysis</w:t>
      </w:r>
    </w:p>
    <w:p w14:paraId="4F55A70C" w14:textId="77777777" w:rsidR="00932172" w:rsidRPr="00932172" w:rsidRDefault="00932172" w:rsidP="0031410C">
      <w:pPr>
        <w:numPr>
          <w:ilvl w:val="0"/>
          <w:numId w:val="18"/>
        </w:numPr>
        <w:spacing w:after="0" w:line="240" w:lineRule="auto"/>
        <w:rPr>
          <w:rFonts w:ascii="Times New Roman" w:hAnsi="Times New Roman" w:cs="Times New Roman"/>
          <w:sz w:val="24"/>
          <w:szCs w:val="24"/>
        </w:rPr>
      </w:pPr>
      <w:r w:rsidRPr="00932172">
        <w:rPr>
          <w:rFonts w:ascii="Times New Roman" w:hAnsi="Times New Roman" w:cs="Times New Roman"/>
          <w:sz w:val="24"/>
          <w:szCs w:val="24"/>
        </w:rPr>
        <w:t>Analyze customer churn to improve customer retention strategies.</w:t>
      </w:r>
    </w:p>
    <w:p w14:paraId="23F660A3" w14:textId="77777777" w:rsidR="00932172" w:rsidRPr="00932172" w:rsidRDefault="00932172" w:rsidP="0031410C">
      <w:pPr>
        <w:numPr>
          <w:ilvl w:val="0"/>
          <w:numId w:val="18"/>
        </w:numPr>
        <w:spacing w:after="0" w:line="240" w:lineRule="auto"/>
        <w:rPr>
          <w:rFonts w:ascii="Times New Roman" w:hAnsi="Times New Roman" w:cs="Times New Roman"/>
          <w:sz w:val="24"/>
          <w:szCs w:val="24"/>
        </w:rPr>
      </w:pPr>
      <w:r w:rsidRPr="00932172">
        <w:rPr>
          <w:rFonts w:ascii="Times New Roman" w:hAnsi="Times New Roman" w:cs="Times New Roman"/>
          <w:sz w:val="24"/>
          <w:szCs w:val="24"/>
        </w:rPr>
        <w:t>Identify factors influencing customer behavior and churn.</w:t>
      </w:r>
    </w:p>
    <w:p w14:paraId="3DE6088F" w14:textId="77777777" w:rsidR="00932172" w:rsidRPr="00932172" w:rsidRDefault="00932172" w:rsidP="0031410C">
      <w:pPr>
        <w:numPr>
          <w:ilvl w:val="0"/>
          <w:numId w:val="18"/>
        </w:numPr>
        <w:spacing w:after="0" w:line="240" w:lineRule="auto"/>
        <w:rPr>
          <w:rFonts w:ascii="Times New Roman" w:hAnsi="Times New Roman" w:cs="Times New Roman"/>
          <w:sz w:val="24"/>
          <w:szCs w:val="24"/>
        </w:rPr>
      </w:pPr>
      <w:r w:rsidRPr="00932172">
        <w:rPr>
          <w:rFonts w:ascii="Times New Roman" w:hAnsi="Times New Roman" w:cs="Times New Roman"/>
          <w:sz w:val="24"/>
          <w:szCs w:val="24"/>
        </w:rPr>
        <w:t>Assess service preferences and payment method trends.</w:t>
      </w:r>
    </w:p>
    <w:p w14:paraId="7045BD6B" w14:textId="6120F73E" w:rsidR="00932172" w:rsidRPr="00932172" w:rsidRDefault="00932172" w:rsidP="00E26CBB">
      <w:pPr>
        <w:numPr>
          <w:ilvl w:val="0"/>
          <w:numId w:val="18"/>
        </w:numPr>
        <w:spacing w:line="240" w:lineRule="auto"/>
        <w:rPr>
          <w:rFonts w:ascii="Times New Roman" w:hAnsi="Times New Roman" w:cs="Times New Roman"/>
          <w:sz w:val="24"/>
          <w:szCs w:val="24"/>
        </w:rPr>
      </w:pPr>
      <w:r w:rsidRPr="00932172">
        <w:rPr>
          <w:rFonts w:ascii="Times New Roman" w:hAnsi="Times New Roman" w:cs="Times New Roman"/>
          <w:sz w:val="24"/>
          <w:szCs w:val="24"/>
        </w:rPr>
        <w:t>Provide actionable recommendations to reduce churn.</w:t>
      </w:r>
    </w:p>
    <w:p w14:paraId="3E80B3CC" w14:textId="5BF383E2" w:rsidR="00932172" w:rsidRPr="00932172" w:rsidRDefault="00E26CBB" w:rsidP="00E26CBB">
      <w:pPr>
        <w:spacing w:line="240" w:lineRule="auto"/>
        <w:rPr>
          <w:rFonts w:ascii="Times New Roman" w:hAnsi="Times New Roman" w:cs="Times New Roman"/>
          <w:b/>
          <w:bCs/>
          <w:sz w:val="24"/>
          <w:szCs w:val="24"/>
        </w:rPr>
      </w:pPr>
      <w:r>
        <w:rPr>
          <w:rFonts w:ascii="Times New Roman" w:hAnsi="Times New Roman" w:cs="Times New Roman"/>
          <w:b/>
          <w:bCs/>
          <w:sz w:val="24"/>
          <w:szCs w:val="24"/>
        </w:rPr>
        <w:t>6</w:t>
      </w:r>
      <w:r w:rsidR="00932172" w:rsidRPr="00932172">
        <w:rPr>
          <w:rFonts w:ascii="Times New Roman" w:hAnsi="Times New Roman" w:cs="Times New Roman"/>
          <w:b/>
          <w:bCs/>
          <w:sz w:val="24"/>
          <w:szCs w:val="24"/>
        </w:rPr>
        <w:t>. Insights Based on KPI Analysis</w:t>
      </w:r>
    </w:p>
    <w:p w14:paraId="6A7E71BF" w14:textId="09167A04" w:rsidR="00932172" w:rsidRPr="00932172" w:rsidRDefault="00932172" w:rsidP="0031410C">
      <w:pPr>
        <w:numPr>
          <w:ilvl w:val="0"/>
          <w:numId w:val="20"/>
        </w:numPr>
        <w:spacing w:after="0" w:line="240" w:lineRule="auto"/>
        <w:rPr>
          <w:rFonts w:ascii="Times New Roman" w:hAnsi="Times New Roman" w:cs="Times New Roman"/>
          <w:sz w:val="24"/>
          <w:szCs w:val="24"/>
        </w:rPr>
      </w:pPr>
      <w:r w:rsidRPr="00932172">
        <w:rPr>
          <w:rFonts w:ascii="Times New Roman" w:hAnsi="Times New Roman" w:cs="Times New Roman"/>
          <w:b/>
          <w:bCs/>
          <w:sz w:val="24"/>
          <w:szCs w:val="24"/>
        </w:rPr>
        <w:t>Churn Rate:</w:t>
      </w:r>
      <w:r w:rsidRPr="00932172">
        <w:rPr>
          <w:rFonts w:ascii="Times New Roman" w:hAnsi="Times New Roman" w:cs="Times New Roman"/>
          <w:sz w:val="24"/>
          <w:szCs w:val="24"/>
        </w:rPr>
        <w:t xml:space="preserve"> The churn rate is </w:t>
      </w:r>
      <w:r w:rsidRPr="00932172">
        <w:rPr>
          <w:rFonts w:ascii="Times New Roman" w:hAnsi="Times New Roman" w:cs="Times New Roman"/>
          <w:b/>
          <w:bCs/>
          <w:sz w:val="24"/>
          <w:szCs w:val="24"/>
        </w:rPr>
        <w:t>26.54%</w:t>
      </w:r>
      <w:r w:rsidRPr="00932172">
        <w:rPr>
          <w:rFonts w:ascii="Times New Roman" w:hAnsi="Times New Roman" w:cs="Times New Roman"/>
          <w:sz w:val="24"/>
          <w:szCs w:val="24"/>
        </w:rPr>
        <w:t>, which is a concern. Monitoring customer behavior and satisfaction levels c</w:t>
      </w:r>
      <w:r w:rsidRPr="0031410C">
        <w:rPr>
          <w:rFonts w:ascii="Times New Roman" w:hAnsi="Times New Roman" w:cs="Times New Roman"/>
          <w:sz w:val="24"/>
          <w:szCs w:val="24"/>
        </w:rPr>
        <w:t>ould</w:t>
      </w:r>
      <w:r w:rsidRPr="00932172">
        <w:rPr>
          <w:rFonts w:ascii="Times New Roman" w:hAnsi="Times New Roman" w:cs="Times New Roman"/>
          <w:sz w:val="24"/>
          <w:szCs w:val="24"/>
        </w:rPr>
        <w:t xml:space="preserve"> </w:t>
      </w:r>
      <w:r w:rsidRPr="0031410C">
        <w:rPr>
          <w:rFonts w:ascii="Times New Roman" w:hAnsi="Times New Roman" w:cs="Times New Roman"/>
          <w:sz w:val="24"/>
          <w:szCs w:val="24"/>
        </w:rPr>
        <w:t xml:space="preserve">help in </w:t>
      </w:r>
      <w:r w:rsidRPr="00932172">
        <w:rPr>
          <w:rFonts w:ascii="Times New Roman" w:hAnsi="Times New Roman" w:cs="Times New Roman"/>
          <w:sz w:val="24"/>
          <w:szCs w:val="24"/>
        </w:rPr>
        <w:t>retention strategies.</w:t>
      </w:r>
    </w:p>
    <w:p w14:paraId="0FDEA806" w14:textId="77777777" w:rsidR="00932172" w:rsidRPr="00932172" w:rsidRDefault="00932172" w:rsidP="0031410C">
      <w:pPr>
        <w:numPr>
          <w:ilvl w:val="0"/>
          <w:numId w:val="20"/>
        </w:numPr>
        <w:spacing w:after="0" w:line="240" w:lineRule="auto"/>
        <w:rPr>
          <w:rFonts w:ascii="Times New Roman" w:hAnsi="Times New Roman" w:cs="Times New Roman"/>
          <w:sz w:val="24"/>
          <w:szCs w:val="24"/>
        </w:rPr>
      </w:pPr>
      <w:r w:rsidRPr="00932172">
        <w:rPr>
          <w:rFonts w:ascii="Times New Roman" w:hAnsi="Times New Roman" w:cs="Times New Roman"/>
          <w:b/>
          <w:bCs/>
          <w:sz w:val="24"/>
          <w:szCs w:val="24"/>
        </w:rPr>
        <w:t>Demographics Impact:</w:t>
      </w:r>
    </w:p>
    <w:p w14:paraId="6BE0966A" w14:textId="3387B891" w:rsidR="00932172" w:rsidRPr="00932172" w:rsidRDefault="00932172" w:rsidP="0031410C">
      <w:pPr>
        <w:numPr>
          <w:ilvl w:val="1"/>
          <w:numId w:val="20"/>
        </w:numPr>
        <w:spacing w:after="0" w:line="240" w:lineRule="auto"/>
        <w:rPr>
          <w:rFonts w:ascii="Times New Roman" w:hAnsi="Times New Roman" w:cs="Times New Roman"/>
          <w:sz w:val="24"/>
          <w:szCs w:val="24"/>
        </w:rPr>
      </w:pPr>
      <w:r w:rsidRPr="00932172">
        <w:rPr>
          <w:rFonts w:ascii="Times New Roman" w:hAnsi="Times New Roman" w:cs="Times New Roman"/>
          <w:sz w:val="24"/>
          <w:szCs w:val="24"/>
        </w:rPr>
        <w:t>Senior Citizens have a relatively lower churn rate</w:t>
      </w:r>
      <w:r w:rsidR="0031410C" w:rsidRPr="00E26CBB">
        <w:rPr>
          <w:rFonts w:ascii="Times New Roman" w:hAnsi="Times New Roman" w:cs="Times New Roman"/>
          <w:sz w:val="24"/>
          <w:szCs w:val="24"/>
        </w:rPr>
        <w:t>.</w:t>
      </w:r>
    </w:p>
    <w:p w14:paraId="21F74F1B" w14:textId="6B697F90" w:rsidR="00932172" w:rsidRPr="00E26CBB" w:rsidRDefault="00932172" w:rsidP="0031410C">
      <w:pPr>
        <w:numPr>
          <w:ilvl w:val="1"/>
          <w:numId w:val="20"/>
        </w:numPr>
        <w:spacing w:after="0" w:line="240" w:lineRule="auto"/>
        <w:rPr>
          <w:rFonts w:ascii="Times New Roman" w:hAnsi="Times New Roman" w:cs="Times New Roman"/>
          <w:sz w:val="24"/>
          <w:szCs w:val="24"/>
        </w:rPr>
      </w:pPr>
      <w:r w:rsidRPr="00932172">
        <w:rPr>
          <w:rFonts w:ascii="Times New Roman" w:hAnsi="Times New Roman" w:cs="Times New Roman"/>
          <w:sz w:val="24"/>
          <w:szCs w:val="24"/>
        </w:rPr>
        <w:t>Customers with Dependents and Partners are more likely to</w:t>
      </w:r>
      <w:r w:rsidR="0031410C" w:rsidRPr="00E26CBB">
        <w:rPr>
          <w:rFonts w:ascii="Times New Roman" w:hAnsi="Times New Roman" w:cs="Times New Roman"/>
          <w:sz w:val="24"/>
          <w:szCs w:val="24"/>
        </w:rPr>
        <w:t xml:space="preserve"> stay.</w:t>
      </w:r>
    </w:p>
    <w:p w14:paraId="12A4B040" w14:textId="4825EBF3" w:rsidR="0031410C" w:rsidRPr="00932172" w:rsidRDefault="0031410C" w:rsidP="0031410C">
      <w:pPr>
        <w:numPr>
          <w:ilvl w:val="1"/>
          <w:numId w:val="20"/>
        </w:numPr>
        <w:spacing w:after="0" w:line="240" w:lineRule="auto"/>
        <w:rPr>
          <w:rFonts w:ascii="Times New Roman" w:hAnsi="Times New Roman" w:cs="Times New Roman"/>
          <w:sz w:val="24"/>
          <w:szCs w:val="24"/>
        </w:rPr>
      </w:pPr>
      <w:r w:rsidRPr="00E26CBB">
        <w:rPr>
          <w:rFonts w:ascii="Times New Roman" w:hAnsi="Times New Roman" w:cs="Times New Roman"/>
          <w:sz w:val="24"/>
          <w:szCs w:val="24"/>
        </w:rPr>
        <w:t>Majority churn was among who has subscription less than a year.</w:t>
      </w:r>
    </w:p>
    <w:p w14:paraId="1E9CA578" w14:textId="475AD4CB" w:rsidR="00932172" w:rsidRPr="00932172" w:rsidRDefault="00932172" w:rsidP="00E023F2">
      <w:pPr>
        <w:numPr>
          <w:ilvl w:val="0"/>
          <w:numId w:val="20"/>
        </w:numPr>
        <w:spacing w:after="0" w:line="240" w:lineRule="auto"/>
        <w:rPr>
          <w:rFonts w:ascii="Times New Roman" w:hAnsi="Times New Roman" w:cs="Times New Roman"/>
          <w:sz w:val="24"/>
          <w:szCs w:val="24"/>
        </w:rPr>
      </w:pPr>
      <w:r w:rsidRPr="00932172">
        <w:rPr>
          <w:rFonts w:ascii="Times New Roman" w:hAnsi="Times New Roman" w:cs="Times New Roman"/>
          <w:b/>
          <w:bCs/>
          <w:sz w:val="24"/>
          <w:szCs w:val="24"/>
        </w:rPr>
        <w:lastRenderedPageBreak/>
        <w:t xml:space="preserve">Service </w:t>
      </w:r>
      <w:r w:rsidR="00E023F2" w:rsidRPr="00932172">
        <w:rPr>
          <w:rFonts w:ascii="Times New Roman" w:hAnsi="Times New Roman" w:cs="Times New Roman"/>
          <w:b/>
          <w:bCs/>
          <w:sz w:val="24"/>
          <w:szCs w:val="24"/>
        </w:rPr>
        <w:t>Preferences:</w:t>
      </w:r>
      <w:r w:rsidR="00E023F2" w:rsidRPr="00932172">
        <w:rPr>
          <w:rFonts w:ascii="Times New Roman" w:hAnsi="Times New Roman" w:cs="Times New Roman"/>
          <w:sz w:val="24"/>
          <w:szCs w:val="24"/>
        </w:rPr>
        <w:t xml:space="preserve"> Fiber</w:t>
      </w:r>
      <w:r w:rsidRPr="00932172">
        <w:rPr>
          <w:rFonts w:ascii="Times New Roman" w:hAnsi="Times New Roman" w:cs="Times New Roman"/>
          <w:sz w:val="24"/>
          <w:szCs w:val="24"/>
        </w:rPr>
        <w:t xml:space="preserve"> Optic users are the largest segment at 43.96% and show relatively lower churn compared to DSL users.</w:t>
      </w:r>
    </w:p>
    <w:p w14:paraId="4F4DC992" w14:textId="36717E03" w:rsidR="00932172" w:rsidRPr="00932172" w:rsidRDefault="00932172" w:rsidP="00E023F2">
      <w:pPr>
        <w:numPr>
          <w:ilvl w:val="0"/>
          <w:numId w:val="20"/>
        </w:numPr>
        <w:spacing w:after="0" w:line="240" w:lineRule="auto"/>
        <w:rPr>
          <w:rFonts w:ascii="Times New Roman" w:hAnsi="Times New Roman" w:cs="Times New Roman"/>
          <w:sz w:val="24"/>
          <w:szCs w:val="24"/>
        </w:rPr>
      </w:pPr>
      <w:r w:rsidRPr="00932172">
        <w:rPr>
          <w:rFonts w:ascii="Times New Roman" w:hAnsi="Times New Roman" w:cs="Times New Roman"/>
          <w:b/>
          <w:bCs/>
          <w:sz w:val="24"/>
          <w:szCs w:val="24"/>
        </w:rPr>
        <w:t xml:space="preserve">Contract </w:t>
      </w:r>
      <w:r w:rsidR="00E023F2" w:rsidRPr="00932172">
        <w:rPr>
          <w:rFonts w:ascii="Times New Roman" w:hAnsi="Times New Roman" w:cs="Times New Roman"/>
          <w:b/>
          <w:bCs/>
          <w:sz w:val="24"/>
          <w:szCs w:val="24"/>
        </w:rPr>
        <w:t>Types:</w:t>
      </w:r>
      <w:r w:rsidR="00E023F2" w:rsidRPr="00932172">
        <w:rPr>
          <w:rFonts w:ascii="Times New Roman" w:hAnsi="Times New Roman" w:cs="Times New Roman"/>
          <w:sz w:val="24"/>
          <w:szCs w:val="24"/>
        </w:rPr>
        <w:t xml:space="preserve"> Month-to-Month</w:t>
      </w:r>
      <w:r w:rsidRPr="00932172">
        <w:rPr>
          <w:rFonts w:ascii="Times New Roman" w:hAnsi="Times New Roman" w:cs="Times New Roman"/>
          <w:sz w:val="24"/>
          <w:szCs w:val="24"/>
        </w:rPr>
        <w:t xml:space="preserve"> contracts have the highest churn, indicating a need for promoting annual or long-term contracts with added benefits.</w:t>
      </w:r>
    </w:p>
    <w:p w14:paraId="4610F5B9" w14:textId="2DEBC79A" w:rsidR="00932172" w:rsidRPr="00932172" w:rsidRDefault="00932172" w:rsidP="00E023F2">
      <w:pPr>
        <w:numPr>
          <w:ilvl w:val="0"/>
          <w:numId w:val="20"/>
        </w:numPr>
        <w:spacing w:after="0" w:line="240" w:lineRule="auto"/>
        <w:rPr>
          <w:rFonts w:ascii="Times New Roman" w:hAnsi="Times New Roman" w:cs="Times New Roman"/>
          <w:sz w:val="24"/>
          <w:szCs w:val="24"/>
        </w:rPr>
      </w:pPr>
      <w:r w:rsidRPr="00932172">
        <w:rPr>
          <w:rFonts w:ascii="Times New Roman" w:hAnsi="Times New Roman" w:cs="Times New Roman"/>
          <w:b/>
          <w:bCs/>
          <w:sz w:val="24"/>
          <w:szCs w:val="24"/>
        </w:rPr>
        <w:t xml:space="preserve">Payment </w:t>
      </w:r>
      <w:r w:rsidR="00E023F2" w:rsidRPr="00932172">
        <w:rPr>
          <w:rFonts w:ascii="Times New Roman" w:hAnsi="Times New Roman" w:cs="Times New Roman"/>
          <w:b/>
          <w:bCs/>
          <w:sz w:val="24"/>
          <w:szCs w:val="24"/>
        </w:rPr>
        <w:t>Methods:</w:t>
      </w:r>
      <w:r w:rsidR="00E023F2" w:rsidRPr="00932172">
        <w:rPr>
          <w:rFonts w:ascii="Times New Roman" w:hAnsi="Times New Roman" w:cs="Times New Roman"/>
          <w:sz w:val="24"/>
          <w:szCs w:val="24"/>
        </w:rPr>
        <w:t xml:space="preserve"> Electronic</w:t>
      </w:r>
      <w:r w:rsidRPr="00932172">
        <w:rPr>
          <w:rFonts w:ascii="Times New Roman" w:hAnsi="Times New Roman" w:cs="Times New Roman"/>
          <w:sz w:val="24"/>
          <w:szCs w:val="24"/>
        </w:rPr>
        <w:t xml:space="preserve"> Checks are the most used payment method (33.58%). Monitoring payment-related issues might help in reducing churn.</w:t>
      </w:r>
    </w:p>
    <w:p w14:paraId="2B4563D3" w14:textId="3FECEC0E" w:rsidR="00932172" w:rsidRPr="00E023F2" w:rsidRDefault="00932172" w:rsidP="00E023F2">
      <w:pPr>
        <w:numPr>
          <w:ilvl w:val="0"/>
          <w:numId w:val="20"/>
        </w:numPr>
        <w:spacing w:after="0" w:line="240" w:lineRule="auto"/>
        <w:rPr>
          <w:rFonts w:ascii="Times New Roman" w:hAnsi="Times New Roman" w:cs="Times New Roman"/>
          <w:sz w:val="24"/>
          <w:szCs w:val="24"/>
        </w:rPr>
      </w:pPr>
      <w:r w:rsidRPr="00932172">
        <w:rPr>
          <w:rFonts w:ascii="Times New Roman" w:hAnsi="Times New Roman" w:cs="Times New Roman"/>
          <w:b/>
          <w:bCs/>
          <w:sz w:val="24"/>
          <w:szCs w:val="24"/>
        </w:rPr>
        <w:t>Phone Services:</w:t>
      </w:r>
      <w:r w:rsidRPr="00932172">
        <w:rPr>
          <w:rFonts w:ascii="Times New Roman" w:hAnsi="Times New Roman" w:cs="Times New Roman"/>
          <w:sz w:val="24"/>
          <w:szCs w:val="24"/>
        </w:rPr>
        <w:t>90.32% of customers have phone service, but a large segment is also using other services. Bundling phone services with other offers can increase retention.</w:t>
      </w:r>
    </w:p>
    <w:p w14:paraId="6FB0AB4D" w14:textId="23BD4863" w:rsidR="007857F3" w:rsidRPr="0031410C" w:rsidRDefault="00E26CBB" w:rsidP="0031410C">
      <w:pPr>
        <w:pStyle w:val="Heading1"/>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7</w:t>
      </w:r>
      <w:r w:rsidR="00932172" w:rsidRPr="0031410C">
        <w:rPr>
          <w:rFonts w:ascii="Times New Roman" w:hAnsi="Times New Roman" w:cs="Times New Roman"/>
          <w:b/>
          <w:bCs/>
          <w:color w:val="000000" w:themeColor="text1"/>
          <w:sz w:val="24"/>
          <w:szCs w:val="24"/>
        </w:rPr>
        <w:t xml:space="preserve">. </w:t>
      </w:r>
      <w:r w:rsidR="007857F3" w:rsidRPr="0031410C">
        <w:rPr>
          <w:rFonts w:ascii="Times New Roman" w:hAnsi="Times New Roman" w:cs="Times New Roman"/>
          <w:b/>
          <w:bCs/>
          <w:color w:val="000000" w:themeColor="text1"/>
          <w:sz w:val="24"/>
          <w:szCs w:val="24"/>
        </w:rPr>
        <w:t>Conclusion &amp; Recommendations</w:t>
      </w:r>
    </w:p>
    <w:p w14:paraId="778C2045" w14:textId="724FDD7A" w:rsidR="0031410C" w:rsidRPr="0031410C" w:rsidRDefault="0031410C" w:rsidP="0031410C">
      <w:pPr>
        <w:numPr>
          <w:ilvl w:val="0"/>
          <w:numId w:val="21"/>
        </w:numPr>
        <w:spacing w:after="0" w:line="240" w:lineRule="auto"/>
        <w:rPr>
          <w:rFonts w:ascii="Times New Roman" w:hAnsi="Times New Roman" w:cs="Times New Roman"/>
          <w:color w:val="000000" w:themeColor="text1"/>
          <w:sz w:val="24"/>
          <w:szCs w:val="24"/>
        </w:rPr>
      </w:pPr>
      <w:r w:rsidRPr="0031410C">
        <w:rPr>
          <w:rFonts w:ascii="Times New Roman" w:hAnsi="Times New Roman" w:cs="Times New Roman"/>
          <w:b/>
          <w:bCs/>
          <w:color w:val="000000" w:themeColor="text1"/>
          <w:sz w:val="24"/>
          <w:szCs w:val="24"/>
        </w:rPr>
        <w:t>Implement Loyalty Programs:</w:t>
      </w:r>
      <w:r w:rsidRPr="0031410C">
        <w:rPr>
          <w:rFonts w:ascii="Times New Roman" w:hAnsi="Times New Roman" w:cs="Times New Roman"/>
          <w:color w:val="000000" w:themeColor="text1"/>
          <w:sz w:val="24"/>
          <w:szCs w:val="24"/>
        </w:rPr>
        <w:t xml:space="preserve"> Offer discounts for long-term contracts to reduce churn.</w:t>
      </w:r>
    </w:p>
    <w:p w14:paraId="55BEDBC5" w14:textId="77777777" w:rsidR="0031410C" w:rsidRPr="0031410C" w:rsidRDefault="0031410C" w:rsidP="0031410C">
      <w:pPr>
        <w:numPr>
          <w:ilvl w:val="0"/>
          <w:numId w:val="21"/>
        </w:numPr>
        <w:spacing w:after="0" w:line="240" w:lineRule="auto"/>
        <w:rPr>
          <w:rFonts w:ascii="Times New Roman" w:hAnsi="Times New Roman" w:cs="Times New Roman"/>
          <w:color w:val="000000" w:themeColor="text1"/>
          <w:sz w:val="24"/>
          <w:szCs w:val="24"/>
        </w:rPr>
      </w:pPr>
      <w:r w:rsidRPr="0031410C">
        <w:rPr>
          <w:rFonts w:ascii="Times New Roman" w:hAnsi="Times New Roman" w:cs="Times New Roman"/>
          <w:b/>
          <w:bCs/>
          <w:color w:val="000000" w:themeColor="text1"/>
          <w:sz w:val="24"/>
          <w:szCs w:val="24"/>
        </w:rPr>
        <w:t>Promote Bundled Services:</w:t>
      </w:r>
      <w:r w:rsidRPr="0031410C">
        <w:rPr>
          <w:rFonts w:ascii="Times New Roman" w:hAnsi="Times New Roman" w:cs="Times New Roman"/>
          <w:color w:val="000000" w:themeColor="text1"/>
          <w:sz w:val="24"/>
          <w:szCs w:val="24"/>
        </w:rPr>
        <w:t xml:space="preserve"> Provide attractive bundles combining internet, phone, and streaming services.</w:t>
      </w:r>
    </w:p>
    <w:p w14:paraId="1601F334" w14:textId="77777777" w:rsidR="0031410C" w:rsidRPr="0031410C" w:rsidRDefault="0031410C" w:rsidP="0031410C">
      <w:pPr>
        <w:numPr>
          <w:ilvl w:val="0"/>
          <w:numId w:val="21"/>
        </w:numPr>
        <w:spacing w:after="0" w:line="240" w:lineRule="auto"/>
        <w:rPr>
          <w:rFonts w:ascii="Times New Roman" w:hAnsi="Times New Roman" w:cs="Times New Roman"/>
          <w:color w:val="000000" w:themeColor="text1"/>
          <w:sz w:val="24"/>
          <w:szCs w:val="24"/>
        </w:rPr>
      </w:pPr>
      <w:r w:rsidRPr="0031410C">
        <w:rPr>
          <w:rFonts w:ascii="Times New Roman" w:hAnsi="Times New Roman" w:cs="Times New Roman"/>
          <w:b/>
          <w:bCs/>
          <w:color w:val="000000" w:themeColor="text1"/>
          <w:sz w:val="24"/>
          <w:szCs w:val="24"/>
        </w:rPr>
        <w:t>Enhance Customer Support:</w:t>
      </w:r>
      <w:r w:rsidRPr="0031410C">
        <w:rPr>
          <w:rFonts w:ascii="Times New Roman" w:hAnsi="Times New Roman" w:cs="Times New Roman"/>
          <w:color w:val="000000" w:themeColor="text1"/>
          <w:sz w:val="24"/>
          <w:szCs w:val="24"/>
        </w:rPr>
        <w:t xml:space="preserve"> Identify areas with high tech ticket counts and optimize support services.</w:t>
      </w:r>
    </w:p>
    <w:p w14:paraId="63DBD52D" w14:textId="7CF0824F" w:rsidR="0031410C" w:rsidRPr="0031410C" w:rsidRDefault="0031410C" w:rsidP="0031410C">
      <w:pPr>
        <w:numPr>
          <w:ilvl w:val="0"/>
          <w:numId w:val="21"/>
        </w:numPr>
        <w:spacing w:after="0" w:line="240" w:lineRule="auto"/>
        <w:rPr>
          <w:rFonts w:ascii="Times New Roman" w:hAnsi="Times New Roman" w:cs="Times New Roman"/>
          <w:color w:val="000000" w:themeColor="text1"/>
          <w:sz w:val="24"/>
          <w:szCs w:val="24"/>
        </w:rPr>
      </w:pPr>
      <w:r w:rsidRPr="0031410C">
        <w:rPr>
          <w:rFonts w:ascii="Times New Roman" w:hAnsi="Times New Roman" w:cs="Times New Roman"/>
          <w:b/>
          <w:bCs/>
          <w:color w:val="000000" w:themeColor="text1"/>
          <w:sz w:val="24"/>
          <w:szCs w:val="24"/>
        </w:rPr>
        <w:t>Targeted Offers for At-Risk Customers:</w:t>
      </w:r>
      <w:r w:rsidRPr="0031410C">
        <w:rPr>
          <w:rFonts w:ascii="Times New Roman" w:hAnsi="Times New Roman" w:cs="Times New Roman"/>
          <w:color w:val="000000" w:themeColor="text1"/>
          <w:sz w:val="24"/>
          <w:szCs w:val="24"/>
        </w:rPr>
        <w:t xml:space="preserve"> detect customers likely to churn and provide retention offers.</w:t>
      </w:r>
    </w:p>
    <w:p w14:paraId="038DFD89" w14:textId="77777777" w:rsidR="0031410C" w:rsidRPr="0031410C" w:rsidRDefault="0031410C" w:rsidP="0031410C">
      <w:pPr>
        <w:numPr>
          <w:ilvl w:val="0"/>
          <w:numId w:val="21"/>
        </w:numPr>
        <w:spacing w:after="0" w:line="240" w:lineRule="auto"/>
        <w:rPr>
          <w:rFonts w:ascii="Times New Roman" w:hAnsi="Times New Roman" w:cs="Times New Roman"/>
          <w:color w:val="000000" w:themeColor="text1"/>
          <w:sz w:val="24"/>
          <w:szCs w:val="24"/>
        </w:rPr>
      </w:pPr>
      <w:r w:rsidRPr="0031410C">
        <w:rPr>
          <w:rFonts w:ascii="Times New Roman" w:hAnsi="Times New Roman" w:cs="Times New Roman"/>
          <w:b/>
          <w:bCs/>
          <w:color w:val="000000" w:themeColor="text1"/>
          <w:sz w:val="24"/>
          <w:szCs w:val="24"/>
        </w:rPr>
        <w:t>Improve Digital Payment Options:</w:t>
      </w:r>
      <w:r w:rsidRPr="0031410C">
        <w:rPr>
          <w:rFonts w:ascii="Times New Roman" w:hAnsi="Times New Roman" w:cs="Times New Roman"/>
          <w:color w:val="000000" w:themeColor="text1"/>
          <w:sz w:val="24"/>
          <w:szCs w:val="24"/>
        </w:rPr>
        <w:t xml:space="preserve"> Encourage auto-payments with incentives to reduce churn caused by payment failures.</w:t>
      </w:r>
    </w:p>
    <w:p w14:paraId="26DDD42D" w14:textId="452745D9" w:rsidR="007857F3" w:rsidRPr="0031410C" w:rsidRDefault="007857F3" w:rsidP="0031410C">
      <w:pPr>
        <w:spacing w:after="0" w:line="240" w:lineRule="auto"/>
        <w:rPr>
          <w:rFonts w:ascii="Times New Roman" w:hAnsi="Times New Roman" w:cs="Times New Roman"/>
          <w:color w:val="000000" w:themeColor="text1"/>
          <w:sz w:val="24"/>
          <w:szCs w:val="24"/>
        </w:rPr>
      </w:pPr>
    </w:p>
    <w:sectPr w:rsidR="007857F3" w:rsidRPr="0031410C" w:rsidSect="00E26CBB">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2D84"/>
    <w:multiLevelType w:val="multilevel"/>
    <w:tmpl w:val="8B6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E0AF7"/>
    <w:multiLevelType w:val="multilevel"/>
    <w:tmpl w:val="8B6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17D8E"/>
    <w:multiLevelType w:val="multilevel"/>
    <w:tmpl w:val="16D44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6058E"/>
    <w:multiLevelType w:val="multilevel"/>
    <w:tmpl w:val="71A2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54205"/>
    <w:multiLevelType w:val="multilevel"/>
    <w:tmpl w:val="8B6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72AA7"/>
    <w:multiLevelType w:val="hybridMultilevel"/>
    <w:tmpl w:val="7A1C0D10"/>
    <w:lvl w:ilvl="0" w:tplc="8E76CB36">
      <w:start w:val="3"/>
      <w:numFmt w:val="decimal"/>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C72AE"/>
    <w:multiLevelType w:val="hybridMultilevel"/>
    <w:tmpl w:val="11CE93E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A322FE4"/>
    <w:multiLevelType w:val="multilevel"/>
    <w:tmpl w:val="F6606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0C3434"/>
    <w:multiLevelType w:val="multilevel"/>
    <w:tmpl w:val="E4B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83CFE"/>
    <w:multiLevelType w:val="hybridMultilevel"/>
    <w:tmpl w:val="96ACB9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5C33D5D"/>
    <w:multiLevelType w:val="multilevel"/>
    <w:tmpl w:val="8B6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8215D"/>
    <w:multiLevelType w:val="multilevel"/>
    <w:tmpl w:val="8B6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7A0A98"/>
    <w:multiLevelType w:val="multilevel"/>
    <w:tmpl w:val="8B6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1426C"/>
    <w:multiLevelType w:val="multilevel"/>
    <w:tmpl w:val="D72E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622BC3"/>
    <w:multiLevelType w:val="hybridMultilevel"/>
    <w:tmpl w:val="486A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C921D5"/>
    <w:multiLevelType w:val="multilevel"/>
    <w:tmpl w:val="8B6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8626A9"/>
    <w:multiLevelType w:val="multilevel"/>
    <w:tmpl w:val="8B6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3E618A"/>
    <w:multiLevelType w:val="multilevel"/>
    <w:tmpl w:val="5360F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9150F0"/>
    <w:multiLevelType w:val="multilevel"/>
    <w:tmpl w:val="B228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F33AE"/>
    <w:multiLevelType w:val="multilevel"/>
    <w:tmpl w:val="9806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7055F"/>
    <w:multiLevelType w:val="multilevel"/>
    <w:tmpl w:val="63983C14"/>
    <w:lvl w:ilvl="0">
      <w:start w:val="1"/>
      <w:numFmt w:val="decimal"/>
      <w:lvlText w:val="%1."/>
      <w:lvlJc w:val="left"/>
      <w:pPr>
        <w:tabs>
          <w:tab w:val="num" w:pos="720"/>
        </w:tabs>
        <w:ind w:left="720" w:hanging="360"/>
      </w:p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487535"/>
    <w:multiLevelType w:val="multilevel"/>
    <w:tmpl w:val="6C06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906BD5"/>
    <w:multiLevelType w:val="multilevel"/>
    <w:tmpl w:val="1B52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8A2CFD"/>
    <w:multiLevelType w:val="multilevel"/>
    <w:tmpl w:val="8B6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237587">
    <w:abstractNumId w:val="1"/>
  </w:num>
  <w:num w:numId="2" w16cid:durableId="211308391">
    <w:abstractNumId w:val="19"/>
  </w:num>
  <w:num w:numId="3" w16cid:durableId="123742508">
    <w:abstractNumId w:val="2"/>
  </w:num>
  <w:num w:numId="4" w16cid:durableId="603995287">
    <w:abstractNumId w:val="7"/>
  </w:num>
  <w:num w:numId="5" w16cid:durableId="1602107673">
    <w:abstractNumId w:val="11"/>
  </w:num>
  <w:num w:numId="6" w16cid:durableId="169570564">
    <w:abstractNumId w:val="20"/>
  </w:num>
  <w:num w:numId="7" w16cid:durableId="559100498">
    <w:abstractNumId w:val="12"/>
  </w:num>
  <w:num w:numId="8" w16cid:durableId="1496803399">
    <w:abstractNumId w:val="10"/>
  </w:num>
  <w:num w:numId="9" w16cid:durableId="795417179">
    <w:abstractNumId w:val="15"/>
  </w:num>
  <w:num w:numId="10" w16cid:durableId="1697079756">
    <w:abstractNumId w:val="16"/>
  </w:num>
  <w:num w:numId="11" w16cid:durableId="249891349">
    <w:abstractNumId w:val="4"/>
  </w:num>
  <w:num w:numId="12" w16cid:durableId="1647784965">
    <w:abstractNumId w:val="0"/>
  </w:num>
  <w:num w:numId="13" w16cid:durableId="656348879">
    <w:abstractNumId w:val="23"/>
  </w:num>
  <w:num w:numId="14" w16cid:durableId="667487740">
    <w:abstractNumId w:val="14"/>
  </w:num>
  <w:num w:numId="15" w16cid:durableId="1944531018">
    <w:abstractNumId w:val="22"/>
  </w:num>
  <w:num w:numId="16" w16cid:durableId="683629733">
    <w:abstractNumId w:val="13"/>
  </w:num>
  <w:num w:numId="17" w16cid:durableId="1199778832">
    <w:abstractNumId w:val="21"/>
  </w:num>
  <w:num w:numId="18" w16cid:durableId="1789743130">
    <w:abstractNumId w:val="8"/>
  </w:num>
  <w:num w:numId="19" w16cid:durableId="511921858">
    <w:abstractNumId w:val="18"/>
  </w:num>
  <w:num w:numId="20" w16cid:durableId="509099730">
    <w:abstractNumId w:val="17"/>
  </w:num>
  <w:num w:numId="21" w16cid:durableId="1573856846">
    <w:abstractNumId w:val="3"/>
  </w:num>
  <w:num w:numId="22" w16cid:durableId="1094866240">
    <w:abstractNumId w:val="5"/>
  </w:num>
  <w:num w:numId="23" w16cid:durableId="241112490">
    <w:abstractNumId w:val="9"/>
  </w:num>
  <w:num w:numId="24" w16cid:durableId="12560179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77E84"/>
    <w:rsid w:val="000B63C4"/>
    <w:rsid w:val="000E5831"/>
    <w:rsid w:val="00177E84"/>
    <w:rsid w:val="0024549F"/>
    <w:rsid w:val="00250F05"/>
    <w:rsid w:val="0031410C"/>
    <w:rsid w:val="00325F03"/>
    <w:rsid w:val="003451F3"/>
    <w:rsid w:val="00354982"/>
    <w:rsid w:val="003B4DDA"/>
    <w:rsid w:val="003E4D3F"/>
    <w:rsid w:val="00526B16"/>
    <w:rsid w:val="005310AF"/>
    <w:rsid w:val="006A547F"/>
    <w:rsid w:val="006E3E72"/>
    <w:rsid w:val="00723128"/>
    <w:rsid w:val="007857F3"/>
    <w:rsid w:val="007A19B1"/>
    <w:rsid w:val="0088064C"/>
    <w:rsid w:val="00932172"/>
    <w:rsid w:val="009704C0"/>
    <w:rsid w:val="00A273A4"/>
    <w:rsid w:val="00A53182"/>
    <w:rsid w:val="00B21C2C"/>
    <w:rsid w:val="00B7780E"/>
    <w:rsid w:val="00B86C51"/>
    <w:rsid w:val="00C7559F"/>
    <w:rsid w:val="00C9054B"/>
    <w:rsid w:val="00D82C11"/>
    <w:rsid w:val="00DD0986"/>
    <w:rsid w:val="00E023F2"/>
    <w:rsid w:val="00E26CBB"/>
    <w:rsid w:val="00E81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2FDBF4F"/>
  <w15:chartTrackingRefBased/>
  <w15:docId w15:val="{E0165C3E-498E-4195-ADA8-647D9245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E8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177E8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77E8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77E8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77E8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77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E8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177E8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77E8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77E8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77E8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77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E84"/>
    <w:rPr>
      <w:rFonts w:eastAsiaTheme="majorEastAsia" w:cstheme="majorBidi"/>
      <w:color w:val="272727" w:themeColor="text1" w:themeTint="D8"/>
    </w:rPr>
  </w:style>
  <w:style w:type="paragraph" w:styleId="Title">
    <w:name w:val="Title"/>
    <w:basedOn w:val="Normal"/>
    <w:next w:val="Normal"/>
    <w:link w:val="TitleChar"/>
    <w:uiPriority w:val="10"/>
    <w:qFormat/>
    <w:rsid w:val="00177E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E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E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E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7E84"/>
    <w:rPr>
      <w:i/>
      <w:iCs/>
      <w:color w:val="404040" w:themeColor="text1" w:themeTint="BF"/>
    </w:rPr>
  </w:style>
  <w:style w:type="paragraph" w:styleId="ListParagraph">
    <w:name w:val="List Paragraph"/>
    <w:basedOn w:val="Normal"/>
    <w:uiPriority w:val="34"/>
    <w:qFormat/>
    <w:rsid w:val="00177E84"/>
    <w:pPr>
      <w:ind w:left="720"/>
      <w:contextualSpacing/>
    </w:pPr>
  </w:style>
  <w:style w:type="character" w:styleId="IntenseEmphasis">
    <w:name w:val="Intense Emphasis"/>
    <w:basedOn w:val="DefaultParagraphFont"/>
    <w:uiPriority w:val="21"/>
    <w:qFormat/>
    <w:rsid w:val="00177E84"/>
    <w:rPr>
      <w:i/>
      <w:iCs/>
      <w:color w:val="365F91" w:themeColor="accent1" w:themeShade="BF"/>
    </w:rPr>
  </w:style>
  <w:style w:type="paragraph" w:styleId="IntenseQuote">
    <w:name w:val="Intense Quote"/>
    <w:basedOn w:val="Normal"/>
    <w:next w:val="Normal"/>
    <w:link w:val="IntenseQuoteChar"/>
    <w:uiPriority w:val="30"/>
    <w:qFormat/>
    <w:rsid w:val="00177E8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77E84"/>
    <w:rPr>
      <w:i/>
      <w:iCs/>
      <w:color w:val="365F91" w:themeColor="accent1" w:themeShade="BF"/>
    </w:rPr>
  </w:style>
  <w:style w:type="character" w:styleId="IntenseReference">
    <w:name w:val="Intense Reference"/>
    <w:basedOn w:val="DefaultParagraphFont"/>
    <w:uiPriority w:val="32"/>
    <w:qFormat/>
    <w:rsid w:val="00177E84"/>
    <w:rPr>
      <w:b/>
      <w:bCs/>
      <w:smallCaps/>
      <w:color w:val="365F91" w:themeColor="accent1" w:themeShade="BF"/>
      <w:spacing w:val="5"/>
    </w:rPr>
  </w:style>
  <w:style w:type="paragraph" w:styleId="NormalWeb">
    <w:name w:val="Normal (Web)"/>
    <w:basedOn w:val="Normal"/>
    <w:uiPriority w:val="99"/>
    <w:semiHidden/>
    <w:unhideWhenUsed/>
    <w:rsid w:val="003451F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2362">
      <w:bodyDiv w:val="1"/>
      <w:marLeft w:val="0"/>
      <w:marRight w:val="0"/>
      <w:marTop w:val="0"/>
      <w:marBottom w:val="0"/>
      <w:divBdr>
        <w:top w:val="none" w:sz="0" w:space="0" w:color="auto"/>
        <w:left w:val="none" w:sz="0" w:space="0" w:color="auto"/>
        <w:bottom w:val="none" w:sz="0" w:space="0" w:color="auto"/>
        <w:right w:val="none" w:sz="0" w:space="0" w:color="auto"/>
      </w:divBdr>
      <w:divsChild>
        <w:div w:id="1847279869">
          <w:marLeft w:val="0"/>
          <w:marRight w:val="0"/>
          <w:marTop w:val="0"/>
          <w:marBottom w:val="0"/>
          <w:divBdr>
            <w:top w:val="none" w:sz="0" w:space="0" w:color="auto"/>
            <w:left w:val="none" w:sz="0" w:space="0" w:color="auto"/>
            <w:bottom w:val="none" w:sz="0" w:space="0" w:color="auto"/>
            <w:right w:val="none" w:sz="0" w:space="0" w:color="auto"/>
          </w:divBdr>
        </w:div>
      </w:divsChild>
    </w:div>
    <w:div w:id="195392903">
      <w:bodyDiv w:val="1"/>
      <w:marLeft w:val="0"/>
      <w:marRight w:val="0"/>
      <w:marTop w:val="0"/>
      <w:marBottom w:val="0"/>
      <w:divBdr>
        <w:top w:val="none" w:sz="0" w:space="0" w:color="auto"/>
        <w:left w:val="none" w:sz="0" w:space="0" w:color="auto"/>
        <w:bottom w:val="none" w:sz="0" w:space="0" w:color="auto"/>
        <w:right w:val="none" w:sz="0" w:space="0" w:color="auto"/>
      </w:divBdr>
      <w:divsChild>
        <w:div w:id="2143959709">
          <w:marLeft w:val="0"/>
          <w:marRight w:val="0"/>
          <w:marTop w:val="0"/>
          <w:marBottom w:val="0"/>
          <w:divBdr>
            <w:top w:val="none" w:sz="0" w:space="0" w:color="auto"/>
            <w:left w:val="none" w:sz="0" w:space="0" w:color="auto"/>
            <w:bottom w:val="none" w:sz="0" w:space="0" w:color="auto"/>
            <w:right w:val="none" w:sz="0" w:space="0" w:color="auto"/>
          </w:divBdr>
        </w:div>
      </w:divsChild>
    </w:div>
    <w:div w:id="291861088">
      <w:bodyDiv w:val="1"/>
      <w:marLeft w:val="0"/>
      <w:marRight w:val="0"/>
      <w:marTop w:val="0"/>
      <w:marBottom w:val="0"/>
      <w:divBdr>
        <w:top w:val="none" w:sz="0" w:space="0" w:color="auto"/>
        <w:left w:val="none" w:sz="0" w:space="0" w:color="auto"/>
        <w:bottom w:val="none" w:sz="0" w:space="0" w:color="auto"/>
        <w:right w:val="none" w:sz="0" w:space="0" w:color="auto"/>
      </w:divBdr>
    </w:div>
    <w:div w:id="297419946">
      <w:bodyDiv w:val="1"/>
      <w:marLeft w:val="0"/>
      <w:marRight w:val="0"/>
      <w:marTop w:val="0"/>
      <w:marBottom w:val="0"/>
      <w:divBdr>
        <w:top w:val="none" w:sz="0" w:space="0" w:color="auto"/>
        <w:left w:val="none" w:sz="0" w:space="0" w:color="auto"/>
        <w:bottom w:val="none" w:sz="0" w:space="0" w:color="auto"/>
        <w:right w:val="none" w:sz="0" w:space="0" w:color="auto"/>
      </w:divBdr>
      <w:divsChild>
        <w:div w:id="1602883224">
          <w:marLeft w:val="0"/>
          <w:marRight w:val="0"/>
          <w:marTop w:val="0"/>
          <w:marBottom w:val="0"/>
          <w:divBdr>
            <w:top w:val="none" w:sz="0" w:space="0" w:color="auto"/>
            <w:left w:val="none" w:sz="0" w:space="0" w:color="auto"/>
            <w:bottom w:val="none" w:sz="0" w:space="0" w:color="auto"/>
            <w:right w:val="none" w:sz="0" w:space="0" w:color="auto"/>
          </w:divBdr>
        </w:div>
        <w:div w:id="872614640">
          <w:marLeft w:val="0"/>
          <w:marRight w:val="0"/>
          <w:marTop w:val="0"/>
          <w:marBottom w:val="0"/>
          <w:divBdr>
            <w:top w:val="none" w:sz="0" w:space="0" w:color="auto"/>
            <w:left w:val="none" w:sz="0" w:space="0" w:color="auto"/>
            <w:bottom w:val="none" w:sz="0" w:space="0" w:color="auto"/>
            <w:right w:val="none" w:sz="0" w:space="0" w:color="auto"/>
          </w:divBdr>
        </w:div>
      </w:divsChild>
    </w:div>
    <w:div w:id="659235065">
      <w:bodyDiv w:val="1"/>
      <w:marLeft w:val="0"/>
      <w:marRight w:val="0"/>
      <w:marTop w:val="0"/>
      <w:marBottom w:val="0"/>
      <w:divBdr>
        <w:top w:val="none" w:sz="0" w:space="0" w:color="auto"/>
        <w:left w:val="none" w:sz="0" w:space="0" w:color="auto"/>
        <w:bottom w:val="none" w:sz="0" w:space="0" w:color="auto"/>
        <w:right w:val="none" w:sz="0" w:space="0" w:color="auto"/>
      </w:divBdr>
      <w:divsChild>
        <w:div w:id="1732724997">
          <w:marLeft w:val="0"/>
          <w:marRight w:val="0"/>
          <w:marTop w:val="0"/>
          <w:marBottom w:val="0"/>
          <w:divBdr>
            <w:top w:val="none" w:sz="0" w:space="0" w:color="auto"/>
            <w:left w:val="none" w:sz="0" w:space="0" w:color="auto"/>
            <w:bottom w:val="none" w:sz="0" w:space="0" w:color="auto"/>
            <w:right w:val="none" w:sz="0" w:space="0" w:color="auto"/>
          </w:divBdr>
        </w:div>
      </w:divsChild>
    </w:div>
    <w:div w:id="745611983">
      <w:bodyDiv w:val="1"/>
      <w:marLeft w:val="0"/>
      <w:marRight w:val="0"/>
      <w:marTop w:val="0"/>
      <w:marBottom w:val="0"/>
      <w:divBdr>
        <w:top w:val="none" w:sz="0" w:space="0" w:color="auto"/>
        <w:left w:val="none" w:sz="0" w:space="0" w:color="auto"/>
        <w:bottom w:val="none" w:sz="0" w:space="0" w:color="auto"/>
        <w:right w:val="none" w:sz="0" w:space="0" w:color="auto"/>
      </w:divBdr>
      <w:divsChild>
        <w:div w:id="96801266">
          <w:marLeft w:val="0"/>
          <w:marRight w:val="0"/>
          <w:marTop w:val="0"/>
          <w:marBottom w:val="0"/>
          <w:divBdr>
            <w:top w:val="none" w:sz="0" w:space="0" w:color="auto"/>
            <w:left w:val="none" w:sz="0" w:space="0" w:color="auto"/>
            <w:bottom w:val="none" w:sz="0" w:space="0" w:color="auto"/>
            <w:right w:val="none" w:sz="0" w:space="0" w:color="auto"/>
          </w:divBdr>
        </w:div>
        <w:div w:id="126515602">
          <w:marLeft w:val="0"/>
          <w:marRight w:val="0"/>
          <w:marTop w:val="0"/>
          <w:marBottom w:val="0"/>
          <w:divBdr>
            <w:top w:val="none" w:sz="0" w:space="0" w:color="auto"/>
            <w:left w:val="none" w:sz="0" w:space="0" w:color="auto"/>
            <w:bottom w:val="none" w:sz="0" w:space="0" w:color="auto"/>
            <w:right w:val="none" w:sz="0" w:space="0" w:color="auto"/>
          </w:divBdr>
        </w:div>
        <w:div w:id="754859136">
          <w:marLeft w:val="0"/>
          <w:marRight w:val="0"/>
          <w:marTop w:val="0"/>
          <w:marBottom w:val="0"/>
          <w:divBdr>
            <w:top w:val="none" w:sz="0" w:space="0" w:color="auto"/>
            <w:left w:val="none" w:sz="0" w:space="0" w:color="auto"/>
            <w:bottom w:val="none" w:sz="0" w:space="0" w:color="auto"/>
            <w:right w:val="none" w:sz="0" w:space="0" w:color="auto"/>
          </w:divBdr>
        </w:div>
        <w:div w:id="1698001268">
          <w:marLeft w:val="0"/>
          <w:marRight w:val="0"/>
          <w:marTop w:val="0"/>
          <w:marBottom w:val="0"/>
          <w:divBdr>
            <w:top w:val="none" w:sz="0" w:space="0" w:color="auto"/>
            <w:left w:val="none" w:sz="0" w:space="0" w:color="auto"/>
            <w:bottom w:val="none" w:sz="0" w:space="0" w:color="auto"/>
            <w:right w:val="none" w:sz="0" w:space="0" w:color="auto"/>
          </w:divBdr>
        </w:div>
        <w:div w:id="838153798">
          <w:marLeft w:val="0"/>
          <w:marRight w:val="0"/>
          <w:marTop w:val="0"/>
          <w:marBottom w:val="0"/>
          <w:divBdr>
            <w:top w:val="none" w:sz="0" w:space="0" w:color="auto"/>
            <w:left w:val="none" w:sz="0" w:space="0" w:color="auto"/>
            <w:bottom w:val="none" w:sz="0" w:space="0" w:color="auto"/>
            <w:right w:val="none" w:sz="0" w:space="0" w:color="auto"/>
          </w:divBdr>
        </w:div>
      </w:divsChild>
    </w:div>
    <w:div w:id="769855138">
      <w:bodyDiv w:val="1"/>
      <w:marLeft w:val="0"/>
      <w:marRight w:val="0"/>
      <w:marTop w:val="0"/>
      <w:marBottom w:val="0"/>
      <w:divBdr>
        <w:top w:val="none" w:sz="0" w:space="0" w:color="auto"/>
        <w:left w:val="none" w:sz="0" w:space="0" w:color="auto"/>
        <w:bottom w:val="none" w:sz="0" w:space="0" w:color="auto"/>
        <w:right w:val="none" w:sz="0" w:space="0" w:color="auto"/>
      </w:divBdr>
      <w:divsChild>
        <w:div w:id="1597009204">
          <w:marLeft w:val="0"/>
          <w:marRight w:val="0"/>
          <w:marTop w:val="0"/>
          <w:marBottom w:val="0"/>
          <w:divBdr>
            <w:top w:val="none" w:sz="0" w:space="0" w:color="auto"/>
            <w:left w:val="none" w:sz="0" w:space="0" w:color="auto"/>
            <w:bottom w:val="none" w:sz="0" w:space="0" w:color="auto"/>
            <w:right w:val="none" w:sz="0" w:space="0" w:color="auto"/>
          </w:divBdr>
        </w:div>
      </w:divsChild>
    </w:div>
    <w:div w:id="808325760">
      <w:bodyDiv w:val="1"/>
      <w:marLeft w:val="0"/>
      <w:marRight w:val="0"/>
      <w:marTop w:val="0"/>
      <w:marBottom w:val="0"/>
      <w:divBdr>
        <w:top w:val="none" w:sz="0" w:space="0" w:color="auto"/>
        <w:left w:val="none" w:sz="0" w:space="0" w:color="auto"/>
        <w:bottom w:val="none" w:sz="0" w:space="0" w:color="auto"/>
        <w:right w:val="none" w:sz="0" w:space="0" w:color="auto"/>
      </w:divBdr>
    </w:div>
    <w:div w:id="933781856">
      <w:bodyDiv w:val="1"/>
      <w:marLeft w:val="0"/>
      <w:marRight w:val="0"/>
      <w:marTop w:val="0"/>
      <w:marBottom w:val="0"/>
      <w:divBdr>
        <w:top w:val="none" w:sz="0" w:space="0" w:color="auto"/>
        <w:left w:val="none" w:sz="0" w:space="0" w:color="auto"/>
        <w:bottom w:val="none" w:sz="0" w:space="0" w:color="auto"/>
        <w:right w:val="none" w:sz="0" w:space="0" w:color="auto"/>
      </w:divBdr>
    </w:div>
    <w:div w:id="1042940078">
      <w:bodyDiv w:val="1"/>
      <w:marLeft w:val="0"/>
      <w:marRight w:val="0"/>
      <w:marTop w:val="0"/>
      <w:marBottom w:val="0"/>
      <w:divBdr>
        <w:top w:val="none" w:sz="0" w:space="0" w:color="auto"/>
        <w:left w:val="none" w:sz="0" w:space="0" w:color="auto"/>
        <w:bottom w:val="none" w:sz="0" w:space="0" w:color="auto"/>
        <w:right w:val="none" w:sz="0" w:space="0" w:color="auto"/>
      </w:divBdr>
    </w:div>
    <w:div w:id="1120146236">
      <w:bodyDiv w:val="1"/>
      <w:marLeft w:val="0"/>
      <w:marRight w:val="0"/>
      <w:marTop w:val="0"/>
      <w:marBottom w:val="0"/>
      <w:divBdr>
        <w:top w:val="none" w:sz="0" w:space="0" w:color="auto"/>
        <w:left w:val="none" w:sz="0" w:space="0" w:color="auto"/>
        <w:bottom w:val="none" w:sz="0" w:space="0" w:color="auto"/>
        <w:right w:val="none" w:sz="0" w:space="0" w:color="auto"/>
      </w:divBdr>
      <w:divsChild>
        <w:div w:id="711540466">
          <w:marLeft w:val="0"/>
          <w:marRight w:val="0"/>
          <w:marTop w:val="0"/>
          <w:marBottom w:val="0"/>
          <w:divBdr>
            <w:top w:val="none" w:sz="0" w:space="0" w:color="auto"/>
            <w:left w:val="none" w:sz="0" w:space="0" w:color="auto"/>
            <w:bottom w:val="none" w:sz="0" w:space="0" w:color="auto"/>
            <w:right w:val="none" w:sz="0" w:space="0" w:color="auto"/>
          </w:divBdr>
        </w:div>
        <w:div w:id="849836740">
          <w:marLeft w:val="0"/>
          <w:marRight w:val="0"/>
          <w:marTop w:val="0"/>
          <w:marBottom w:val="0"/>
          <w:divBdr>
            <w:top w:val="none" w:sz="0" w:space="0" w:color="auto"/>
            <w:left w:val="none" w:sz="0" w:space="0" w:color="auto"/>
            <w:bottom w:val="none" w:sz="0" w:space="0" w:color="auto"/>
            <w:right w:val="none" w:sz="0" w:space="0" w:color="auto"/>
          </w:divBdr>
        </w:div>
      </w:divsChild>
    </w:div>
    <w:div w:id="1247307930">
      <w:bodyDiv w:val="1"/>
      <w:marLeft w:val="0"/>
      <w:marRight w:val="0"/>
      <w:marTop w:val="0"/>
      <w:marBottom w:val="0"/>
      <w:divBdr>
        <w:top w:val="none" w:sz="0" w:space="0" w:color="auto"/>
        <w:left w:val="none" w:sz="0" w:space="0" w:color="auto"/>
        <w:bottom w:val="none" w:sz="0" w:space="0" w:color="auto"/>
        <w:right w:val="none" w:sz="0" w:space="0" w:color="auto"/>
      </w:divBdr>
    </w:div>
    <w:div w:id="1513837778">
      <w:bodyDiv w:val="1"/>
      <w:marLeft w:val="0"/>
      <w:marRight w:val="0"/>
      <w:marTop w:val="0"/>
      <w:marBottom w:val="0"/>
      <w:divBdr>
        <w:top w:val="none" w:sz="0" w:space="0" w:color="auto"/>
        <w:left w:val="none" w:sz="0" w:space="0" w:color="auto"/>
        <w:bottom w:val="none" w:sz="0" w:space="0" w:color="auto"/>
        <w:right w:val="none" w:sz="0" w:space="0" w:color="auto"/>
      </w:divBdr>
    </w:div>
    <w:div w:id="1516771338">
      <w:bodyDiv w:val="1"/>
      <w:marLeft w:val="0"/>
      <w:marRight w:val="0"/>
      <w:marTop w:val="0"/>
      <w:marBottom w:val="0"/>
      <w:divBdr>
        <w:top w:val="none" w:sz="0" w:space="0" w:color="auto"/>
        <w:left w:val="none" w:sz="0" w:space="0" w:color="auto"/>
        <w:bottom w:val="none" w:sz="0" w:space="0" w:color="auto"/>
        <w:right w:val="none" w:sz="0" w:space="0" w:color="auto"/>
      </w:divBdr>
    </w:div>
    <w:div w:id="1665939508">
      <w:bodyDiv w:val="1"/>
      <w:marLeft w:val="0"/>
      <w:marRight w:val="0"/>
      <w:marTop w:val="0"/>
      <w:marBottom w:val="0"/>
      <w:divBdr>
        <w:top w:val="none" w:sz="0" w:space="0" w:color="auto"/>
        <w:left w:val="none" w:sz="0" w:space="0" w:color="auto"/>
        <w:bottom w:val="none" w:sz="0" w:space="0" w:color="auto"/>
        <w:right w:val="none" w:sz="0" w:space="0" w:color="auto"/>
      </w:divBdr>
    </w:div>
    <w:div w:id="1713772675">
      <w:bodyDiv w:val="1"/>
      <w:marLeft w:val="0"/>
      <w:marRight w:val="0"/>
      <w:marTop w:val="0"/>
      <w:marBottom w:val="0"/>
      <w:divBdr>
        <w:top w:val="none" w:sz="0" w:space="0" w:color="auto"/>
        <w:left w:val="none" w:sz="0" w:space="0" w:color="auto"/>
        <w:bottom w:val="none" w:sz="0" w:space="0" w:color="auto"/>
        <w:right w:val="none" w:sz="0" w:space="0" w:color="auto"/>
      </w:divBdr>
    </w:div>
    <w:div w:id="1787700637">
      <w:bodyDiv w:val="1"/>
      <w:marLeft w:val="0"/>
      <w:marRight w:val="0"/>
      <w:marTop w:val="0"/>
      <w:marBottom w:val="0"/>
      <w:divBdr>
        <w:top w:val="none" w:sz="0" w:space="0" w:color="auto"/>
        <w:left w:val="none" w:sz="0" w:space="0" w:color="auto"/>
        <w:bottom w:val="none" w:sz="0" w:space="0" w:color="auto"/>
        <w:right w:val="none" w:sz="0" w:space="0" w:color="auto"/>
      </w:divBdr>
      <w:divsChild>
        <w:div w:id="1195994671">
          <w:marLeft w:val="0"/>
          <w:marRight w:val="0"/>
          <w:marTop w:val="0"/>
          <w:marBottom w:val="0"/>
          <w:divBdr>
            <w:top w:val="none" w:sz="0" w:space="0" w:color="auto"/>
            <w:left w:val="none" w:sz="0" w:space="0" w:color="auto"/>
            <w:bottom w:val="none" w:sz="0" w:space="0" w:color="auto"/>
            <w:right w:val="none" w:sz="0" w:space="0" w:color="auto"/>
          </w:divBdr>
        </w:div>
        <w:div w:id="703093604">
          <w:marLeft w:val="0"/>
          <w:marRight w:val="0"/>
          <w:marTop w:val="0"/>
          <w:marBottom w:val="0"/>
          <w:divBdr>
            <w:top w:val="none" w:sz="0" w:space="0" w:color="auto"/>
            <w:left w:val="none" w:sz="0" w:space="0" w:color="auto"/>
            <w:bottom w:val="none" w:sz="0" w:space="0" w:color="auto"/>
            <w:right w:val="none" w:sz="0" w:space="0" w:color="auto"/>
          </w:divBdr>
        </w:div>
        <w:div w:id="77679633">
          <w:marLeft w:val="0"/>
          <w:marRight w:val="0"/>
          <w:marTop w:val="0"/>
          <w:marBottom w:val="0"/>
          <w:divBdr>
            <w:top w:val="none" w:sz="0" w:space="0" w:color="auto"/>
            <w:left w:val="none" w:sz="0" w:space="0" w:color="auto"/>
            <w:bottom w:val="none" w:sz="0" w:space="0" w:color="auto"/>
            <w:right w:val="none" w:sz="0" w:space="0" w:color="auto"/>
          </w:divBdr>
        </w:div>
        <w:div w:id="1154220375">
          <w:marLeft w:val="0"/>
          <w:marRight w:val="0"/>
          <w:marTop w:val="0"/>
          <w:marBottom w:val="0"/>
          <w:divBdr>
            <w:top w:val="none" w:sz="0" w:space="0" w:color="auto"/>
            <w:left w:val="none" w:sz="0" w:space="0" w:color="auto"/>
            <w:bottom w:val="none" w:sz="0" w:space="0" w:color="auto"/>
            <w:right w:val="none" w:sz="0" w:space="0" w:color="auto"/>
          </w:divBdr>
        </w:div>
        <w:div w:id="625619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dc:creator>
  <cp:keywords/>
  <dc:description/>
  <cp:lastModifiedBy>Asha</cp:lastModifiedBy>
  <cp:revision>17</cp:revision>
  <dcterms:created xsi:type="dcterms:W3CDTF">2025-02-21T11:12:00Z</dcterms:created>
  <dcterms:modified xsi:type="dcterms:W3CDTF">2025-03-18T17:39:00Z</dcterms:modified>
</cp:coreProperties>
</file>