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BC168" w14:textId="18F8F9DE" w:rsidR="007235AE" w:rsidRPr="002D2EC7" w:rsidRDefault="00DF37E9" w:rsidP="008A61DA">
      <w:pPr>
        <w:jc w:val="center"/>
        <w:rPr>
          <w:rFonts w:ascii="Times New Roman" w:hAnsi="Times New Roman" w:cs="Times New Roman"/>
          <w:sz w:val="32"/>
          <w:szCs w:val="32"/>
        </w:rPr>
      </w:pPr>
      <w:r w:rsidRPr="002D2EC7">
        <w:rPr>
          <w:rFonts w:ascii="Times New Roman" w:hAnsi="Times New Roman" w:cs="Times New Roman"/>
          <w:sz w:val="32"/>
          <w:szCs w:val="32"/>
        </w:rPr>
        <w:t xml:space="preserve">Temperature and </w:t>
      </w:r>
      <w:r w:rsidR="00963608" w:rsidRPr="002D2EC7">
        <w:rPr>
          <w:rFonts w:ascii="Times New Roman" w:hAnsi="Times New Roman" w:cs="Times New Roman"/>
          <w:sz w:val="32"/>
          <w:szCs w:val="32"/>
        </w:rPr>
        <w:t>Humidity Sensor</w:t>
      </w:r>
      <w:r w:rsidR="00C67C9B" w:rsidRPr="002D2EC7">
        <w:rPr>
          <w:rFonts w:ascii="Times New Roman" w:hAnsi="Times New Roman" w:cs="Times New Roman"/>
          <w:sz w:val="32"/>
          <w:szCs w:val="32"/>
        </w:rPr>
        <w:t xml:space="preserve"> Calibration</w:t>
      </w:r>
    </w:p>
    <w:p w14:paraId="6174BA05" w14:textId="3033D6C3" w:rsidR="008A61DA" w:rsidRPr="002D2EC7" w:rsidRDefault="00702A4B" w:rsidP="00702A4B">
      <w:pPr>
        <w:tabs>
          <w:tab w:val="left" w:pos="1866"/>
        </w:tabs>
        <w:jc w:val="both"/>
        <w:rPr>
          <w:rFonts w:ascii="Times New Roman" w:hAnsi="Times New Roman" w:cs="Times New Roman"/>
        </w:rPr>
      </w:pPr>
      <w:r w:rsidRPr="002D2EC7">
        <w:rPr>
          <w:rFonts w:ascii="Times New Roman" w:hAnsi="Times New Roman" w:cs="Times New Roman"/>
        </w:rPr>
        <w:tab/>
      </w:r>
    </w:p>
    <w:p w14:paraId="77A35C60" w14:textId="5F3FB40A" w:rsidR="008A61DA" w:rsidRPr="002D2EC7" w:rsidRDefault="00DF37E9" w:rsidP="00D8100A">
      <w:pPr>
        <w:jc w:val="both"/>
        <w:rPr>
          <w:rFonts w:ascii="Times New Roman" w:hAnsi="Times New Roman" w:cs="Times New Roman"/>
        </w:rPr>
      </w:pPr>
      <w:r w:rsidRPr="002D2EC7">
        <w:rPr>
          <w:rFonts w:ascii="Times New Roman" w:hAnsi="Times New Roman" w:cs="Times New Roman"/>
        </w:rPr>
        <w:t>The temperature calibration of the SHT45 sensor was performed at an ISO/IEC 17025 accredited laboratory (IMC, Sri Lanka). Five calibration points were evaluated across the operating range of the sensor. The reference thermometer uncertainty is incorporated into the expanded uncertainty reported by the lab.</w:t>
      </w:r>
    </w:p>
    <w:p w14:paraId="202E6399" w14:textId="6D0531D7" w:rsidR="008A61DA" w:rsidRPr="007F11C9" w:rsidRDefault="008A61DA" w:rsidP="007F11C9">
      <w:pPr>
        <w:pStyle w:val="ListParagraph"/>
        <w:numPr>
          <w:ilvl w:val="0"/>
          <w:numId w:val="6"/>
        </w:numPr>
        <w:rPr>
          <w:rFonts w:ascii="Times New Roman" w:hAnsi="Times New Roman" w:cs="Times New Roman"/>
        </w:rPr>
      </w:pPr>
      <w:r w:rsidRPr="007F11C9">
        <w:rPr>
          <w:rFonts w:ascii="Times New Roman" w:hAnsi="Times New Roman" w:cs="Times New Roman"/>
          <w:b/>
          <w:bCs/>
        </w:rPr>
        <w:t>Device Under Test (DUT):</w:t>
      </w:r>
      <w:r w:rsidRPr="007F11C9">
        <w:rPr>
          <w:rFonts w:ascii="Times New Roman" w:hAnsi="Times New Roman" w:cs="Times New Roman"/>
        </w:rPr>
        <w:t xml:space="preserve"> </w:t>
      </w:r>
      <w:r w:rsidR="00DF37E9" w:rsidRPr="007F11C9">
        <w:rPr>
          <w:rFonts w:ascii="Times New Roman" w:hAnsi="Times New Roman" w:cs="Times New Roman"/>
        </w:rPr>
        <w:t>Temperature and Humidity Logger (SHT45 Sensos)</w:t>
      </w:r>
    </w:p>
    <w:p w14:paraId="30AADD9F" w14:textId="4FAB95B9" w:rsidR="008A61DA" w:rsidRPr="007F11C9" w:rsidRDefault="008A61DA" w:rsidP="007F11C9">
      <w:pPr>
        <w:pStyle w:val="ListParagraph"/>
        <w:numPr>
          <w:ilvl w:val="0"/>
          <w:numId w:val="6"/>
        </w:numPr>
        <w:rPr>
          <w:rFonts w:ascii="Times New Roman" w:hAnsi="Times New Roman" w:cs="Times New Roman"/>
        </w:rPr>
      </w:pPr>
      <w:r w:rsidRPr="007F11C9">
        <w:rPr>
          <w:rFonts w:ascii="Times New Roman" w:hAnsi="Times New Roman" w:cs="Times New Roman"/>
          <w:b/>
          <w:bCs/>
        </w:rPr>
        <w:t>Reference Instrument:</w:t>
      </w:r>
      <w:r w:rsidRPr="007F11C9">
        <w:rPr>
          <w:rFonts w:ascii="Times New Roman" w:hAnsi="Times New Roman" w:cs="Times New Roman"/>
        </w:rPr>
        <w:t xml:space="preserve"> </w:t>
      </w:r>
      <w:r w:rsidR="00DF37E9" w:rsidRPr="007F11C9">
        <w:rPr>
          <w:rFonts w:ascii="Times New Roman" w:hAnsi="Times New Roman" w:cs="Times New Roman"/>
        </w:rPr>
        <w:t xml:space="preserve">Digital thermometer with Pt1000 </w:t>
      </w:r>
      <w:r w:rsidR="00755CE7" w:rsidRPr="007F11C9">
        <w:rPr>
          <w:rFonts w:ascii="Times New Roman" w:hAnsi="Times New Roman" w:cs="Times New Roman"/>
        </w:rPr>
        <w:t>sensor (</w:t>
      </w:r>
      <w:r w:rsidR="00835565" w:rsidRPr="007F11C9">
        <w:rPr>
          <w:rFonts w:ascii="Times New Roman" w:hAnsi="Times New Roman" w:cs="Times New Roman"/>
        </w:rPr>
        <w:t>Reg No:(</w:t>
      </w:r>
      <w:r w:rsidR="00DF37E9" w:rsidRPr="007F11C9">
        <w:rPr>
          <w:rFonts w:ascii="Times New Roman" w:hAnsi="Times New Roman" w:cs="Times New Roman"/>
        </w:rPr>
        <w:t>7424)362-0191A)</w:t>
      </w:r>
    </w:p>
    <w:p w14:paraId="4BB88FEC" w14:textId="5A4B1BC2" w:rsidR="007F11C9" w:rsidRPr="007F11C9" w:rsidRDefault="007F11C9" w:rsidP="007F11C9">
      <w:pPr>
        <w:numPr>
          <w:ilvl w:val="0"/>
          <w:numId w:val="6"/>
        </w:numPr>
        <w:rPr>
          <w:rFonts w:ascii="Times New Roman" w:hAnsi="Times New Roman" w:cs="Times New Roman"/>
        </w:rPr>
      </w:pPr>
      <w:r w:rsidRPr="007F11C9">
        <w:rPr>
          <w:rFonts w:ascii="Times New Roman" w:hAnsi="Times New Roman" w:cs="Times New Roman"/>
          <w:b/>
          <w:bCs/>
        </w:rPr>
        <w:t>Measurement Range:</w:t>
      </w:r>
      <w:r w:rsidRPr="007F11C9">
        <w:rPr>
          <w:rFonts w:ascii="Times New Roman" w:hAnsi="Times New Roman" w:cs="Times New Roman"/>
        </w:rPr>
        <w:t xml:space="preserve"> </w:t>
      </w:r>
      <w:r>
        <w:rPr>
          <w:rFonts w:ascii="Times New Roman" w:hAnsi="Times New Roman" w:cs="Times New Roman"/>
        </w:rPr>
        <w:t>Temperature :10</w:t>
      </w:r>
      <w:r w:rsidRPr="002D2EC7">
        <w:rPr>
          <w:rFonts w:ascii="Times New Roman" w:hAnsi="Times New Roman" w:cs="Times New Roman"/>
          <w:b/>
          <w:bCs/>
          <w:sz w:val="22"/>
          <w:szCs w:val="22"/>
        </w:rPr>
        <w:t>°C</w:t>
      </w:r>
      <w:r>
        <w:rPr>
          <w:rFonts w:ascii="Times New Roman" w:hAnsi="Times New Roman" w:cs="Times New Roman"/>
        </w:rPr>
        <w:t xml:space="preserve">  to 50</w:t>
      </w:r>
      <w:r w:rsidRPr="002D2EC7">
        <w:rPr>
          <w:rFonts w:ascii="Times New Roman" w:hAnsi="Times New Roman" w:cs="Times New Roman"/>
          <w:b/>
          <w:bCs/>
          <w:sz w:val="22"/>
          <w:szCs w:val="22"/>
        </w:rPr>
        <w:t>°C</w:t>
      </w:r>
      <w:r>
        <w:rPr>
          <w:rFonts w:ascii="Times New Roman" w:hAnsi="Times New Roman" w:cs="Times New Roman"/>
          <w:b/>
          <w:bCs/>
          <w:sz w:val="22"/>
          <w:szCs w:val="22"/>
        </w:rPr>
        <w:t xml:space="preserve"> , </w:t>
      </w:r>
      <w:r w:rsidRPr="007F11C9">
        <w:rPr>
          <w:rFonts w:ascii="Times New Roman" w:hAnsi="Times New Roman" w:cs="Times New Roman"/>
          <w:sz w:val="22"/>
          <w:szCs w:val="22"/>
        </w:rPr>
        <w:t>Humidity</w:t>
      </w:r>
      <w:r>
        <w:rPr>
          <w:rFonts w:ascii="Times New Roman" w:hAnsi="Times New Roman" w:cs="Times New Roman"/>
          <w:sz w:val="22"/>
          <w:szCs w:val="22"/>
        </w:rPr>
        <w:t>: 55.00 %RH and 72.00 %RH</w:t>
      </w:r>
    </w:p>
    <w:p w14:paraId="10720659" w14:textId="77777777" w:rsidR="007F11C9" w:rsidRPr="002D2EC7" w:rsidRDefault="007F11C9" w:rsidP="008A61DA">
      <w:pPr>
        <w:rPr>
          <w:rFonts w:ascii="Times New Roman" w:hAnsi="Times New Roman" w:cs="Times New Roman"/>
        </w:rPr>
      </w:pPr>
    </w:p>
    <w:p w14:paraId="706B4F91" w14:textId="77777777" w:rsidR="008A61DA" w:rsidRPr="002D2EC7" w:rsidRDefault="008A61DA" w:rsidP="008A61DA">
      <w:pPr>
        <w:rPr>
          <w:rFonts w:ascii="Times New Roman" w:hAnsi="Times New Roman" w:cs="Times New Roman"/>
        </w:rPr>
      </w:pPr>
    </w:p>
    <w:p w14:paraId="46B9A657" w14:textId="6C8E9C9E" w:rsidR="008A61DA" w:rsidRPr="002D2EC7" w:rsidRDefault="008A61DA" w:rsidP="008A61DA">
      <w:pPr>
        <w:rPr>
          <w:rFonts w:ascii="Times New Roman" w:hAnsi="Times New Roman" w:cs="Times New Roman"/>
          <w:b/>
          <w:bCs/>
        </w:rPr>
      </w:pPr>
      <w:r w:rsidRPr="002D2EC7">
        <w:rPr>
          <w:rFonts w:ascii="Times New Roman" w:hAnsi="Times New Roman" w:cs="Times New Roman"/>
          <w:b/>
          <w:bCs/>
        </w:rPr>
        <w:t xml:space="preserve">Measurement </w:t>
      </w:r>
      <w:r w:rsidR="00DF37E9" w:rsidRPr="002D2EC7">
        <w:rPr>
          <w:rFonts w:ascii="Times New Roman" w:hAnsi="Times New Roman" w:cs="Times New Roman"/>
          <w:b/>
          <w:bCs/>
        </w:rPr>
        <w:t>Data (Provided by Laboratory)</w:t>
      </w:r>
      <w:r w:rsidRPr="002D2EC7">
        <w:rPr>
          <w:rFonts w:ascii="Times New Roman" w:hAnsi="Times New Roman" w:cs="Times New Roman"/>
          <w:b/>
          <w:bCs/>
        </w:rPr>
        <w:t>:</w:t>
      </w:r>
    </w:p>
    <w:p w14:paraId="12FA7AB8" w14:textId="1F7DE778" w:rsidR="005F7B59" w:rsidRPr="002D2EC7" w:rsidRDefault="00835565" w:rsidP="008A61DA">
      <w:pPr>
        <w:rPr>
          <w:rFonts w:ascii="Times New Roman" w:hAnsi="Times New Roman" w:cs="Times New Roman"/>
        </w:rPr>
      </w:pPr>
      <w:r w:rsidRPr="002D2EC7">
        <w:rPr>
          <w:rFonts w:ascii="Times New Roman" w:hAnsi="Times New Roman" w:cs="Times New Roman"/>
        </w:rPr>
        <w:t>i)Temperature Measurement</w:t>
      </w:r>
    </w:p>
    <w:p w14:paraId="4646EA8D" w14:textId="77777777" w:rsidR="00835565" w:rsidRPr="002D2EC7" w:rsidRDefault="00835565" w:rsidP="008A61DA">
      <w:pPr>
        <w:rPr>
          <w:rFonts w:ascii="Times New Roman" w:hAnsi="Times New Roman" w:cs="Times New Roman"/>
        </w:rPr>
      </w:pPr>
    </w:p>
    <w:tbl>
      <w:tblPr>
        <w:tblStyle w:val="TableGrid"/>
        <w:tblW w:w="9862" w:type="dxa"/>
        <w:tblLook w:val="04A0" w:firstRow="1" w:lastRow="0" w:firstColumn="1" w:lastColumn="0" w:noHBand="0" w:noVBand="1"/>
      </w:tblPr>
      <w:tblGrid>
        <w:gridCol w:w="2465"/>
        <w:gridCol w:w="2465"/>
        <w:gridCol w:w="2466"/>
        <w:gridCol w:w="2466"/>
      </w:tblGrid>
      <w:tr w:rsidR="00835565" w:rsidRPr="002D2EC7" w14:paraId="5F9B6554" w14:textId="77777777" w:rsidTr="00835565">
        <w:trPr>
          <w:trHeight w:val="599"/>
        </w:trPr>
        <w:tc>
          <w:tcPr>
            <w:tcW w:w="2465" w:type="dxa"/>
            <w:vAlign w:val="center"/>
          </w:tcPr>
          <w:p w14:paraId="061ECD3E" w14:textId="3706E4B5" w:rsidR="00835565" w:rsidRPr="002D2EC7" w:rsidRDefault="00835565" w:rsidP="00835565">
            <w:pPr>
              <w:rPr>
                <w:rFonts w:ascii="Times New Roman" w:hAnsi="Times New Roman" w:cs="Times New Roman"/>
                <w:sz w:val="22"/>
                <w:szCs w:val="22"/>
              </w:rPr>
            </w:pPr>
            <w:r w:rsidRPr="002D2EC7">
              <w:rPr>
                <w:rFonts w:ascii="Times New Roman" w:hAnsi="Times New Roman" w:cs="Times New Roman"/>
                <w:b/>
                <w:bCs/>
                <w:sz w:val="22"/>
                <w:szCs w:val="22"/>
              </w:rPr>
              <w:t>Reference Temperature (°C)</w:t>
            </w:r>
          </w:p>
        </w:tc>
        <w:tc>
          <w:tcPr>
            <w:tcW w:w="2465" w:type="dxa"/>
            <w:vAlign w:val="center"/>
          </w:tcPr>
          <w:p w14:paraId="66B4854F" w14:textId="1E80D65D" w:rsidR="00835565" w:rsidRPr="002D2EC7" w:rsidRDefault="00835565" w:rsidP="00835565">
            <w:pPr>
              <w:rPr>
                <w:rFonts w:ascii="Times New Roman" w:hAnsi="Times New Roman" w:cs="Times New Roman"/>
                <w:sz w:val="22"/>
                <w:szCs w:val="22"/>
              </w:rPr>
            </w:pPr>
            <w:r w:rsidRPr="002D2EC7">
              <w:rPr>
                <w:rFonts w:ascii="Times New Roman" w:hAnsi="Times New Roman" w:cs="Times New Roman"/>
                <w:b/>
                <w:bCs/>
                <w:sz w:val="22"/>
                <w:szCs w:val="22"/>
              </w:rPr>
              <w:t>Device Reading (°C)</w:t>
            </w:r>
          </w:p>
        </w:tc>
        <w:tc>
          <w:tcPr>
            <w:tcW w:w="2466" w:type="dxa"/>
            <w:vAlign w:val="center"/>
          </w:tcPr>
          <w:p w14:paraId="366B13F9" w14:textId="4FAC62C2" w:rsidR="00835565" w:rsidRPr="002D2EC7" w:rsidRDefault="00835565" w:rsidP="00835565">
            <w:pPr>
              <w:rPr>
                <w:rFonts w:ascii="Times New Roman" w:hAnsi="Times New Roman" w:cs="Times New Roman"/>
                <w:sz w:val="22"/>
                <w:szCs w:val="22"/>
              </w:rPr>
            </w:pPr>
            <w:r w:rsidRPr="002D2EC7">
              <w:rPr>
                <w:rFonts w:ascii="Times New Roman" w:hAnsi="Times New Roman" w:cs="Times New Roman"/>
                <w:b/>
                <w:bCs/>
                <w:sz w:val="22"/>
                <w:szCs w:val="22"/>
              </w:rPr>
              <w:t>Correction (°C)</w:t>
            </w:r>
          </w:p>
        </w:tc>
        <w:tc>
          <w:tcPr>
            <w:tcW w:w="2466" w:type="dxa"/>
            <w:vAlign w:val="center"/>
          </w:tcPr>
          <w:p w14:paraId="44E9FCFE" w14:textId="2355966D" w:rsidR="00835565" w:rsidRPr="002D2EC7" w:rsidRDefault="00835565" w:rsidP="00835565">
            <w:pPr>
              <w:rPr>
                <w:rFonts w:ascii="Times New Roman" w:hAnsi="Times New Roman" w:cs="Times New Roman"/>
                <w:sz w:val="22"/>
                <w:szCs w:val="22"/>
              </w:rPr>
            </w:pPr>
            <w:r w:rsidRPr="002D2EC7">
              <w:rPr>
                <w:rFonts w:ascii="Times New Roman" w:hAnsi="Times New Roman" w:cs="Times New Roman"/>
                <w:b/>
                <w:bCs/>
                <w:sz w:val="22"/>
                <w:szCs w:val="22"/>
              </w:rPr>
              <w:t>Expanded Uncertainty, U (°C)</w:t>
            </w:r>
          </w:p>
        </w:tc>
      </w:tr>
      <w:tr w:rsidR="00835565" w:rsidRPr="002D2EC7" w14:paraId="56410EE2" w14:textId="77777777" w:rsidTr="00835565">
        <w:trPr>
          <w:trHeight w:val="292"/>
        </w:trPr>
        <w:tc>
          <w:tcPr>
            <w:tcW w:w="2465" w:type="dxa"/>
            <w:vAlign w:val="center"/>
          </w:tcPr>
          <w:p w14:paraId="678B252D" w14:textId="2578A74B"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9.79</w:t>
            </w:r>
          </w:p>
        </w:tc>
        <w:tc>
          <w:tcPr>
            <w:tcW w:w="2465" w:type="dxa"/>
            <w:vAlign w:val="center"/>
          </w:tcPr>
          <w:p w14:paraId="601E0B22" w14:textId="20B6BDF7"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10.33</w:t>
            </w:r>
          </w:p>
        </w:tc>
        <w:tc>
          <w:tcPr>
            <w:tcW w:w="2466" w:type="dxa"/>
            <w:vAlign w:val="center"/>
          </w:tcPr>
          <w:p w14:paraId="7B9E04BE" w14:textId="1DA27EC8"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−0.54</w:t>
            </w:r>
          </w:p>
        </w:tc>
        <w:tc>
          <w:tcPr>
            <w:tcW w:w="2466" w:type="dxa"/>
            <w:vAlign w:val="center"/>
          </w:tcPr>
          <w:p w14:paraId="7828F4B7" w14:textId="7DE66E28"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±0.20</w:t>
            </w:r>
          </w:p>
        </w:tc>
      </w:tr>
      <w:tr w:rsidR="00835565" w:rsidRPr="002D2EC7" w14:paraId="02D57CA3" w14:textId="77777777" w:rsidTr="00835565">
        <w:trPr>
          <w:trHeight w:val="292"/>
        </w:trPr>
        <w:tc>
          <w:tcPr>
            <w:tcW w:w="2465" w:type="dxa"/>
            <w:vAlign w:val="center"/>
          </w:tcPr>
          <w:p w14:paraId="18E4DE6D" w14:textId="0C1CFAE2"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19.60</w:t>
            </w:r>
          </w:p>
        </w:tc>
        <w:tc>
          <w:tcPr>
            <w:tcW w:w="2465" w:type="dxa"/>
            <w:vAlign w:val="center"/>
          </w:tcPr>
          <w:p w14:paraId="1F35CBC6" w14:textId="4ED15770"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20.06</w:t>
            </w:r>
          </w:p>
        </w:tc>
        <w:tc>
          <w:tcPr>
            <w:tcW w:w="2466" w:type="dxa"/>
            <w:vAlign w:val="center"/>
          </w:tcPr>
          <w:p w14:paraId="6DD72C0A" w14:textId="50144B63"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−0.46</w:t>
            </w:r>
          </w:p>
        </w:tc>
        <w:tc>
          <w:tcPr>
            <w:tcW w:w="2466" w:type="dxa"/>
            <w:vAlign w:val="center"/>
          </w:tcPr>
          <w:p w14:paraId="72C175EA" w14:textId="359CFDCA"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±0.20</w:t>
            </w:r>
          </w:p>
        </w:tc>
      </w:tr>
      <w:tr w:rsidR="00835565" w:rsidRPr="002D2EC7" w14:paraId="3D2E87BF" w14:textId="77777777" w:rsidTr="00835565">
        <w:trPr>
          <w:trHeight w:val="292"/>
        </w:trPr>
        <w:tc>
          <w:tcPr>
            <w:tcW w:w="2465" w:type="dxa"/>
            <w:vAlign w:val="center"/>
          </w:tcPr>
          <w:p w14:paraId="531B189C" w14:textId="62C10CA4"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29.67</w:t>
            </w:r>
          </w:p>
        </w:tc>
        <w:tc>
          <w:tcPr>
            <w:tcW w:w="2465" w:type="dxa"/>
            <w:vAlign w:val="center"/>
          </w:tcPr>
          <w:p w14:paraId="518BF6A2" w14:textId="230EDCC0"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29.91</w:t>
            </w:r>
          </w:p>
        </w:tc>
        <w:tc>
          <w:tcPr>
            <w:tcW w:w="2466" w:type="dxa"/>
            <w:vAlign w:val="center"/>
          </w:tcPr>
          <w:p w14:paraId="01818D28" w14:textId="0C377E2E"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−0.24</w:t>
            </w:r>
          </w:p>
        </w:tc>
        <w:tc>
          <w:tcPr>
            <w:tcW w:w="2466" w:type="dxa"/>
            <w:vAlign w:val="center"/>
          </w:tcPr>
          <w:p w14:paraId="6210E503" w14:textId="47F068AD"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±0.20</w:t>
            </w:r>
          </w:p>
        </w:tc>
      </w:tr>
      <w:tr w:rsidR="00835565" w:rsidRPr="002D2EC7" w14:paraId="2E1A468B" w14:textId="77777777" w:rsidTr="00835565">
        <w:trPr>
          <w:trHeight w:val="306"/>
        </w:trPr>
        <w:tc>
          <w:tcPr>
            <w:tcW w:w="2465" w:type="dxa"/>
            <w:vAlign w:val="center"/>
          </w:tcPr>
          <w:p w14:paraId="3D1A7FA8" w14:textId="6CEC9700"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39.90</w:t>
            </w:r>
          </w:p>
        </w:tc>
        <w:tc>
          <w:tcPr>
            <w:tcW w:w="2465" w:type="dxa"/>
            <w:vAlign w:val="center"/>
          </w:tcPr>
          <w:p w14:paraId="3CA01EA2" w14:textId="4B69D941"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40.35</w:t>
            </w:r>
          </w:p>
        </w:tc>
        <w:tc>
          <w:tcPr>
            <w:tcW w:w="2466" w:type="dxa"/>
            <w:vAlign w:val="center"/>
          </w:tcPr>
          <w:p w14:paraId="65C3F515" w14:textId="36C06F00"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−0.45</w:t>
            </w:r>
          </w:p>
        </w:tc>
        <w:tc>
          <w:tcPr>
            <w:tcW w:w="2466" w:type="dxa"/>
            <w:vAlign w:val="center"/>
          </w:tcPr>
          <w:p w14:paraId="299E045E" w14:textId="0F6F2B6B"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±0.20</w:t>
            </w:r>
          </w:p>
        </w:tc>
      </w:tr>
      <w:tr w:rsidR="00835565" w:rsidRPr="002D2EC7" w14:paraId="7B319BFE" w14:textId="77777777" w:rsidTr="00835565">
        <w:trPr>
          <w:trHeight w:val="292"/>
        </w:trPr>
        <w:tc>
          <w:tcPr>
            <w:tcW w:w="2465" w:type="dxa"/>
            <w:vAlign w:val="center"/>
          </w:tcPr>
          <w:p w14:paraId="41110568" w14:textId="36E1683C"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49.89</w:t>
            </w:r>
          </w:p>
        </w:tc>
        <w:tc>
          <w:tcPr>
            <w:tcW w:w="2465" w:type="dxa"/>
            <w:vAlign w:val="center"/>
          </w:tcPr>
          <w:p w14:paraId="4509487D" w14:textId="0068A0C4"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50.28</w:t>
            </w:r>
          </w:p>
        </w:tc>
        <w:tc>
          <w:tcPr>
            <w:tcW w:w="2466" w:type="dxa"/>
            <w:vAlign w:val="center"/>
          </w:tcPr>
          <w:p w14:paraId="102EB7DC" w14:textId="48EC1FF2"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−0.39</w:t>
            </w:r>
          </w:p>
        </w:tc>
        <w:tc>
          <w:tcPr>
            <w:tcW w:w="2466" w:type="dxa"/>
            <w:vAlign w:val="center"/>
          </w:tcPr>
          <w:p w14:paraId="6B501B3B" w14:textId="25926F38"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±0.20</w:t>
            </w:r>
          </w:p>
        </w:tc>
      </w:tr>
    </w:tbl>
    <w:p w14:paraId="3D3A3F16" w14:textId="77777777" w:rsidR="003703AB" w:rsidRPr="002D2EC7" w:rsidRDefault="003703AB" w:rsidP="008A61DA">
      <w:pPr>
        <w:rPr>
          <w:rFonts w:ascii="Times New Roman" w:hAnsi="Times New Roman" w:cs="Times New Roman"/>
        </w:rPr>
      </w:pPr>
    </w:p>
    <w:p w14:paraId="0E1DC1F7" w14:textId="783751FA" w:rsidR="00835565" w:rsidRPr="002D2EC7" w:rsidRDefault="00835565" w:rsidP="00835565">
      <w:pPr>
        <w:rPr>
          <w:rFonts w:ascii="Times New Roman" w:hAnsi="Times New Roman" w:cs="Times New Roman"/>
        </w:rPr>
      </w:pPr>
      <w:r w:rsidRPr="002D2EC7">
        <w:rPr>
          <w:rFonts w:ascii="Times New Roman" w:hAnsi="Times New Roman" w:cs="Times New Roman"/>
        </w:rPr>
        <w:t>ii) Relative Humidity Measurement</w:t>
      </w:r>
    </w:p>
    <w:p w14:paraId="648F76DA" w14:textId="77777777" w:rsidR="00DE75ED" w:rsidRPr="002D2EC7" w:rsidRDefault="00DE75ED" w:rsidP="00835565">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835565" w:rsidRPr="002D2EC7" w14:paraId="6BC26E80" w14:textId="77777777" w:rsidTr="00976382">
        <w:tc>
          <w:tcPr>
            <w:tcW w:w="2337" w:type="dxa"/>
            <w:vAlign w:val="center"/>
          </w:tcPr>
          <w:p w14:paraId="455DA535" w14:textId="2B15DCC1" w:rsidR="00835565" w:rsidRPr="002D2EC7" w:rsidRDefault="00835565" w:rsidP="00835565">
            <w:pPr>
              <w:rPr>
                <w:rFonts w:ascii="Times New Roman" w:hAnsi="Times New Roman" w:cs="Times New Roman"/>
              </w:rPr>
            </w:pPr>
            <w:r w:rsidRPr="002D2EC7">
              <w:rPr>
                <w:rFonts w:ascii="Times New Roman" w:hAnsi="Times New Roman" w:cs="Times New Roman"/>
                <w:b/>
                <w:bCs/>
                <w:sz w:val="22"/>
                <w:szCs w:val="22"/>
              </w:rPr>
              <w:t>Reference Humidity (%)</w:t>
            </w:r>
          </w:p>
        </w:tc>
        <w:tc>
          <w:tcPr>
            <w:tcW w:w="2337" w:type="dxa"/>
            <w:vAlign w:val="center"/>
          </w:tcPr>
          <w:p w14:paraId="3497ACBC" w14:textId="08107180" w:rsidR="00835565" w:rsidRPr="002D2EC7" w:rsidRDefault="00835565" w:rsidP="00835565">
            <w:pPr>
              <w:rPr>
                <w:rFonts w:ascii="Times New Roman" w:hAnsi="Times New Roman" w:cs="Times New Roman"/>
              </w:rPr>
            </w:pPr>
            <w:r w:rsidRPr="002D2EC7">
              <w:rPr>
                <w:rFonts w:ascii="Times New Roman" w:hAnsi="Times New Roman" w:cs="Times New Roman"/>
                <w:b/>
                <w:bCs/>
                <w:sz w:val="22"/>
                <w:szCs w:val="22"/>
              </w:rPr>
              <w:t>Device Reading (%)</w:t>
            </w:r>
          </w:p>
        </w:tc>
        <w:tc>
          <w:tcPr>
            <w:tcW w:w="2338" w:type="dxa"/>
            <w:vAlign w:val="center"/>
          </w:tcPr>
          <w:p w14:paraId="39CA70E7" w14:textId="3B3E4968" w:rsidR="00835565" w:rsidRPr="002D2EC7" w:rsidRDefault="00835565" w:rsidP="00835565">
            <w:pPr>
              <w:rPr>
                <w:rFonts w:ascii="Times New Roman" w:hAnsi="Times New Roman" w:cs="Times New Roman"/>
              </w:rPr>
            </w:pPr>
            <w:r w:rsidRPr="002D2EC7">
              <w:rPr>
                <w:rFonts w:ascii="Times New Roman" w:hAnsi="Times New Roman" w:cs="Times New Roman"/>
                <w:b/>
                <w:bCs/>
                <w:sz w:val="22"/>
                <w:szCs w:val="22"/>
              </w:rPr>
              <w:t>Correction (%)</w:t>
            </w:r>
          </w:p>
        </w:tc>
        <w:tc>
          <w:tcPr>
            <w:tcW w:w="2338" w:type="dxa"/>
            <w:vAlign w:val="center"/>
          </w:tcPr>
          <w:p w14:paraId="265A2822" w14:textId="7497363E" w:rsidR="00835565" w:rsidRPr="002D2EC7" w:rsidRDefault="00835565" w:rsidP="00835565">
            <w:pPr>
              <w:rPr>
                <w:rFonts w:ascii="Times New Roman" w:hAnsi="Times New Roman" w:cs="Times New Roman"/>
              </w:rPr>
            </w:pPr>
            <w:r w:rsidRPr="002D2EC7">
              <w:rPr>
                <w:rFonts w:ascii="Times New Roman" w:hAnsi="Times New Roman" w:cs="Times New Roman"/>
                <w:b/>
                <w:bCs/>
                <w:sz w:val="22"/>
                <w:szCs w:val="22"/>
              </w:rPr>
              <w:t>Expanded Uncertainty, U (%)</w:t>
            </w:r>
          </w:p>
        </w:tc>
      </w:tr>
      <w:tr w:rsidR="00835565" w:rsidRPr="002D2EC7" w14:paraId="58BEAB1C" w14:textId="77777777" w:rsidTr="00835565">
        <w:tc>
          <w:tcPr>
            <w:tcW w:w="2337" w:type="dxa"/>
          </w:tcPr>
          <w:p w14:paraId="1D160FA6" w14:textId="0B23194E"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55.00</w:t>
            </w:r>
          </w:p>
        </w:tc>
        <w:tc>
          <w:tcPr>
            <w:tcW w:w="2337" w:type="dxa"/>
          </w:tcPr>
          <w:p w14:paraId="7263238D" w14:textId="402A910C"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53.21</w:t>
            </w:r>
          </w:p>
        </w:tc>
        <w:tc>
          <w:tcPr>
            <w:tcW w:w="2338" w:type="dxa"/>
          </w:tcPr>
          <w:p w14:paraId="6057C6AA" w14:textId="4A2B7F7A"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1.79</w:t>
            </w:r>
          </w:p>
        </w:tc>
        <w:tc>
          <w:tcPr>
            <w:tcW w:w="2338" w:type="dxa"/>
          </w:tcPr>
          <w:p w14:paraId="226D5E12" w14:textId="53F36D64"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±3</w:t>
            </w:r>
          </w:p>
        </w:tc>
      </w:tr>
      <w:tr w:rsidR="00835565" w:rsidRPr="002D2EC7" w14:paraId="0117DAC1" w14:textId="77777777" w:rsidTr="00835565">
        <w:tc>
          <w:tcPr>
            <w:tcW w:w="2337" w:type="dxa"/>
          </w:tcPr>
          <w:p w14:paraId="25B73175" w14:textId="3ABD4C40"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72.00</w:t>
            </w:r>
          </w:p>
        </w:tc>
        <w:tc>
          <w:tcPr>
            <w:tcW w:w="2337" w:type="dxa"/>
          </w:tcPr>
          <w:p w14:paraId="7FF118A3" w14:textId="5FCA2A45"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73.15</w:t>
            </w:r>
          </w:p>
        </w:tc>
        <w:tc>
          <w:tcPr>
            <w:tcW w:w="2338" w:type="dxa"/>
          </w:tcPr>
          <w:p w14:paraId="5F4B1BD3" w14:textId="239042E6"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-1.15</w:t>
            </w:r>
          </w:p>
        </w:tc>
        <w:tc>
          <w:tcPr>
            <w:tcW w:w="2338" w:type="dxa"/>
          </w:tcPr>
          <w:p w14:paraId="5F775C2C" w14:textId="718D4741" w:rsidR="00835565" w:rsidRPr="002D2EC7" w:rsidRDefault="00835565" w:rsidP="00835565">
            <w:pPr>
              <w:jc w:val="center"/>
              <w:rPr>
                <w:rFonts w:ascii="Times New Roman" w:hAnsi="Times New Roman" w:cs="Times New Roman"/>
                <w:sz w:val="22"/>
                <w:szCs w:val="22"/>
              </w:rPr>
            </w:pPr>
            <w:r w:rsidRPr="002D2EC7">
              <w:rPr>
                <w:rFonts w:ascii="Times New Roman" w:hAnsi="Times New Roman" w:cs="Times New Roman"/>
                <w:sz w:val="22"/>
                <w:szCs w:val="22"/>
              </w:rPr>
              <w:t>±3</w:t>
            </w:r>
          </w:p>
        </w:tc>
      </w:tr>
    </w:tbl>
    <w:p w14:paraId="248FD461" w14:textId="77777777" w:rsidR="00835565" w:rsidRPr="002D2EC7" w:rsidRDefault="00835565" w:rsidP="00835565">
      <w:pPr>
        <w:rPr>
          <w:rFonts w:ascii="Times New Roman" w:hAnsi="Times New Roman" w:cs="Times New Roman"/>
        </w:rPr>
      </w:pPr>
    </w:p>
    <w:p w14:paraId="674881C2" w14:textId="77777777" w:rsidR="003703AB" w:rsidRPr="002D2EC7" w:rsidRDefault="003703AB" w:rsidP="008A61DA">
      <w:pPr>
        <w:rPr>
          <w:rFonts w:ascii="Times New Roman" w:hAnsi="Times New Roman" w:cs="Times New Roman"/>
        </w:rPr>
      </w:pPr>
    </w:p>
    <w:p w14:paraId="155442C0" w14:textId="77777777" w:rsidR="003703AB" w:rsidRPr="002D2EC7" w:rsidRDefault="003703AB" w:rsidP="008A61DA">
      <w:pPr>
        <w:rPr>
          <w:rFonts w:ascii="Times New Roman" w:hAnsi="Times New Roman" w:cs="Times New Roman"/>
        </w:rPr>
      </w:pPr>
    </w:p>
    <w:p w14:paraId="35E4896B" w14:textId="77777777" w:rsidR="004E3DAA" w:rsidRDefault="004E3DAA" w:rsidP="004E3DAA">
      <w:pPr>
        <w:rPr>
          <w:rFonts w:ascii="Times New Roman" w:hAnsi="Times New Roman" w:cs="Times New Roman"/>
        </w:rPr>
      </w:pPr>
    </w:p>
    <w:p w14:paraId="1D42AAA7" w14:textId="67132BED" w:rsidR="00755CE7" w:rsidRPr="00CE6FD9" w:rsidRDefault="004E3DAA" w:rsidP="004E3DAA">
      <w:pPr>
        <w:rPr>
          <w:rFonts w:ascii="Times New Roman" w:hAnsi="Times New Roman" w:cs="Times New Roman"/>
          <w:b/>
          <w:bCs/>
          <w:sz w:val="28"/>
          <w:szCs w:val="28"/>
        </w:rPr>
      </w:pPr>
      <w:r w:rsidRPr="00CE6FD9">
        <w:rPr>
          <w:rFonts w:ascii="Times New Roman" w:hAnsi="Times New Roman" w:cs="Times New Roman"/>
          <w:b/>
          <w:bCs/>
          <w:sz w:val="28"/>
          <w:szCs w:val="28"/>
        </w:rPr>
        <w:lastRenderedPageBreak/>
        <w:t xml:space="preserve">i) </w:t>
      </w:r>
      <w:r w:rsidR="00755CE7" w:rsidRPr="00CE6FD9">
        <w:rPr>
          <w:rFonts w:ascii="Times New Roman" w:hAnsi="Times New Roman" w:cs="Times New Roman"/>
          <w:b/>
          <w:bCs/>
          <w:sz w:val="28"/>
          <w:szCs w:val="28"/>
        </w:rPr>
        <w:t xml:space="preserve">Temperature </w:t>
      </w:r>
      <w:r w:rsidRPr="00CE6FD9">
        <w:rPr>
          <w:rFonts w:ascii="Times New Roman" w:hAnsi="Times New Roman" w:cs="Times New Roman"/>
          <w:b/>
          <w:bCs/>
          <w:sz w:val="28"/>
          <w:szCs w:val="28"/>
        </w:rPr>
        <w:t xml:space="preserve">calibration </w:t>
      </w:r>
    </w:p>
    <w:p w14:paraId="632BE01A" w14:textId="77777777" w:rsidR="0057762A" w:rsidRPr="008429C8" w:rsidRDefault="0057762A" w:rsidP="004E3DAA">
      <w:pPr>
        <w:rPr>
          <w:rFonts w:ascii="Times New Roman" w:hAnsi="Times New Roman" w:cs="Times New Roman"/>
          <w:b/>
          <w:bCs/>
          <w:sz w:val="28"/>
          <w:szCs w:val="28"/>
        </w:rPr>
      </w:pPr>
    </w:p>
    <w:p w14:paraId="076EE7CF" w14:textId="0542DE08" w:rsidR="00882E4B" w:rsidRPr="002D2EC7" w:rsidRDefault="00755CE7" w:rsidP="00755CE7">
      <w:pPr>
        <w:rPr>
          <w:rFonts w:ascii="Times New Roman" w:hAnsi="Times New Roman" w:cs="Times New Roman"/>
        </w:rPr>
      </w:pPr>
      <w:r w:rsidRPr="002D2EC7">
        <w:rPr>
          <w:rFonts w:ascii="Times New Roman" w:hAnsi="Times New Roman" w:cs="Times New Roman"/>
        </w:rPr>
        <w:t>A</w:t>
      </w:r>
      <w:r w:rsidR="00882E4B" w:rsidRPr="002D2EC7">
        <w:rPr>
          <w:rFonts w:ascii="Times New Roman" w:hAnsi="Times New Roman" w:cs="Times New Roman"/>
        </w:rPr>
        <w:t xml:space="preserve"> linear regression was performed </w:t>
      </w:r>
      <w:r w:rsidRPr="002D2EC7">
        <w:rPr>
          <w:rFonts w:ascii="Times New Roman" w:hAnsi="Times New Roman" w:cs="Times New Roman"/>
        </w:rPr>
        <w:t>to relate Device temperature reading to true reference temperature,</w:t>
      </w:r>
    </w:p>
    <w:p w14:paraId="767744D8" w14:textId="77777777" w:rsidR="00882E4B" w:rsidRPr="002D2EC7" w:rsidRDefault="003703AB" w:rsidP="008A61DA">
      <w:pPr>
        <w:rPr>
          <w:rFonts w:ascii="Times New Roman" w:hAnsi="Times New Roman" w:cs="Times New Roman"/>
        </w:rPr>
      </w:pPr>
      <w:r w:rsidRPr="002D2EC7">
        <w:rPr>
          <w:rFonts w:ascii="Times New Roman" w:hAnsi="Times New Roman" w:cs="Times New Roman"/>
        </w:rPr>
        <w:t>Performed linear regression to model:</w:t>
      </w:r>
    </w:p>
    <w:p w14:paraId="3A78C5A0" w14:textId="7E8BB41F" w:rsidR="003703AB" w:rsidRPr="002D2EC7" w:rsidRDefault="00882E4B" w:rsidP="008A61DA">
      <w:pPr>
        <w:rPr>
          <w:rFonts w:ascii="Times New Roman" w:eastAsiaTheme="minorEastAsia" w:hAnsi="Times New Roman" w:cs="Times New Roman"/>
        </w:rPr>
      </w:pPr>
      <w:r w:rsidRPr="002D2EC7">
        <w:rPr>
          <w:rFonts w:ascii="Times New Roman" w:hAnsi="Times New Roman" w:cs="Times New Roman"/>
        </w:rPr>
        <w:t xml:space="preserve">                                                                </w:t>
      </w:r>
      <w:r w:rsidR="003703AB" w:rsidRPr="002D2EC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Corrected</m:t>
            </m:r>
          </m:sub>
        </m:sSub>
        <m:r>
          <w:rPr>
            <w:rFonts w:ascii="Cambria Math" w:hAnsi="Cambria Math" w:cs="Times New Roman"/>
          </w:rPr>
          <m:t>=m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device</m:t>
            </m:r>
          </m:sub>
        </m:sSub>
        <m:r>
          <w:rPr>
            <w:rFonts w:ascii="Cambria Math" w:hAnsi="Cambria Math" w:cs="Times New Roman"/>
          </w:rPr>
          <m:t>+b</m:t>
        </m:r>
      </m:oMath>
      <w:r w:rsidR="00D7426C" w:rsidRPr="002D2EC7">
        <w:rPr>
          <w:rFonts w:ascii="Times New Roman" w:eastAsiaTheme="minorEastAsia" w:hAnsi="Times New Roman" w:cs="Times New Roman"/>
        </w:rPr>
        <w:t xml:space="preserve">                                                                                                            </w:t>
      </w:r>
    </w:p>
    <w:p w14:paraId="67C34602" w14:textId="1FE36696" w:rsidR="003703AB" w:rsidRPr="002D2EC7" w:rsidRDefault="00D7426C" w:rsidP="008A61DA">
      <w:pPr>
        <w:rPr>
          <w:rFonts w:ascii="Times New Roman" w:eastAsiaTheme="minorEastAsia" w:hAnsi="Times New Roman" w:cs="Times New Roman"/>
        </w:rPr>
      </w:pPr>
      <w:r w:rsidRPr="002D2EC7">
        <w:rPr>
          <w:rFonts w:ascii="Times New Roman" w:eastAsiaTheme="minorEastAsia" w:hAnsi="Times New Roman" w:cs="Times New Roman"/>
        </w:rPr>
        <w:t xml:space="preserve">                                                                                                                                      </w:t>
      </w:r>
    </w:p>
    <w:p w14:paraId="64FACC23" w14:textId="0186374D" w:rsidR="009E51EA" w:rsidRPr="002D2EC7" w:rsidRDefault="00E25F3C" w:rsidP="008A61DA">
      <w:pPr>
        <w:rPr>
          <w:rFonts w:ascii="Times New Roman" w:hAnsi="Times New Roman" w:cs="Times New Roman"/>
        </w:rPr>
      </w:pPr>
      <w:r w:rsidRPr="002D2EC7">
        <w:rPr>
          <w:rFonts w:ascii="Times New Roman" w:hAnsi="Times New Roman" w:cs="Times New Roman"/>
          <w:noProof/>
        </w:rPr>
        <w:drawing>
          <wp:inline distT="0" distB="0" distL="0" distR="0" wp14:anchorId="15043B73" wp14:editId="18B4F1EA">
            <wp:extent cx="6149440" cy="3800724"/>
            <wp:effectExtent l="0" t="0" r="3810" b="9525"/>
            <wp:docPr id="204390379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03796" name="Picture 1" descr="A graph with a red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152653" cy="3802710"/>
                    </a:xfrm>
                    <a:prstGeom prst="rect">
                      <a:avLst/>
                    </a:prstGeom>
                  </pic:spPr>
                </pic:pic>
              </a:graphicData>
            </a:graphic>
          </wp:inline>
        </w:drawing>
      </w:r>
    </w:p>
    <w:p w14:paraId="4EE3E717" w14:textId="77777777" w:rsidR="00410F12" w:rsidRPr="008429C8" w:rsidRDefault="00410F12" w:rsidP="00410F12">
      <w:pPr>
        <w:rPr>
          <w:rFonts w:ascii="Times New Roman" w:hAnsi="Times New Roman" w:cs="Times New Roman"/>
        </w:rPr>
      </w:pPr>
      <w:r w:rsidRPr="008429C8">
        <w:rPr>
          <w:rFonts w:ascii="Times New Roman" w:hAnsi="Times New Roman" w:cs="Times New Roman"/>
        </w:rPr>
        <w:t>Best-fit parameters:</w:t>
      </w:r>
    </w:p>
    <w:p w14:paraId="0D8583BB" w14:textId="1958E29C" w:rsidR="00410F12" w:rsidRPr="002D2EC7" w:rsidRDefault="00410F12" w:rsidP="00410F12">
      <w:pPr>
        <w:numPr>
          <w:ilvl w:val="0"/>
          <w:numId w:val="3"/>
        </w:numPr>
        <w:rPr>
          <w:rFonts w:ascii="Times New Roman" w:hAnsi="Times New Roman" w:cs="Times New Roman"/>
        </w:rPr>
      </w:pPr>
      <w:r w:rsidRPr="002D2EC7">
        <w:rPr>
          <w:rFonts w:ascii="Times New Roman" w:hAnsi="Times New Roman" w:cs="Times New Roman"/>
        </w:rPr>
        <w:t>Slope (a): 1.003</w:t>
      </w:r>
      <w:r w:rsidR="0048630A" w:rsidRPr="002D2EC7">
        <w:rPr>
          <w:rFonts w:ascii="Times New Roman" w:hAnsi="Times New Roman" w:cs="Times New Roman"/>
        </w:rPr>
        <w:t>02</w:t>
      </w:r>
    </w:p>
    <w:p w14:paraId="561B610B" w14:textId="3579BEBC" w:rsidR="00410F12" w:rsidRPr="002D2EC7" w:rsidRDefault="00410F12" w:rsidP="00410F12">
      <w:pPr>
        <w:numPr>
          <w:ilvl w:val="0"/>
          <w:numId w:val="3"/>
        </w:numPr>
        <w:rPr>
          <w:rFonts w:ascii="Times New Roman" w:hAnsi="Times New Roman" w:cs="Times New Roman"/>
        </w:rPr>
      </w:pPr>
      <w:r w:rsidRPr="002D2EC7">
        <w:rPr>
          <w:rFonts w:ascii="Times New Roman" w:hAnsi="Times New Roman" w:cs="Times New Roman"/>
        </w:rPr>
        <w:t xml:space="preserve">Offset (b): -0.5073 </w:t>
      </w:r>
      <w:r w:rsidRPr="002D2EC7">
        <w:rPr>
          <w:rFonts w:ascii="Times New Roman" w:hAnsi="Times New Roman" w:cs="Times New Roman"/>
          <w:b/>
          <w:bCs/>
          <w:sz w:val="22"/>
          <w:szCs w:val="22"/>
        </w:rPr>
        <w:t>°</w:t>
      </w:r>
      <w:r w:rsidRPr="002D2EC7">
        <w:rPr>
          <w:rFonts w:ascii="Times New Roman" w:hAnsi="Times New Roman" w:cs="Times New Roman"/>
        </w:rPr>
        <w:t>C</w:t>
      </w:r>
    </w:p>
    <w:p w14:paraId="7931841B" w14:textId="432EA445" w:rsidR="00D7426C" w:rsidRPr="002D2EC7" w:rsidRDefault="00410F12" w:rsidP="008A61DA">
      <w:pPr>
        <w:numPr>
          <w:ilvl w:val="0"/>
          <w:numId w:val="3"/>
        </w:numPr>
        <w:rPr>
          <w:rFonts w:ascii="Times New Roman" w:hAnsi="Times New Roman" w:cs="Times New Roman"/>
        </w:rPr>
      </w:pPr>
      <w:r w:rsidRPr="002D2EC7">
        <w:rPr>
          <w:rFonts w:ascii="Times New Roman" w:hAnsi="Times New Roman" w:cs="Times New Roman"/>
        </w:rPr>
        <w:t xml:space="preserve">Coefficient of determination (R²): </w:t>
      </w:r>
      <w:r w:rsidR="0048630A" w:rsidRPr="002D2EC7">
        <w:rPr>
          <w:rFonts w:ascii="Times New Roman" w:hAnsi="Times New Roman" w:cs="Times New Roman"/>
        </w:rPr>
        <w:t>0.9999</w:t>
      </w:r>
    </w:p>
    <w:p w14:paraId="2D8B4D14" w14:textId="77777777" w:rsidR="00410F12" w:rsidRPr="008429C8" w:rsidRDefault="00410F12" w:rsidP="00410F12">
      <w:pPr>
        <w:rPr>
          <w:rFonts w:ascii="Times New Roman" w:hAnsi="Times New Roman" w:cs="Times New Roman"/>
        </w:rPr>
      </w:pPr>
      <w:bookmarkStart w:id="0" w:name="_Hlk214125068"/>
      <w:r w:rsidRPr="008429C8">
        <w:rPr>
          <w:rFonts w:ascii="Times New Roman" w:hAnsi="Times New Roman" w:cs="Times New Roman"/>
        </w:rPr>
        <w:t>Residual statistics</w:t>
      </w:r>
    </w:p>
    <w:p w14:paraId="0B502CF0" w14:textId="50015092" w:rsidR="008A701E" w:rsidRPr="002D2EC7" w:rsidRDefault="008A701E" w:rsidP="008A701E">
      <w:pPr>
        <w:pStyle w:val="ListParagraph"/>
        <w:numPr>
          <w:ilvl w:val="0"/>
          <w:numId w:val="4"/>
        </w:numPr>
        <w:rPr>
          <w:rFonts w:ascii="Times New Roman" w:hAnsi="Times New Roman" w:cs="Times New Roman"/>
        </w:rPr>
      </w:pPr>
      <w:bookmarkStart w:id="1" w:name="_Hlk214122410"/>
      <w:bookmarkEnd w:id="0"/>
      <w:r w:rsidRPr="002D2EC7">
        <w:rPr>
          <w:rFonts w:ascii="Times New Roman" w:hAnsi="Times New Roman" w:cs="Times New Roman"/>
        </w:rPr>
        <w:t xml:space="preserve">Mean residual: 0 </w:t>
      </w:r>
      <w:r w:rsidRPr="002D2EC7">
        <w:rPr>
          <w:rFonts w:ascii="Times New Roman" w:hAnsi="Times New Roman" w:cs="Times New Roman"/>
          <w:b/>
          <w:bCs/>
          <w:sz w:val="22"/>
          <w:szCs w:val="22"/>
        </w:rPr>
        <w:t>°</w:t>
      </w:r>
      <w:r w:rsidRPr="002D2EC7">
        <w:rPr>
          <w:rFonts w:ascii="Times New Roman" w:hAnsi="Times New Roman" w:cs="Times New Roman"/>
        </w:rPr>
        <w:t>C</w:t>
      </w:r>
    </w:p>
    <w:p w14:paraId="1DD89761" w14:textId="4497315B" w:rsidR="008A701E" w:rsidRPr="002D2EC7" w:rsidRDefault="008A701E" w:rsidP="008A701E">
      <w:pPr>
        <w:pStyle w:val="ListParagraph"/>
        <w:numPr>
          <w:ilvl w:val="0"/>
          <w:numId w:val="4"/>
        </w:numPr>
        <w:rPr>
          <w:rFonts w:ascii="Times New Roman" w:hAnsi="Times New Roman" w:cs="Times New Roman"/>
        </w:rPr>
      </w:pPr>
      <w:r w:rsidRPr="002D2EC7">
        <w:rPr>
          <w:rFonts w:ascii="Times New Roman" w:hAnsi="Times New Roman" w:cs="Times New Roman"/>
        </w:rPr>
        <w:t xml:space="preserve">Standard deviation: </w:t>
      </w:r>
      <w:r w:rsidR="00F01AD4" w:rsidRPr="002D2EC7">
        <w:rPr>
          <w:rFonts w:ascii="Times New Roman" w:hAnsi="Times New Roman" w:cs="Times New Roman"/>
        </w:rPr>
        <w:t>0.101167 °C</w:t>
      </w:r>
    </w:p>
    <w:p w14:paraId="4FFECE0C" w14:textId="7EB7749B" w:rsidR="002D2EC7" w:rsidRPr="00FB022A" w:rsidRDefault="008A701E" w:rsidP="002D2EC7">
      <w:pPr>
        <w:pStyle w:val="ListParagraph"/>
        <w:numPr>
          <w:ilvl w:val="0"/>
          <w:numId w:val="4"/>
        </w:numPr>
        <w:rPr>
          <w:rFonts w:ascii="Times New Roman" w:hAnsi="Times New Roman" w:cs="Times New Roman"/>
        </w:rPr>
      </w:pPr>
      <w:r w:rsidRPr="002D2EC7">
        <w:rPr>
          <w:rFonts w:ascii="Times New Roman" w:hAnsi="Times New Roman" w:cs="Times New Roman"/>
        </w:rPr>
        <w:t xml:space="preserve">Maximum absolute residual: </w:t>
      </w:r>
      <w:r w:rsidR="00F01AD4" w:rsidRPr="002D2EC7">
        <w:rPr>
          <w:rFonts w:ascii="Times New Roman" w:hAnsi="Times New Roman" w:cs="Times New Roman"/>
        </w:rPr>
        <w:t>0.176835 °C</w:t>
      </w:r>
      <w:bookmarkEnd w:id="1"/>
    </w:p>
    <w:p w14:paraId="57E6C5D7" w14:textId="04C9EE01" w:rsidR="00E25F3C" w:rsidRPr="00AF1C41" w:rsidRDefault="00E25F3C" w:rsidP="00E25F3C">
      <w:pPr>
        <w:rPr>
          <w:rFonts w:ascii="Times New Roman" w:hAnsi="Times New Roman" w:cs="Times New Roman"/>
          <w:b/>
          <w:bCs/>
        </w:rPr>
      </w:pPr>
      <w:r w:rsidRPr="00AF1C41">
        <w:rPr>
          <w:rFonts w:ascii="Times New Roman" w:hAnsi="Times New Roman" w:cs="Times New Roman"/>
          <w:b/>
          <w:bCs/>
        </w:rPr>
        <w:lastRenderedPageBreak/>
        <w:t>Uncertainty Calculation</w:t>
      </w:r>
    </w:p>
    <w:p w14:paraId="585710D3" w14:textId="77777777" w:rsidR="002D2EC7" w:rsidRPr="002D2EC7" w:rsidRDefault="002D2EC7" w:rsidP="00E25F3C">
      <w:pPr>
        <w:rPr>
          <w:rFonts w:ascii="Times New Roman" w:hAnsi="Times New Roman" w:cs="Times New Roman"/>
          <w:b/>
          <w:bCs/>
        </w:rPr>
      </w:pPr>
    </w:p>
    <w:p w14:paraId="40DE0660" w14:textId="5ACCD6AD" w:rsidR="00E25F3C" w:rsidRDefault="00E25F3C" w:rsidP="00E25F3C">
      <w:pPr>
        <w:rPr>
          <w:rFonts w:ascii="Times New Roman" w:hAnsi="Times New Roman" w:cs="Times New Roman"/>
          <w:sz w:val="22"/>
          <w:szCs w:val="22"/>
        </w:rPr>
      </w:pPr>
      <w:r w:rsidRPr="002D2EC7">
        <w:rPr>
          <w:rFonts w:ascii="Times New Roman" w:hAnsi="Times New Roman" w:cs="Times New Roman"/>
        </w:rPr>
        <w:t xml:space="preserve">The lab guarantees the reference temperature is correct within ±0.20 °C with 95% confidence. </w:t>
      </w:r>
      <w:r w:rsidRPr="002D2EC7">
        <w:rPr>
          <w:rFonts w:ascii="Times New Roman" w:hAnsi="Times New Roman" w:cs="Times New Roman"/>
          <w:sz w:val="22"/>
          <w:szCs w:val="22"/>
        </w:rPr>
        <w:t>[multiplying the combined standard uncertainty by a coverage factor k = 2]</w:t>
      </w:r>
    </w:p>
    <w:p w14:paraId="769E9B1A" w14:textId="77777777" w:rsidR="002D2EC7" w:rsidRDefault="002D2EC7" w:rsidP="00E25F3C">
      <w:pPr>
        <w:rPr>
          <w:rFonts w:ascii="Times New Roman" w:hAnsi="Times New Roman" w:cs="Times New Roman"/>
          <w:sz w:val="22"/>
          <w:szCs w:val="22"/>
        </w:rPr>
      </w:pPr>
    </w:p>
    <w:p w14:paraId="693A3C39" w14:textId="0D428570" w:rsidR="002D2EC7" w:rsidRPr="002D2EC7" w:rsidRDefault="002D2EC7" w:rsidP="002D2EC7">
      <w:pPr>
        <w:rPr>
          <w:rFonts w:ascii="Times New Roman" w:hAnsi="Times New Roman" w:cs="Times New Roman"/>
        </w:rPr>
      </w:pPr>
      <w:r>
        <w:rPr>
          <w:rFonts w:ascii="Times New Roman" w:hAnsi="Times New Roman" w:cs="Times New Roman"/>
        </w:rPr>
        <w:t xml:space="preserve">Therefore, </w:t>
      </w:r>
      <w:r w:rsidRPr="002D2EC7">
        <w:rPr>
          <w:rFonts w:ascii="Times New Roman" w:hAnsi="Times New Roman" w:cs="Times New Roman"/>
        </w:rPr>
        <w:t>Lab Reference standard uncertainty =   0.10°C</w:t>
      </w:r>
    </w:p>
    <w:p w14:paraId="6C958AD0" w14:textId="004E3654" w:rsidR="00E25F3C" w:rsidRPr="002D2EC7" w:rsidRDefault="00E25F3C" w:rsidP="00E25F3C">
      <w:pPr>
        <w:rPr>
          <w:rFonts w:ascii="Times New Roman" w:hAnsi="Times New Roman" w:cs="Times New Roman"/>
          <w:b/>
          <w:bCs/>
        </w:rPr>
      </w:pPr>
    </w:p>
    <w:p w14:paraId="68BA329C" w14:textId="04C68033" w:rsidR="002D2EC7" w:rsidRPr="002D2EC7" w:rsidRDefault="002D2EC7" w:rsidP="002D2EC7">
      <w:pPr>
        <w:rPr>
          <w:rFonts w:ascii="Times New Roman" w:hAnsi="Times New Roman" w:cs="Times New Roman"/>
        </w:rPr>
      </w:pPr>
      <w:r w:rsidRPr="002D2EC7">
        <w:rPr>
          <w:rFonts w:ascii="Times New Roman" w:hAnsi="Times New Roman" w:cs="Times New Roman"/>
        </w:rPr>
        <w:t xml:space="preserve">Calibration model Uncertainty (S.D of residuals) </w:t>
      </w:r>
      <w:r w:rsidR="006B346F" w:rsidRPr="002D2EC7">
        <w:rPr>
          <w:rFonts w:ascii="Times New Roman" w:hAnsi="Times New Roman" w:cs="Times New Roman"/>
        </w:rPr>
        <w:t>= 0.101167</w:t>
      </w:r>
      <w:r w:rsidRPr="002D2EC7">
        <w:rPr>
          <w:rFonts w:ascii="Times New Roman" w:hAnsi="Times New Roman" w:cs="Times New Roman"/>
        </w:rPr>
        <w:t xml:space="preserve"> °C</w:t>
      </w:r>
    </w:p>
    <w:p w14:paraId="5D4944A0" w14:textId="77777777" w:rsidR="002D2EC7" w:rsidRPr="002D2EC7" w:rsidRDefault="002D2EC7" w:rsidP="002D2EC7">
      <w:pPr>
        <w:rPr>
          <w:rFonts w:ascii="Times New Roman" w:hAnsi="Times New Roman" w:cs="Times New Roman"/>
        </w:rPr>
      </w:pPr>
    </w:p>
    <w:p w14:paraId="24DAE16F" w14:textId="73205BA3" w:rsidR="00E25F3C" w:rsidRDefault="002D2EC7" w:rsidP="00E25F3C">
      <w:pPr>
        <w:rPr>
          <w:rFonts w:ascii="Times New Roman" w:hAnsi="Times New Roman" w:cs="Times New Roman"/>
        </w:rPr>
      </w:pPr>
      <w:r w:rsidRPr="002D2EC7">
        <w:rPr>
          <w:rFonts w:ascii="Times New Roman" w:hAnsi="Times New Roman" w:cs="Times New Roman"/>
        </w:rPr>
        <w:t>The Lab reference uncertainty and model fitting uncertainty are independent.</w:t>
      </w:r>
    </w:p>
    <w:p w14:paraId="1388CDDC" w14:textId="77777777" w:rsidR="002D2EC7" w:rsidRPr="002D2EC7" w:rsidRDefault="002D2EC7" w:rsidP="00E25F3C">
      <w:pPr>
        <w:rPr>
          <w:rFonts w:ascii="Times New Roman" w:hAnsi="Times New Roman" w:cs="Times New Roman"/>
        </w:rPr>
      </w:pPr>
    </w:p>
    <w:p w14:paraId="7F499EA1" w14:textId="04A23107" w:rsidR="002D2EC7" w:rsidRPr="002D2EC7" w:rsidRDefault="007D764E" w:rsidP="00E25F3C">
      <w:pPr>
        <w:rPr>
          <w:rFonts w:ascii="Times New Roman" w:hAnsi="Times New Roman" w:cs="Times New Roman"/>
        </w:rPr>
      </w:pPr>
      <w:r>
        <w:rPr>
          <w:rFonts w:ascii="Times New Roman" w:hAnsi="Times New Roman" w:cs="Times New Roman"/>
        </w:rPr>
        <w:t>C</w:t>
      </w:r>
      <w:r w:rsidR="002D2EC7" w:rsidRPr="002D2EC7">
        <w:rPr>
          <w:rFonts w:ascii="Times New Roman" w:hAnsi="Times New Roman" w:cs="Times New Roman"/>
        </w:rPr>
        <w:t>ombine them using root-sum-of-squares (RSS):</w:t>
      </w:r>
    </w:p>
    <w:p w14:paraId="3165F309" w14:textId="23534E25" w:rsidR="002D2EC7" w:rsidRPr="002D2EC7" w:rsidRDefault="00000000" w:rsidP="00E25F3C">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lab</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modle</m:t>
                  </m:r>
                </m:sub>
                <m:sup>
                  <m:r>
                    <w:rPr>
                      <w:rFonts w:ascii="Cambria Math" w:hAnsi="Cambria Math" w:cs="Times New Roman"/>
                    </w:rPr>
                    <m:t>2</m:t>
                  </m:r>
                </m:sup>
              </m:sSubSup>
            </m:e>
          </m:rad>
        </m:oMath>
      </m:oMathPara>
    </w:p>
    <w:p w14:paraId="145DEE59" w14:textId="2A072ACB" w:rsidR="00234EF5" w:rsidRDefault="00234EF5" w:rsidP="00234EF5">
      <w:pPr>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lab</m:t>
            </m:r>
          </m:sub>
        </m:sSub>
        <m:r>
          <w:rPr>
            <w:rFonts w:ascii="Cambria Math" w:hAnsi="Cambria Math" w:cs="Times New Roman"/>
          </w:rPr>
          <m:t>=  0.1</m:t>
        </m:r>
      </m:oMath>
      <w:r w:rsidRPr="002D2EC7">
        <w:rPr>
          <w:rFonts w:ascii="Times New Roman" w:hAnsi="Times New Roman" w:cs="Times New Roman"/>
        </w:rPr>
        <w:t>°C</w:t>
      </w:r>
      <m:oMath>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modle</m:t>
            </m:r>
          </m:sub>
        </m:sSub>
        <m:r>
          <w:rPr>
            <w:rFonts w:ascii="Cambria Math" w:hAnsi="Cambria Math" w:cs="Times New Roman"/>
          </w:rPr>
          <m:t xml:space="preserve">=0.101167 </m:t>
        </m:r>
        <m:r>
          <m:rPr>
            <m:sty m:val="p"/>
          </m:rPr>
          <w:rPr>
            <w:rFonts w:ascii="Cambria Math" w:hAnsi="Cambria Math" w:cs="Times New Roman"/>
          </w:rPr>
          <m:t>°C</m:t>
        </m:r>
      </m:oMath>
      <w:r>
        <w:rPr>
          <w:rFonts w:ascii="Times New Roman" w:hAnsi="Times New Roman" w:cs="Times New Roman"/>
        </w:rPr>
        <w:t xml:space="preserve"> </w:t>
      </w:r>
    </w:p>
    <w:p w14:paraId="4424A926" w14:textId="77777777" w:rsidR="00234EF5" w:rsidRPr="002D2EC7" w:rsidRDefault="00234EF5" w:rsidP="00234EF5">
      <w:pPr>
        <w:rPr>
          <w:rFonts w:ascii="Times New Roman" w:hAnsi="Times New Roman" w:cs="Times New Roman"/>
        </w:rPr>
      </w:pPr>
    </w:p>
    <w:p w14:paraId="6244981D" w14:textId="455A9D93" w:rsidR="002D2EC7" w:rsidRPr="002D2EC7" w:rsidRDefault="00234EF5" w:rsidP="00E25F3C">
      <w:pPr>
        <w:rPr>
          <w:rFonts w:ascii="Times New Roman" w:hAnsi="Times New Roman" w:cs="Times New Roman"/>
        </w:rPr>
      </w:pPr>
      <w:r>
        <w:rPr>
          <w:rFonts w:ascii="Times New Roman" w:eastAsiaTheme="minorEastAsia" w:hAnsi="Times New Roman" w:cs="Times New Roman"/>
        </w:rPr>
        <w:t xml:space="preserve"> </w:t>
      </w:r>
      <w:r w:rsidRPr="00234EF5">
        <w:rPr>
          <w:rFonts w:ascii="Times New Roman" w:eastAsiaTheme="minorEastAsia" w:hAnsi="Times New Roman" w:cs="Times New Roman"/>
        </w:rPr>
        <w:t>Substitute values:</w:t>
      </w:r>
      <w:r w:rsidRPr="00234EF5">
        <w:rPr>
          <w:rFonts w:ascii="Cambria Math" w:hAnsi="Cambria Math" w:cs="Times New Roman"/>
          <w:i/>
        </w:rPr>
        <w:br/>
      </w: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 xml:space="preserve">=0.1414 </m:t>
          </m:r>
          <m:r>
            <m:rPr>
              <m:sty m:val="p"/>
            </m:rPr>
            <w:rPr>
              <w:rFonts w:ascii="Cambria Math" w:hAnsi="Cambria Math" w:cs="Times New Roman"/>
            </w:rPr>
            <m:t>°C</m:t>
          </m:r>
        </m:oMath>
      </m:oMathPara>
    </w:p>
    <w:p w14:paraId="3AFAFF82" w14:textId="77777777" w:rsidR="00E25F3C" w:rsidRDefault="00E25F3C" w:rsidP="00E25F3C">
      <w:pPr>
        <w:rPr>
          <w:rFonts w:ascii="Times New Roman" w:hAnsi="Times New Roman" w:cs="Times New Roman"/>
          <w:b/>
          <w:bCs/>
        </w:rPr>
      </w:pPr>
    </w:p>
    <w:p w14:paraId="708616C9" w14:textId="4B39934A" w:rsidR="004E3DAA" w:rsidRPr="004E3DAA" w:rsidRDefault="008429C8" w:rsidP="00E25F3C">
      <w:pPr>
        <w:rPr>
          <w:rFonts w:ascii="Times New Roman" w:hAnsi="Times New Roman" w:cs="Times New Roman"/>
        </w:rPr>
      </w:pPr>
      <w:r w:rsidRPr="004E3DAA">
        <w:rPr>
          <w:rFonts w:ascii="Times New Roman" w:hAnsi="Times New Roman" w:cs="Times New Roman"/>
        </w:rPr>
        <w:t>Therefore,</w:t>
      </w:r>
      <w:r w:rsidR="00704E3E">
        <w:rPr>
          <w:rFonts w:ascii="Times New Roman" w:hAnsi="Times New Roman" w:cs="Times New Roman"/>
        </w:rPr>
        <w:t xml:space="preserve"> </w:t>
      </w:r>
      <w:r w:rsidR="00EF3B3A" w:rsidRPr="004E3DAA">
        <w:rPr>
          <w:rFonts w:ascii="Times New Roman" w:hAnsi="Times New Roman" w:cs="Times New Roman"/>
        </w:rPr>
        <w:t>uncertainty expanded</w:t>
      </w:r>
      <w:r w:rsidR="00704E3E">
        <w:rPr>
          <w:rFonts w:ascii="Times New Roman" w:hAnsi="Times New Roman" w:cs="Times New Roman"/>
        </w:rPr>
        <w:t xml:space="preserve"> </w:t>
      </w:r>
      <w:r w:rsidR="00704E3E" w:rsidRPr="004E3DAA">
        <w:rPr>
          <w:rFonts w:ascii="Times New Roman" w:hAnsi="Times New Roman" w:cs="Times New Roman"/>
        </w:rPr>
        <w:t>(</w:t>
      </w:r>
      <w:r w:rsidR="004E3DAA">
        <w:rPr>
          <w:rFonts w:ascii="Times New Roman" w:hAnsi="Times New Roman" w:cs="Times New Roman"/>
        </w:rPr>
        <w:t xml:space="preserve">k=2 </w:t>
      </w:r>
      <w:r w:rsidR="00AE4F35">
        <w:rPr>
          <w:rFonts w:ascii="Times New Roman" w:hAnsi="Times New Roman" w:cs="Times New Roman"/>
        </w:rPr>
        <w:t>for</w:t>
      </w:r>
      <w:r w:rsidR="004E3DAA">
        <w:rPr>
          <w:rFonts w:ascii="Times New Roman" w:hAnsi="Times New Roman" w:cs="Times New Roman"/>
        </w:rPr>
        <w:t xml:space="preserve"> 95% confidence)  </w:t>
      </w:r>
      <m:oMath>
        <m:r>
          <w:rPr>
            <w:rFonts w:ascii="Cambria Math" w:hAnsi="Cambria Math" w:cs="Times New Roman"/>
          </w:rPr>
          <m:t xml:space="preserve">U=2 ×0.1414 </m:t>
        </m:r>
        <m:r>
          <m:rPr>
            <m:sty m:val="p"/>
          </m:rPr>
          <w:rPr>
            <w:rFonts w:ascii="Cambria Math" w:hAnsi="Cambria Math" w:cs="Times New Roman"/>
          </w:rPr>
          <m:t>°C=0.2828°C</m:t>
        </m:r>
      </m:oMath>
    </w:p>
    <w:p w14:paraId="7035CCB5" w14:textId="77777777" w:rsidR="004E3DAA" w:rsidRPr="002D2EC7" w:rsidRDefault="004E3DAA" w:rsidP="00E25F3C">
      <w:pPr>
        <w:rPr>
          <w:rFonts w:ascii="Times New Roman" w:hAnsi="Times New Roman" w:cs="Times New Roman"/>
          <w:b/>
          <w:bCs/>
        </w:rPr>
      </w:pPr>
    </w:p>
    <w:p w14:paraId="38341F2F" w14:textId="4B564CDF" w:rsidR="00CD6F84" w:rsidRPr="002D2EC7" w:rsidRDefault="00755CE7" w:rsidP="008A61DA">
      <w:pPr>
        <w:rPr>
          <w:rFonts w:ascii="Times New Roman" w:hAnsi="Times New Roman" w:cs="Times New Roman"/>
        </w:rPr>
      </w:pPr>
      <w:r w:rsidRPr="002D2EC7">
        <w:rPr>
          <w:rFonts w:ascii="Times New Roman" w:hAnsi="Times New Roman" w:cs="Times New Roman"/>
        </w:rPr>
        <w:t xml:space="preserve">Fitted model </w:t>
      </w:r>
      <w:bookmarkStart w:id="2" w:name="_Hlk214126456"/>
      <w:r w:rsidR="007D764E">
        <w:rPr>
          <w:rFonts w:ascii="Times New Roman" w:hAnsi="Times New Roman" w:cs="Times New Roman"/>
        </w:rPr>
        <w:t>with uncertainty</w:t>
      </w:r>
      <w:bookmarkEnd w:id="2"/>
      <w:r w:rsidR="00D7426C" w:rsidRPr="002D2EC7">
        <w:rPr>
          <w:rFonts w:ascii="Times New Roman" w:hAnsi="Times New Roman" w:cs="Times New Roman"/>
        </w:rPr>
        <w:t>:</w:t>
      </w:r>
    </w:p>
    <w:p w14:paraId="1A48E595" w14:textId="07A2C624" w:rsidR="00D7426C" w:rsidRPr="002D2EC7" w:rsidRDefault="00000000" w:rsidP="008A61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 xml:space="preserve">  T</m:t>
              </m:r>
            </m:e>
            <m:sub>
              <m:r>
                <w:rPr>
                  <w:rFonts w:ascii="Cambria Math" w:hAnsi="Cambria Math" w:cs="Times New Roman"/>
                </w:rPr>
                <m:t>Corrected</m:t>
              </m:r>
            </m:sub>
          </m:sSub>
          <m:r>
            <w:rPr>
              <w:rFonts w:ascii="Cambria Math" w:hAnsi="Cambria Math" w:cs="Times New Roman"/>
            </w:rPr>
            <m:t>(</m:t>
          </m:r>
          <m:r>
            <m:rPr>
              <m:sty m:val="p"/>
            </m:rPr>
            <w:rPr>
              <w:rFonts w:ascii="Cambria Math" w:hAnsi="Cambria Math" w:cs="Times New Roman"/>
            </w:rPr>
            <m:t>°C</m:t>
          </m:r>
          <m:r>
            <w:rPr>
              <w:rFonts w:ascii="Cambria Math" w:hAnsi="Cambria Math" w:cs="Times New Roman"/>
            </w:rPr>
            <m:t>)=(1.00302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device </m:t>
              </m:r>
            </m:sub>
          </m:sSub>
          <m:r>
            <w:rPr>
              <w:rFonts w:ascii="Cambria Math" w:hAnsi="Cambria Math" w:cs="Times New Roman"/>
            </w:rPr>
            <m:t>(</m:t>
          </m:r>
          <m:r>
            <m:rPr>
              <m:sty m:val="p"/>
            </m:rPr>
            <w:rPr>
              <w:rFonts w:ascii="Cambria Math" w:hAnsi="Cambria Math" w:cs="Times New Roman"/>
            </w:rPr>
            <m:t>°C</m:t>
          </m:r>
          <m:r>
            <w:rPr>
              <w:rFonts w:ascii="Cambria Math" w:hAnsi="Cambria Math" w:cs="Times New Roman"/>
            </w:rPr>
            <m:t xml:space="preserve">)-0.5073 ) </m:t>
          </m:r>
          <m:r>
            <w:rPr>
              <w:rFonts w:ascii="Cambria Math" w:hAnsi="Cambria Math" w:cs="Calibri"/>
            </w:rPr>
            <m:t>±</m:t>
          </m:r>
          <m:r>
            <w:rPr>
              <w:rFonts w:ascii="Cambria Math" w:hAnsi="Cambria Math" w:cs="Times New Roman"/>
            </w:rPr>
            <m:t>0.28</m:t>
          </m:r>
          <m:r>
            <m:rPr>
              <m:sty m:val="p"/>
            </m:rPr>
            <w:rPr>
              <w:rFonts w:ascii="Cambria Math" w:hAnsi="Cambria Math" w:cs="Times New Roman"/>
            </w:rPr>
            <m:t>°C</m:t>
          </m:r>
        </m:oMath>
      </m:oMathPara>
    </w:p>
    <w:p w14:paraId="4E4EA204" w14:textId="77777777" w:rsidR="00D7426C" w:rsidRDefault="00D7426C" w:rsidP="008A61DA">
      <w:pPr>
        <w:rPr>
          <w:rFonts w:ascii="Times New Roman" w:hAnsi="Times New Roman" w:cs="Times New Roman"/>
          <w:b/>
          <w:bCs/>
        </w:rPr>
      </w:pPr>
    </w:p>
    <w:p w14:paraId="6F93EEF3" w14:textId="77777777" w:rsidR="00623826" w:rsidRDefault="00623826" w:rsidP="008A61DA">
      <w:pPr>
        <w:rPr>
          <w:rFonts w:ascii="Times New Roman" w:hAnsi="Times New Roman" w:cs="Times New Roman"/>
          <w:b/>
          <w:bCs/>
        </w:rPr>
      </w:pPr>
    </w:p>
    <w:p w14:paraId="3326BD67" w14:textId="77777777" w:rsidR="00623826" w:rsidRDefault="00623826" w:rsidP="008A61DA">
      <w:pPr>
        <w:rPr>
          <w:rFonts w:ascii="Times New Roman" w:hAnsi="Times New Roman" w:cs="Times New Roman"/>
          <w:b/>
          <w:bCs/>
        </w:rPr>
      </w:pPr>
    </w:p>
    <w:p w14:paraId="450D2E05" w14:textId="77777777" w:rsidR="00623826" w:rsidRDefault="00623826" w:rsidP="008A61DA">
      <w:pPr>
        <w:rPr>
          <w:rFonts w:ascii="Times New Roman" w:hAnsi="Times New Roman" w:cs="Times New Roman"/>
          <w:b/>
          <w:bCs/>
        </w:rPr>
      </w:pPr>
    </w:p>
    <w:p w14:paraId="70E9002A" w14:textId="77777777" w:rsidR="00C5462E" w:rsidRDefault="00C5462E" w:rsidP="008A61DA">
      <w:pPr>
        <w:rPr>
          <w:rFonts w:ascii="Times New Roman" w:hAnsi="Times New Roman" w:cs="Times New Roman"/>
          <w:b/>
          <w:bCs/>
        </w:rPr>
      </w:pPr>
    </w:p>
    <w:p w14:paraId="21D35EAE" w14:textId="331FD3F5" w:rsidR="00623826" w:rsidRPr="00CE6FD9" w:rsidRDefault="00623826" w:rsidP="00623826">
      <w:pPr>
        <w:rPr>
          <w:rFonts w:ascii="Times New Roman" w:hAnsi="Times New Roman" w:cs="Times New Roman"/>
          <w:b/>
          <w:bCs/>
          <w:sz w:val="28"/>
          <w:szCs w:val="28"/>
        </w:rPr>
      </w:pPr>
      <w:r w:rsidRPr="00CE6FD9">
        <w:rPr>
          <w:rFonts w:ascii="Times New Roman" w:hAnsi="Times New Roman" w:cs="Times New Roman"/>
          <w:b/>
          <w:bCs/>
          <w:sz w:val="28"/>
          <w:szCs w:val="28"/>
        </w:rPr>
        <w:lastRenderedPageBreak/>
        <w:t>i</w:t>
      </w:r>
      <w:r w:rsidR="00C5462E" w:rsidRPr="00CE6FD9">
        <w:rPr>
          <w:rFonts w:ascii="Times New Roman" w:hAnsi="Times New Roman" w:cs="Times New Roman"/>
          <w:b/>
          <w:bCs/>
          <w:sz w:val="28"/>
          <w:szCs w:val="28"/>
        </w:rPr>
        <w:t>i</w:t>
      </w:r>
      <w:r w:rsidRPr="00CE6FD9">
        <w:rPr>
          <w:rFonts w:ascii="Times New Roman" w:hAnsi="Times New Roman" w:cs="Times New Roman"/>
          <w:b/>
          <w:bCs/>
          <w:sz w:val="28"/>
          <w:szCs w:val="28"/>
        </w:rPr>
        <w:t xml:space="preserve">) </w:t>
      </w:r>
      <w:r w:rsidR="00A71D83" w:rsidRPr="00CE6FD9">
        <w:rPr>
          <w:rFonts w:ascii="Times New Roman" w:hAnsi="Times New Roman" w:cs="Times New Roman"/>
          <w:b/>
          <w:bCs/>
          <w:sz w:val="28"/>
          <w:szCs w:val="28"/>
        </w:rPr>
        <w:t xml:space="preserve">Relative </w:t>
      </w:r>
      <w:r w:rsidRPr="00CE6FD9">
        <w:rPr>
          <w:rFonts w:ascii="Times New Roman" w:hAnsi="Times New Roman" w:cs="Times New Roman"/>
          <w:b/>
          <w:bCs/>
          <w:sz w:val="28"/>
          <w:szCs w:val="28"/>
        </w:rPr>
        <w:t xml:space="preserve">Humidity calibration </w:t>
      </w:r>
    </w:p>
    <w:p w14:paraId="35589185" w14:textId="5F40998E" w:rsidR="00623826" w:rsidRDefault="00FA17ED" w:rsidP="008A61DA">
      <w:pPr>
        <w:rPr>
          <w:rFonts w:ascii="Times New Roman" w:hAnsi="Times New Roman" w:cs="Times New Roman"/>
        </w:rPr>
      </w:pPr>
      <w:r w:rsidRPr="00FA17ED">
        <w:rPr>
          <w:rFonts w:ascii="Times New Roman" w:hAnsi="Times New Roman" w:cs="Times New Roman"/>
        </w:rPr>
        <w:t>The accredited laboratory provided only two calibration points</w:t>
      </w:r>
      <w:r>
        <w:rPr>
          <w:rFonts w:ascii="Times New Roman" w:hAnsi="Times New Roman" w:cs="Times New Roman"/>
        </w:rPr>
        <w:t>,</w:t>
      </w:r>
    </w:p>
    <w:p w14:paraId="2DB3E3A4" w14:textId="77777777" w:rsidR="00FA17ED" w:rsidRDefault="00FA17ED" w:rsidP="008A61DA">
      <w:pPr>
        <w:rPr>
          <w:rFonts w:ascii="Times New Roman" w:hAnsi="Times New Roman" w:cs="Times New Roman"/>
        </w:rPr>
      </w:pPr>
    </w:p>
    <w:p w14:paraId="3DC345FA" w14:textId="5A917E24" w:rsidR="00FA17ED" w:rsidRPr="00FA17ED" w:rsidRDefault="00FA17ED" w:rsidP="008A61DA">
      <w:pPr>
        <w:rPr>
          <w:rFonts w:ascii="Times New Roman" w:hAnsi="Times New Roman" w:cs="Times New Roman"/>
        </w:rPr>
      </w:pPr>
      <w:r w:rsidRPr="00FA17ED">
        <w:rPr>
          <w:rFonts w:ascii="Times New Roman" w:hAnsi="Times New Roman" w:cs="Times New Roman"/>
        </w:rPr>
        <w:t>Since only two points were provided, a 2-point linear calibration was derived</w:t>
      </w:r>
      <w:r>
        <w:rPr>
          <w:rFonts w:ascii="Times New Roman" w:hAnsi="Times New Roman" w:cs="Times New Roman"/>
        </w:rPr>
        <w:t xml:space="preserve"> as ,</w:t>
      </w:r>
    </w:p>
    <w:p w14:paraId="78F68E2F" w14:textId="65356633" w:rsidR="007B0F68" w:rsidRPr="00DE54A1" w:rsidRDefault="00A71D83" w:rsidP="008A61DA">
      <w:pPr>
        <w:rPr>
          <w:rFonts w:ascii="Times New Roman" w:eastAsiaTheme="minorEastAsia" w:hAnsi="Times New Roman" w:cs="Times New Roman"/>
        </w:rPr>
      </w:pPr>
      <w:r w:rsidRPr="002D2EC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 xml:space="preserve">  RH</m:t>
            </m:r>
          </m:e>
          <m:sub>
            <m:r>
              <w:rPr>
                <w:rFonts w:ascii="Cambria Math" w:hAnsi="Cambria Math" w:cs="Times New Roman"/>
              </w:rPr>
              <m:t>Corrected</m:t>
            </m:r>
          </m:sub>
        </m:sSub>
        <m:r>
          <w:rPr>
            <w:rFonts w:ascii="Cambria Math" w:hAnsi="Cambria Math" w:cs="Times New Roman"/>
          </w:rPr>
          <m:t>=m ×</m:t>
        </m:r>
        <m:sSub>
          <m:sSubPr>
            <m:ctrlPr>
              <w:rPr>
                <w:rFonts w:ascii="Cambria Math" w:hAnsi="Cambria Math" w:cs="Times New Roman"/>
                <w:i/>
              </w:rPr>
            </m:ctrlPr>
          </m:sSubPr>
          <m:e>
            <m:r>
              <w:rPr>
                <w:rFonts w:ascii="Cambria Math" w:hAnsi="Cambria Math" w:cs="Times New Roman"/>
              </w:rPr>
              <m:t>RH</m:t>
            </m:r>
          </m:e>
          <m:sub>
            <m:r>
              <w:rPr>
                <w:rFonts w:ascii="Cambria Math" w:hAnsi="Cambria Math" w:cs="Times New Roman"/>
              </w:rPr>
              <m:t>device</m:t>
            </m:r>
          </m:sub>
        </m:sSub>
        <m:r>
          <w:rPr>
            <w:rFonts w:ascii="Cambria Math" w:hAnsi="Cambria Math" w:cs="Times New Roman"/>
          </w:rPr>
          <m:t>+b</m:t>
        </m:r>
      </m:oMath>
      <w:r w:rsidRPr="002D2EC7">
        <w:rPr>
          <w:rFonts w:ascii="Times New Roman" w:hAnsi="Times New Roman" w:cs="Times New Roman"/>
        </w:rPr>
        <w:t xml:space="preserve">              </w:t>
      </w:r>
      <w:r w:rsidRPr="002D2EC7">
        <w:rPr>
          <w:rFonts w:ascii="Times New Roman" w:eastAsiaTheme="minorEastAsia" w:hAnsi="Times New Roman" w:cs="Times New Roman"/>
        </w:rPr>
        <w:t xml:space="preserve">                                                                                                            </w:t>
      </w:r>
    </w:p>
    <w:p w14:paraId="20C24480" w14:textId="3417326F" w:rsidR="00A81600" w:rsidRDefault="00FA17ED" w:rsidP="008A61DA">
      <w:pPr>
        <w:rPr>
          <w:rFonts w:ascii="Times New Roman" w:hAnsi="Times New Roman" w:cs="Times New Roman"/>
        </w:rPr>
      </w:pPr>
      <w:r w:rsidRPr="00FA17ED">
        <w:rPr>
          <w:rFonts w:ascii="Times New Roman" w:hAnsi="Times New Roman" w:cs="Times New Roman"/>
        </w:rPr>
        <w:t xml:space="preserve">The slope </w:t>
      </w:r>
      <w:r w:rsidRPr="00FA17ED">
        <w:rPr>
          <w:rFonts w:ascii="Times New Roman" w:hAnsi="Times New Roman" w:cs="Times New Roman"/>
          <w:i/>
          <w:iCs/>
        </w:rPr>
        <w:t>m</w:t>
      </w:r>
      <w:r w:rsidRPr="00FA17ED">
        <w:rPr>
          <w:rFonts w:ascii="Times New Roman" w:hAnsi="Times New Roman" w:cs="Times New Roman"/>
        </w:rPr>
        <w:t xml:space="preserve"> and intercept </w:t>
      </w:r>
      <w:r w:rsidRPr="00FA17ED">
        <w:rPr>
          <w:rFonts w:ascii="Times New Roman" w:hAnsi="Times New Roman" w:cs="Times New Roman"/>
          <w:i/>
          <w:iCs/>
        </w:rPr>
        <w:t>b</w:t>
      </w:r>
      <w:r w:rsidRPr="00FA17ED">
        <w:rPr>
          <w:rFonts w:ascii="Times New Roman" w:hAnsi="Times New Roman" w:cs="Times New Roman"/>
        </w:rPr>
        <w:t xml:space="preserve"> were calculated directly using</w:t>
      </w:r>
      <w:r w:rsidR="00A81600">
        <w:rPr>
          <w:rFonts w:ascii="Times New Roman" w:hAnsi="Times New Roman" w:cs="Times New Roman"/>
        </w:rPr>
        <w:t>,</w:t>
      </w:r>
    </w:p>
    <w:p w14:paraId="0C0D9127" w14:textId="2D2C5BFD" w:rsidR="00A81600" w:rsidRPr="00A81600" w:rsidRDefault="00A81600" w:rsidP="008A61DA">
      <w:pPr>
        <w:rPr>
          <w:rFonts w:ascii="Times New Roman" w:eastAsiaTheme="minorEastAsia" w:hAnsi="Times New Roman" w:cs="Times New Roman"/>
        </w:rPr>
      </w:pPr>
      <m:oMathPara>
        <m:oMath>
          <m:r>
            <w:rPr>
              <w:rFonts w:ascii="Cambria Math" w:hAnsi="Cambria Math" w:cs="Times New Roman"/>
            </w:rPr>
            <m:t>m=</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den>
          </m:f>
          <m:r>
            <w:rPr>
              <w:rFonts w:ascii="Cambria Math" w:hAnsi="Cambria Math" w:cs="Times New Roman"/>
            </w:rPr>
            <m:t>=0.8525</m:t>
          </m:r>
        </m:oMath>
      </m:oMathPara>
    </w:p>
    <w:p w14:paraId="14526DB1" w14:textId="4DF0DA5A" w:rsidR="00A81600" w:rsidRPr="004D0CA5" w:rsidRDefault="00A81600" w:rsidP="008A61DA">
      <w:pPr>
        <w:rPr>
          <w:rFonts w:ascii="Times New Roman" w:eastAsiaTheme="minorEastAsia" w:hAnsi="Times New Roman" w:cs="Times New Roman"/>
        </w:rPr>
      </w:pPr>
      <m:oMathPara>
        <m:oMath>
          <m:r>
            <w:rPr>
              <w:rFonts w:ascii="Cambria Math" w:hAnsi="Cambria Math" w:cs="Times New Roman"/>
            </w:rPr>
            <m:t>b=</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=9.6354</m:t>
          </m:r>
        </m:oMath>
      </m:oMathPara>
    </w:p>
    <w:p w14:paraId="4EB6EE4F" w14:textId="77777777" w:rsidR="004D0CA5" w:rsidRPr="001A0157" w:rsidRDefault="004D0CA5" w:rsidP="008A61DA">
      <w:pPr>
        <w:rPr>
          <w:rFonts w:ascii="Times New Roman" w:eastAsiaTheme="minorEastAsia" w:hAnsi="Times New Roman" w:cs="Times New Roman"/>
        </w:rPr>
      </w:pPr>
    </w:p>
    <w:p w14:paraId="22C25A08" w14:textId="046AFE6A" w:rsidR="001A0157" w:rsidRDefault="007B0F68" w:rsidP="008A61DA">
      <w:pPr>
        <w:rPr>
          <w:rFonts w:ascii="Times New Roman" w:hAnsi="Times New Roman" w:cs="Times New Roman"/>
        </w:rPr>
      </w:pPr>
      <w:r>
        <w:rPr>
          <w:rFonts w:ascii="Times New Roman" w:hAnsi="Times New Roman" w:cs="Times New Roman"/>
          <w:noProof/>
        </w:rPr>
        <w:drawing>
          <wp:inline distT="0" distB="0" distL="0" distR="0" wp14:anchorId="17AECA61" wp14:editId="6A202B09">
            <wp:extent cx="6050943" cy="4538208"/>
            <wp:effectExtent l="0" t="0" r="6985" b="0"/>
            <wp:docPr id="445273520"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3520" name="Picture 2" descr="A graph with a red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62818" cy="4547114"/>
                    </a:xfrm>
                    <a:prstGeom prst="rect">
                      <a:avLst/>
                    </a:prstGeom>
                  </pic:spPr>
                </pic:pic>
              </a:graphicData>
            </a:graphic>
          </wp:inline>
        </w:drawing>
      </w:r>
    </w:p>
    <w:p w14:paraId="49524E9F" w14:textId="77777777" w:rsidR="00DE54A1" w:rsidRDefault="00DE54A1" w:rsidP="00DE54A1">
      <w:pPr>
        <w:rPr>
          <w:rFonts w:ascii="Times New Roman" w:hAnsi="Times New Roman" w:cs="Times New Roman"/>
        </w:rPr>
      </w:pPr>
    </w:p>
    <w:p w14:paraId="6E9990CA" w14:textId="77777777" w:rsidR="00DE54A1" w:rsidRDefault="00DE54A1" w:rsidP="00DE54A1">
      <w:pPr>
        <w:rPr>
          <w:rFonts w:ascii="Times New Roman" w:hAnsi="Times New Roman" w:cs="Times New Roman"/>
        </w:rPr>
      </w:pPr>
    </w:p>
    <w:p w14:paraId="0A8B7DCC" w14:textId="77777777" w:rsidR="00DE54A1" w:rsidRDefault="00DE54A1" w:rsidP="00DE54A1">
      <w:pPr>
        <w:rPr>
          <w:rFonts w:ascii="Times New Roman" w:hAnsi="Times New Roman" w:cs="Times New Roman"/>
        </w:rPr>
      </w:pPr>
    </w:p>
    <w:p w14:paraId="13390A1A" w14:textId="14548BFF" w:rsidR="00DE54A1" w:rsidRPr="00AF1C41" w:rsidRDefault="00DE54A1" w:rsidP="00DE54A1">
      <w:pPr>
        <w:rPr>
          <w:rFonts w:ascii="Times New Roman" w:hAnsi="Times New Roman" w:cs="Times New Roman"/>
          <w:b/>
          <w:bCs/>
        </w:rPr>
      </w:pPr>
      <w:r w:rsidRPr="00AF1C41">
        <w:rPr>
          <w:rFonts w:ascii="Times New Roman" w:hAnsi="Times New Roman" w:cs="Times New Roman"/>
          <w:b/>
          <w:bCs/>
        </w:rPr>
        <w:t>Uncertainty Calculation</w:t>
      </w:r>
    </w:p>
    <w:p w14:paraId="0E4544D1" w14:textId="77777777" w:rsidR="00DE54A1" w:rsidRPr="002D2EC7" w:rsidRDefault="00DE54A1" w:rsidP="00DE54A1">
      <w:pPr>
        <w:rPr>
          <w:rFonts w:ascii="Times New Roman" w:hAnsi="Times New Roman" w:cs="Times New Roman"/>
          <w:b/>
          <w:bCs/>
        </w:rPr>
      </w:pPr>
    </w:p>
    <w:p w14:paraId="126DB057" w14:textId="25CD00AB" w:rsidR="00DE54A1" w:rsidRDefault="00DE54A1" w:rsidP="00DE54A1">
      <w:pPr>
        <w:rPr>
          <w:rFonts w:ascii="Times New Roman" w:hAnsi="Times New Roman" w:cs="Times New Roman"/>
          <w:sz w:val="22"/>
          <w:szCs w:val="22"/>
        </w:rPr>
      </w:pPr>
      <w:r w:rsidRPr="002D2EC7">
        <w:rPr>
          <w:rFonts w:ascii="Times New Roman" w:hAnsi="Times New Roman" w:cs="Times New Roman"/>
        </w:rPr>
        <w:t xml:space="preserve">The lab guarantees the reference </w:t>
      </w:r>
      <w:r>
        <w:rPr>
          <w:rFonts w:ascii="Times New Roman" w:hAnsi="Times New Roman" w:cs="Times New Roman"/>
        </w:rPr>
        <w:t>relative humidity</w:t>
      </w:r>
      <w:r w:rsidRPr="002D2EC7">
        <w:rPr>
          <w:rFonts w:ascii="Times New Roman" w:hAnsi="Times New Roman" w:cs="Times New Roman"/>
        </w:rPr>
        <w:t xml:space="preserve"> is correct within ±</w:t>
      </w:r>
      <w:r>
        <w:rPr>
          <w:rFonts w:ascii="Times New Roman" w:hAnsi="Times New Roman" w:cs="Times New Roman"/>
        </w:rPr>
        <w:t>3</w:t>
      </w:r>
      <w:r w:rsidRPr="002D2EC7">
        <w:rPr>
          <w:rFonts w:ascii="Times New Roman" w:hAnsi="Times New Roman" w:cs="Times New Roman"/>
        </w:rPr>
        <w:t xml:space="preserve"> </w:t>
      </w:r>
      <w:r>
        <w:rPr>
          <w:rFonts w:ascii="Times New Roman" w:hAnsi="Times New Roman" w:cs="Times New Roman"/>
        </w:rPr>
        <w:t>%RH</w:t>
      </w:r>
      <w:r w:rsidRPr="002D2EC7">
        <w:rPr>
          <w:rFonts w:ascii="Times New Roman" w:hAnsi="Times New Roman" w:cs="Times New Roman"/>
        </w:rPr>
        <w:t xml:space="preserve"> with 95% confidence. </w:t>
      </w:r>
      <w:r w:rsidRPr="002D2EC7">
        <w:rPr>
          <w:rFonts w:ascii="Times New Roman" w:hAnsi="Times New Roman" w:cs="Times New Roman"/>
          <w:sz w:val="22"/>
          <w:szCs w:val="22"/>
        </w:rPr>
        <w:t>[multiplying the combined standard uncertainty by a coverage factor k = 2]</w:t>
      </w:r>
    </w:p>
    <w:p w14:paraId="1512A5BE" w14:textId="77777777" w:rsidR="00DE54A1" w:rsidRDefault="00DE54A1" w:rsidP="00DE54A1">
      <w:pPr>
        <w:rPr>
          <w:rFonts w:ascii="Times New Roman" w:hAnsi="Times New Roman" w:cs="Times New Roman"/>
          <w:sz w:val="22"/>
          <w:szCs w:val="22"/>
        </w:rPr>
      </w:pPr>
    </w:p>
    <w:p w14:paraId="076D1CFA" w14:textId="05E813E7" w:rsidR="00DE54A1" w:rsidRPr="002D2EC7" w:rsidRDefault="00DE54A1" w:rsidP="00DE54A1">
      <w:pPr>
        <w:rPr>
          <w:rFonts w:ascii="Times New Roman" w:hAnsi="Times New Roman" w:cs="Times New Roman"/>
        </w:rPr>
      </w:pPr>
      <w:r>
        <w:rPr>
          <w:rFonts w:ascii="Times New Roman" w:hAnsi="Times New Roman" w:cs="Times New Roman"/>
        </w:rPr>
        <w:t xml:space="preserve">Therefore, </w:t>
      </w:r>
      <w:r w:rsidRPr="002D2EC7">
        <w:rPr>
          <w:rFonts w:ascii="Times New Roman" w:hAnsi="Times New Roman" w:cs="Times New Roman"/>
        </w:rPr>
        <w:t xml:space="preserve">Lab Reference standard uncertainty =   </w:t>
      </w:r>
      <w:r>
        <w:rPr>
          <w:rFonts w:ascii="Times New Roman" w:hAnsi="Times New Roman" w:cs="Times New Roman"/>
        </w:rPr>
        <w:t>1.5 % RH</w:t>
      </w:r>
    </w:p>
    <w:p w14:paraId="7FFD6A13" w14:textId="77777777" w:rsidR="00DE54A1" w:rsidRDefault="00DE54A1" w:rsidP="00DE54A1">
      <w:pPr>
        <w:rPr>
          <w:rFonts w:ascii="Times New Roman" w:hAnsi="Times New Roman" w:cs="Times New Roman"/>
          <w:b/>
          <w:bCs/>
        </w:rPr>
      </w:pPr>
    </w:p>
    <w:p w14:paraId="764D5575" w14:textId="1AD49972" w:rsidR="00456FD9" w:rsidRDefault="00456FD9" w:rsidP="00DE54A1">
      <w:pPr>
        <w:rPr>
          <w:rFonts w:ascii="Times New Roman" w:hAnsi="Times New Roman" w:cs="Times New Roman"/>
        </w:rPr>
      </w:pPr>
      <w:r w:rsidRPr="00456FD9">
        <w:rPr>
          <w:rFonts w:ascii="Times New Roman" w:hAnsi="Times New Roman" w:cs="Times New Roman"/>
        </w:rPr>
        <w:t>The fitted model itself contributes no statistically estimable additional uncertainty (</w:t>
      </w:r>
      <w:proofErr w:type="spellStart"/>
      <w:r w:rsidRPr="00456FD9">
        <w:rPr>
          <w:rFonts w:ascii="Times New Roman" w:hAnsi="Times New Roman" w:cs="Times New Roman"/>
        </w:rPr>
        <w:t>u_fit</w:t>
      </w:r>
      <w:proofErr w:type="spellEnd"/>
      <w:r w:rsidRPr="00456FD9">
        <w:rPr>
          <w:rFonts w:ascii="Times New Roman" w:hAnsi="Times New Roman" w:cs="Times New Roman"/>
        </w:rPr>
        <w:t xml:space="preserve"> ≈ 0 %RH, artefact of 2-point line).</w:t>
      </w:r>
    </w:p>
    <w:p w14:paraId="3B3A1E49" w14:textId="77777777" w:rsidR="00456FD9" w:rsidRPr="00456FD9" w:rsidRDefault="00456FD9" w:rsidP="00DE54A1">
      <w:pPr>
        <w:rPr>
          <w:rFonts w:ascii="Times New Roman" w:hAnsi="Times New Roman" w:cs="Times New Roman"/>
        </w:rPr>
      </w:pPr>
    </w:p>
    <w:p w14:paraId="37DB5124" w14:textId="18A9398C" w:rsidR="00DE54A1" w:rsidRPr="002D2EC7" w:rsidRDefault="00456FD9" w:rsidP="00DE54A1">
      <w:pPr>
        <w:rPr>
          <w:rFonts w:ascii="Times New Roman" w:hAnsi="Times New Roman" w:cs="Times New Roman"/>
        </w:rPr>
      </w:pPr>
      <w:r>
        <w:rPr>
          <w:rFonts w:ascii="Times New Roman" w:hAnsi="Times New Roman" w:cs="Times New Roman"/>
        </w:rPr>
        <w:t xml:space="preserve">Therefore , </w:t>
      </w:r>
      <w:r w:rsidR="00DE54A1" w:rsidRPr="002D2EC7">
        <w:rPr>
          <w:rFonts w:ascii="Times New Roman" w:hAnsi="Times New Roman" w:cs="Times New Roman"/>
        </w:rPr>
        <w:t xml:space="preserve">Calibration model Uncertainty (S.D of residuals) = </w:t>
      </w:r>
      <w:r w:rsidR="00DE54A1">
        <w:rPr>
          <w:rFonts w:ascii="Times New Roman" w:hAnsi="Times New Roman" w:cs="Times New Roman"/>
        </w:rPr>
        <w:t>0 % RH</w:t>
      </w:r>
    </w:p>
    <w:p w14:paraId="73C49DD4" w14:textId="77777777" w:rsidR="00DE54A1" w:rsidRPr="002D2EC7" w:rsidRDefault="00DE54A1" w:rsidP="00DE54A1">
      <w:pPr>
        <w:rPr>
          <w:rFonts w:ascii="Times New Roman" w:hAnsi="Times New Roman" w:cs="Times New Roman"/>
        </w:rPr>
      </w:pPr>
    </w:p>
    <w:p w14:paraId="58E7C05B" w14:textId="77777777" w:rsidR="00DE54A1" w:rsidRDefault="00DE54A1" w:rsidP="00DE54A1">
      <w:pPr>
        <w:rPr>
          <w:rFonts w:ascii="Times New Roman" w:hAnsi="Times New Roman" w:cs="Times New Roman"/>
        </w:rPr>
      </w:pPr>
      <w:r w:rsidRPr="002D2EC7">
        <w:rPr>
          <w:rFonts w:ascii="Times New Roman" w:hAnsi="Times New Roman" w:cs="Times New Roman"/>
        </w:rPr>
        <w:t>The Lab reference uncertainty and model fitting uncertainty are independent.</w:t>
      </w:r>
    </w:p>
    <w:p w14:paraId="4DCB4417" w14:textId="77777777" w:rsidR="00DE54A1" w:rsidRPr="002D2EC7" w:rsidRDefault="00DE54A1" w:rsidP="00DE54A1">
      <w:pPr>
        <w:rPr>
          <w:rFonts w:ascii="Times New Roman" w:hAnsi="Times New Roman" w:cs="Times New Roman"/>
        </w:rPr>
      </w:pPr>
    </w:p>
    <w:p w14:paraId="0A0008D1" w14:textId="77777777" w:rsidR="00DE54A1" w:rsidRPr="002D2EC7" w:rsidRDefault="00DE54A1" w:rsidP="00DE54A1">
      <w:pPr>
        <w:rPr>
          <w:rFonts w:ascii="Times New Roman" w:hAnsi="Times New Roman" w:cs="Times New Roman"/>
        </w:rPr>
      </w:pPr>
      <w:r>
        <w:rPr>
          <w:rFonts w:ascii="Times New Roman" w:hAnsi="Times New Roman" w:cs="Times New Roman"/>
        </w:rPr>
        <w:t>C</w:t>
      </w:r>
      <w:r w:rsidRPr="002D2EC7">
        <w:rPr>
          <w:rFonts w:ascii="Times New Roman" w:hAnsi="Times New Roman" w:cs="Times New Roman"/>
        </w:rPr>
        <w:t>ombine them using root-sum-of-squares (RSS):</w:t>
      </w:r>
    </w:p>
    <w:p w14:paraId="3E5EE0F7" w14:textId="77777777" w:rsidR="00DE54A1" w:rsidRPr="002D2EC7" w:rsidRDefault="00000000" w:rsidP="00DE54A1">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rad>
            <m:radPr>
              <m:degHide m:val="1"/>
              <m:ctrlPr>
                <w:rPr>
                  <w:rFonts w:ascii="Cambria Math" w:hAnsi="Cambria Math" w:cs="Times New Roman"/>
                  <w:i/>
                </w:rPr>
              </m:ctrlPr>
            </m:radPr>
            <m:deg/>
            <m:e>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lab</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modle</m:t>
                  </m:r>
                </m:sub>
                <m:sup>
                  <m:r>
                    <w:rPr>
                      <w:rFonts w:ascii="Cambria Math" w:hAnsi="Cambria Math" w:cs="Times New Roman"/>
                    </w:rPr>
                    <m:t>2</m:t>
                  </m:r>
                </m:sup>
              </m:sSubSup>
            </m:e>
          </m:rad>
        </m:oMath>
      </m:oMathPara>
    </w:p>
    <w:p w14:paraId="58E92F8F" w14:textId="7014FC13" w:rsidR="00DE54A1" w:rsidRDefault="00DE54A1" w:rsidP="00DE54A1">
      <w:pPr>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lab</m:t>
            </m:r>
          </m:sub>
        </m:sSub>
        <m:r>
          <w:rPr>
            <w:rFonts w:ascii="Cambria Math" w:hAnsi="Cambria Math" w:cs="Times New Roman"/>
          </w:rPr>
          <m:t xml:space="preserve">=  </m:t>
        </m:r>
        <m:r>
          <m:rPr>
            <m:sty m:val="p"/>
          </m:rPr>
          <w:rPr>
            <w:rFonts w:ascii="Cambria Math" w:hAnsi="Cambria Math" w:cs="Times New Roman"/>
          </w:rPr>
          <m:t>1.5 % RH</m:t>
        </m:r>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modle</m:t>
            </m:r>
          </m:sub>
        </m:sSub>
        <m:r>
          <w:rPr>
            <w:rFonts w:ascii="Cambria Math" w:hAnsi="Cambria Math" w:cs="Times New Roman"/>
          </w:rPr>
          <m:t>=</m:t>
        </m:r>
        <m:r>
          <m:rPr>
            <m:sty m:val="p"/>
          </m:rPr>
          <w:rPr>
            <w:rFonts w:ascii="Cambria Math" w:hAnsi="Cambria Math" w:cs="Times New Roman"/>
          </w:rPr>
          <m:t>0 % RH</m:t>
        </m:r>
      </m:oMath>
    </w:p>
    <w:p w14:paraId="04D253E6" w14:textId="77777777" w:rsidR="00DE54A1" w:rsidRPr="002D2EC7" w:rsidRDefault="00DE54A1" w:rsidP="00DE54A1">
      <w:pPr>
        <w:rPr>
          <w:rFonts w:ascii="Times New Roman" w:hAnsi="Times New Roman" w:cs="Times New Roman"/>
        </w:rPr>
      </w:pPr>
    </w:p>
    <w:p w14:paraId="13E954F5" w14:textId="19501EC8" w:rsidR="00DE54A1" w:rsidRPr="002D2EC7" w:rsidRDefault="00DE54A1" w:rsidP="00DE54A1">
      <w:pPr>
        <w:rPr>
          <w:rFonts w:ascii="Times New Roman" w:hAnsi="Times New Roman" w:cs="Times New Roman"/>
        </w:rPr>
      </w:pPr>
      <w:r>
        <w:rPr>
          <w:rFonts w:ascii="Times New Roman" w:eastAsiaTheme="minorEastAsia" w:hAnsi="Times New Roman" w:cs="Times New Roman"/>
        </w:rPr>
        <w:t xml:space="preserve"> </w:t>
      </w:r>
      <w:r w:rsidRPr="00234EF5">
        <w:rPr>
          <w:rFonts w:ascii="Times New Roman" w:eastAsiaTheme="minorEastAsia" w:hAnsi="Times New Roman" w:cs="Times New Roman"/>
        </w:rPr>
        <w:t>Substitute values:</w:t>
      </w:r>
      <w:r w:rsidRPr="00234EF5">
        <w:rPr>
          <w:rFonts w:ascii="Cambria Math" w:hAnsi="Cambria Math" w:cs="Times New Roman"/>
          <w:i/>
        </w:rPr>
        <w:br/>
      </w: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r>
            <w:rPr>
              <w:rFonts w:ascii="Cambria Math" w:hAnsi="Cambria Math" w:cs="Times New Roman"/>
            </w:rPr>
            <m:t>=</m:t>
          </m:r>
          <m:r>
            <m:rPr>
              <m:sty m:val="p"/>
            </m:rPr>
            <w:rPr>
              <w:rFonts w:ascii="Cambria Math" w:hAnsi="Cambria Math" w:cs="Times New Roman"/>
            </w:rPr>
            <m:t>1.5 % RH</m:t>
          </m:r>
        </m:oMath>
      </m:oMathPara>
    </w:p>
    <w:p w14:paraId="796CE988" w14:textId="77777777" w:rsidR="00DE54A1" w:rsidRDefault="00DE54A1" w:rsidP="00DE54A1">
      <w:pPr>
        <w:rPr>
          <w:rFonts w:ascii="Times New Roman" w:hAnsi="Times New Roman" w:cs="Times New Roman"/>
          <w:b/>
          <w:bCs/>
        </w:rPr>
      </w:pPr>
    </w:p>
    <w:p w14:paraId="6247FEE4" w14:textId="6024226A" w:rsidR="00DE54A1" w:rsidRPr="004E3DAA" w:rsidRDefault="00DE54A1" w:rsidP="00DE54A1">
      <w:pPr>
        <w:rPr>
          <w:rFonts w:ascii="Times New Roman" w:hAnsi="Times New Roman" w:cs="Times New Roman"/>
        </w:rPr>
      </w:pPr>
      <w:r w:rsidRPr="004E3DAA">
        <w:rPr>
          <w:rFonts w:ascii="Times New Roman" w:hAnsi="Times New Roman" w:cs="Times New Roman"/>
        </w:rPr>
        <w:t>Therefore,</w:t>
      </w:r>
      <w:r>
        <w:rPr>
          <w:rFonts w:ascii="Times New Roman" w:hAnsi="Times New Roman" w:cs="Times New Roman"/>
        </w:rPr>
        <w:t xml:space="preserve"> </w:t>
      </w:r>
      <w:r w:rsidRPr="004E3DAA">
        <w:rPr>
          <w:rFonts w:ascii="Times New Roman" w:hAnsi="Times New Roman" w:cs="Times New Roman"/>
        </w:rPr>
        <w:t>uncertainty expanded</w:t>
      </w:r>
      <w:r>
        <w:rPr>
          <w:rFonts w:ascii="Times New Roman" w:hAnsi="Times New Roman" w:cs="Times New Roman"/>
        </w:rPr>
        <w:t xml:space="preserve"> </w:t>
      </w:r>
      <w:r w:rsidRPr="004E3DAA">
        <w:rPr>
          <w:rFonts w:ascii="Times New Roman" w:hAnsi="Times New Roman" w:cs="Times New Roman"/>
        </w:rPr>
        <w:t>(</w:t>
      </w:r>
      <w:r>
        <w:rPr>
          <w:rFonts w:ascii="Times New Roman" w:hAnsi="Times New Roman" w:cs="Times New Roman"/>
        </w:rPr>
        <w:t xml:space="preserve">k=2 for 95% confidence)  </w:t>
      </w:r>
      <m:oMath>
        <m:r>
          <w:rPr>
            <w:rFonts w:ascii="Cambria Math" w:hAnsi="Cambria Math" w:cs="Times New Roman"/>
          </w:rPr>
          <m:t>U=2 ×</m:t>
        </m:r>
        <m:r>
          <m:rPr>
            <m:sty m:val="p"/>
          </m:rPr>
          <w:rPr>
            <w:rFonts w:ascii="Cambria Math" w:hAnsi="Cambria Math" w:cs="Times New Roman"/>
          </w:rPr>
          <m:t>1.5 % RH=3 % RH</m:t>
        </m:r>
      </m:oMath>
    </w:p>
    <w:p w14:paraId="1A568FD2" w14:textId="77777777" w:rsidR="00DE54A1" w:rsidRDefault="00DE54A1" w:rsidP="008A61DA">
      <w:pPr>
        <w:rPr>
          <w:rFonts w:ascii="Times New Roman" w:hAnsi="Times New Roman" w:cs="Times New Roman"/>
        </w:rPr>
      </w:pPr>
    </w:p>
    <w:p w14:paraId="7AE029B7" w14:textId="086B5504" w:rsidR="00456FD9" w:rsidRDefault="00456FD9" w:rsidP="008A61DA">
      <w:pPr>
        <w:rPr>
          <w:rFonts w:ascii="Times New Roman" w:hAnsi="Times New Roman" w:cs="Times New Roman"/>
        </w:rPr>
      </w:pPr>
      <w:r w:rsidRPr="002D2EC7">
        <w:rPr>
          <w:rFonts w:ascii="Times New Roman" w:hAnsi="Times New Roman" w:cs="Times New Roman"/>
        </w:rPr>
        <w:t xml:space="preserve">Fitted model </w:t>
      </w:r>
      <w:r>
        <w:rPr>
          <w:rFonts w:ascii="Times New Roman" w:hAnsi="Times New Roman" w:cs="Times New Roman"/>
        </w:rPr>
        <w:t>with uncertainty</w:t>
      </w:r>
      <w:r w:rsidRPr="002D2EC7">
        <w:rPr>
          <w:rFonts w:ascii="Times New Roman" w:hAnsi="Times New Roman" w:cs="Times New Roman"/>
        </w:rPr>
        <w:t>:</w:t>
      </w:r>
    </w:p>
    <w:p w14:paraId="0D30CBAC" w14:textId="5B64208E" w:rsidR="00456FD9" w:rsidRPr="002D2EC7" w:rsidRDefault="00000000" w:rsidP="008A61DA">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 xml:space="preserve">  RH</m:t>
              </m:r>
            </m:e>
            <m:sub>
              <m:r>
                <w:rPr>
                  <w:rFonts w:ascii="Cambria Math" w:hAnsi="Cambria Math" w:cs="Times New Roman"/>
                </w:rPr>
                <m:t>Corrected</m:t>
              </m:r>
            </m:sub>
          </m:sSub>
          <m:r>
            <w:rPr>
              <w:rFonts w:ascii="Cambria Math" w:hAnsi="Cambria Math" w:cs="Times New Roman"/>
            </w:rPr>
            <m:t>(%RH)=(0.8525×</m:t>
          </m:r>
          <m:sSub>
            <m:sSubPr>
              <m:ctrlPr>
                <w:rPr>
                  <w:rFonts w:ascii="Cambria Math" w:hAnsi="Cambria Math" w:cs="Times New Roman"/>
                  <w:i/>
                </w:rPr>
              </m:ctrlPr>
            </m:sSubPr>
            <m:e>
              <m:r>
                <w:rPr>
                  <w:rFonts w:ascii="Cambria Math" w:hAnsi="Cambria Math" w:cs="Times New Roman"/>
                </w:rPr>
                <m:t>RH</m:t>
              </m:r>
            </m:e>
            <m:sub>
              <m:r>
                <w:rPr>
                  <w:rFonts w:ascii="Cambria Math" w:hAnsi="Cambria Math" w:cs="Times New Roman"/>
                </w:rPr>
                <m:t xml:space="preserve">device </m:t>
              </m:r>
            </m:sub>
          </m:sSub>
          <m:r>
            <w:rPr>
              <w:rFonts w:ascii="Cambria Math" w:hAnsi="Cambria Math" w:cs="Times New Roman"/>
            </w:rPr>
            <m:t xml:space="preserve">(%RH)+9.6354)      </m:t>
          </m:r>
          <m:r>
            <w:rPr>
              <w:rFonts w:ascii="Cambria Math" w:hAnsi="Cambria Math" w:cs="Calibri"/>
            </w:rPr>
            <m:t>±</m:t>
          </m:r>
          <m:r>
            <w:rPr>
              <w:rFonts w:ascii="Cambria Math" w:hAnsi="Cambria Math" w:cs="Times New Roman"/>
            </w:rPr>
            <m:t>3% RH</m:t>
          </m:r>
        </m:oMath>
      </m:oMathPara>
    </w:p>
    <w:sectPr w:rsidR="00456FD9" w:rsidRPr="002D2E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3BB"/>
    <w:multiLevelType w:val="multilevel"/>
    <w:tmpl w:val="A96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64687"/>
    <w:multiLevelType w:val="hybridMultilevel"/>
    <w:tmpl w:val="CAF0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280F8F"/>
    <w:multiLevelType w:val="hybridMultilevel"/>
    <w:tmpl w:val="5614D154"/>
    <w:lvl w:ilvl="0" w:tplc="09D0B5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0779B9"/>
    <w:multiLevelType w:val="multilevel"/>
    <w:tmpl w:val="111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F100C"/>
    <w:multiLevelType w:val="hybridMultilevel"/>
    <w:tmpl w:val="796A3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D423A7C"/>
    <w:multiLevelType w:val="hybridMultilevel"/>
    <w:tmpl w:val="AF08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02396">
    <w:abstractNumId w:val="3"/>
  </w:num>
  <w:num w:numId="2" w16cid:durableId="220017743">
    <w:abstractNumId w:val="2"/>
  </w:num>
  <w:num w:numId="3" w16cid:durableId="64881422">
    <w:abstractNumId w:val="0"/>
  </w:num>
  <w:num w:numId="4" w16cid:durableId="671493950">
    <w:abstractNumId w:val="1"/>
  </w:num>
  <w:num w:numId="5" w16cid:durableId="1222862235">
    <w:abstractNumId w:val="4"/>
    <w:lvlOverride w:ilvl="0"/>
    <w:lvlOverride w:ilvl="1"/>
    <w:lvlOverride w:ilvl="2"/>
    <w:lvlOverride w:ilvl="3"/>
    <w:lvlOverride w:ilvl="4"/>
    <w:lvlOverride w:ilvl="5"/>
    <w:lvlOverride w:ilvl="6"/>
    <w:lvlOverride w:ilvl="7"/>
    <w:lvlOverride w:ilvl="8"/>
  </w:num>
  <w:num w:numId="6" w16cid:durableId="1380468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BCE"/>
    <w:rsid w:val="00052C20"/>
    <w:rsid w:val="00070E1F"/>
    <w:rsid w:val="00115E43"/>
    <w:rsid w:val="001868E9"/>
    <w:rsid w:val="001A0157"/>
    <w:rsid w:val="001C3973"/>
    <w:rsid w:val="001F452E"/>
    <w:rsid w:val="00234EF5"/>
    <w:rsid w:val="00284F3D"/>
    <w:rsid w:val="002C40A2"/>
    <w:rsid w:val="002D2EC7"/>
    <w:rsid w:val="0031252A"/>
    <w:rsid w:val="003703AB"/>
    <w:rsid w:val="003A30E8"/>
    <w:rsid w:val="003B61A7"/>
    <w:rsid w:val="00410F12"/>
    <w:rsid w:val="0041731E"/>
    <w:rsid w:val="004463E0"/>
    <w:rsid w:val="00456FD9"/>
    <w:rsid w:val="0048630A"/>
    <w:rsid w:val="004D0CA5"/>
    <w:rsid w:val="004E3DAA"/>
    <w:rsid w:val="004F39F1"/>
    <w:rsid w:val="00501F42"/>
    <w:rsid w:val="0057762A"/>
    <w:rsid w:val="005952D8"/>
    <w:rsid w:val="005F7B59"/>
    <w:rsid w:val="00621BBD"/>
    <w:rsid w:val="00623826"/>
    <w:rsid w:val="006B346F"/>
    <w:rsid w:val="006B559A"/>
    <w:rsid w:val="00702A4B"/>
    <w:rsid w:val="00704E3E"/>
    <w:rsid w:val="007235AE"/>
    <w:rsid w:val="0073203D"/>
    <w:rsid w:val="00755CE7"/>
    <w:rsid w:val="007B0F68"/>
    <w:rsid w:val="007D764E"/>
    <w:rsid w:val="007F11C9"/>
    <w:rsid w:val="008028A9"/>
    <w:rsid w:val="00835565"/>
    <w:rsid w:val="008429C8"/>
    <w:rsid w:val="00882E4B"/>
    <w:rsid w:val="008A61DA"/>
    <w:rsid w:val="008A701E"/>
    <w:rsid w:val="008C3E34"/>
    <w:rsid w:val="008E6AFA"/>
    <w:rsid w:val="00963608"/>
    <w:rsid w:val="009E51EA"/>
    <w:rsid w:val="00A10FB0"/>
    <w:rsid w:val="00A71D83"/>
    <w:rsid w:val="00A75BCE"/>
    <w:rsid w:val="00A81600"/>
    <w:rsid w:val="00AE4F35"/>
    <w:rsid w:val="00AF1C41"/>
    <w:rsid w:val="00B13AFC"/>
    <w:rsid w:val="00BC1A5C"/>
    <w:rsid w:val="00BE3901"/>
    <w:rsid w:val="00C5462E"/>
    <w:rsid w:val="00C67C9B"/>
    <w:rsid w:val="00CD6F84"/>
    <w:rsid w:val="00CE6FD9"/>
    <w:rsid w:val="00D51A56"/>
    <w:rsid w:val="00D7426C"/>
    <w:rsid w:val="00D8100A"/>
    <w:rsid w:val="00DE54A1"/>
    <w:rsid w:val="00DE75ED"/>
    <w:rsid w:val="00DF37E9"/>
    <w:rsid w:val="00E23647"/>
    <w:rsid w:val="00E25F3C"/>
    <w:rsid w:val="00EE16B4"/>
    <w:rsid w:val="00EF3B3A"/>
    <w:rsid w:val="00F01AD4"/>
    <w:rsid w:val="00FA17ED"/>
    <w:rsid w:val="00FB022A"/>
    <w:rsid w:val="00FD4F1E"/>
    <w:rsid w:val="00FE331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3A9F"/>
  <w15:chartTrackingRefBased/>
  <w15:docId w15:val="{816EB272-4ECE-470F-B390-51F30D48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BCE"/>
    <w:rPr>
      <w:rFonts w:eastAsiaTheme="majorEastAsia" w:cstheme="majorBidi"/>
      <w:color w:val="272727" w:themeColor="text1" w:themeTint="D8"/>
    </w:rPr>
  </w:style>
  <w:style w:type="paragraph" w:styleId="Title">
    <w:name w:val="Title"/>
    <w:basedOn w:val="Normal"/>
    <w:next w:val="Normal"/>
    <w:link w:val="TitleChar"/>
    <w:uiPriority w:val="10"/>
    <w:qFormat/>
    <w:rsid w:val="00A75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BCE"/>
    <w:pPr>
      <w:spacing w:before="160"/>
      <w:jc w:val="center"/>
    </w:pPr>
    <w:rPr>
      <w:i/>
      <w:iCs/>
      <w:color w:val="404040" w:themeColor="text1" w:themeTint="BF"/>
    </w:rPr>
  </w:style>
  <w:style w:type="character" w:customStyle="1" w:styleId="QuoteChar">
    <w:name w:val="Quote Char"/>
    <w:basedOn w:val="DefaultParagraphFont"/>
    <w:link w:val="Quote"/>
    <w:uiPriority w:val="29"/>
    <w:rsid w:val="00A75BCE"/>
    <w:rPr>
      <w:i/>
      <w:iCs/>
      <w:color w:val="404040" w:themeColor="text1" w:themeTint="BF"/>
    </w:rPr>
  </w:style>
  <w:style w:type="paragraph" w:styleId="ListParagraph">
    <w:name w:val="List Paragraph"/>
    <w:basedOn w:val="Normal"/>
    <w:uiPriority w:val="34"/>
    <w:qFormat/>
    <w:rsid w:val="00A75BCE"/>
    <w:pPr>
      <w:ind w:left="720"/>
      <w:contextualSpacing/>
    </w:pPr>
  </w:style>
  <w:style w:type="character" w:styleId="IntenseEmphasis">
    <w:name w:val="Intense Emphasis"/>
    <w:basedOn w:val="DefaultParagraphFont"/>
    <w:uiPriority w:val="21"/>
    <w:qFormat/>
    <w:rsid w:val="00A75BCE"/>
    <w:rPr>
      <w:i/>
      <w:iCs/>
      <w:color w:val="0F4761" w:themeColor="accent1" w:themeShade="BF"/>
    </w:rPr>
  </w:style>
  <w:style w:type="paragraph" w:styleId="IntenseQuote">
    <w:name w:val="Intense Quote"/>
    <w:basedOn w:val="Normal"/>
    <w:next w:val="Normal"/>
    <w:link w:val="IntenseQuoteChar"/>
    <w:uiPriority w:val="30"/>
    <w:qFormat/>
    <w:rsid w:val="00A75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BCE"/>
    <w:rPr>
      <w:i/>
      <w:iCs/>
      <w:color w:val="0F4761" w:themeColor="accent1" w:themeShade="BF"/>
    </w:rPr>
  </w:style>
  <w:style w:type="character" w:styleId="IntenseReference">
    <w:name w:val="Intense Reference"/>
    <w:basedOn w:val="DefaultParagraphFont"/>
    <w:uiPriority w:val="32"/>
    <w:qFormat/>
    <w:rsid w:val="00A75BCE"/>
    <w:rPr>
      <w:b/>
      <w:bCs/>
      <w:smallCaps/>
      <w:color w:val="0F4761" w:themeColor="accent1" w:themeShade="BF"/>
      <w:spacing w:val="5"/>
    </w:rPr>
  </w:style>
  <w:style w:type="character" w:styleId="PlaceholderText">
    <w:name w:val="Placeholder Text"/>
    <w:basedOn w:val="DefaultParagraphFont"/>
    <w:uiPriority w:val="99"/>
    <w:semiHidden/>
    <w:rsid w:val="003703AB"/>
    <w:rPr>
      <w:color w:val="666666"/>
    </w:rPr>
  </w:style>
  <w:style w:type="table" w:styleId="TableGrid">
    <w:name w:val="Table Grid"/>
    <w:basedOn w:val="TableNormal"/>
    <w:uiPriority w:val="39"/>
    <w:rsid w:val="00835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5</Pages>
  <Words>548</Words>
  <Characters>3504</Characters>
  <Application>Microsoft Office Word</Application>
  <DocSecurity>0</DocSecurity>
  <Lines>184</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ashan pathiraja</dc:creator>
  <cp:keywords/>
  <dc:description/>
  <cp:lastModifiedBy>ashan pathiraja</cp:lastModifiedBy>
  <cp:revision>53</cp:revision>
  <dcterms:created xsi:type="dcterms:W3CDTF">2025-11-12T16:45:00Z</dcterms:created>
  <dcterms:modified xsi:type="dcterms:W3CDTF">2025-11-15T18:28:00Z</dcterms:modified>
</cp:coreProperties>
</file>