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0BD" w:rsidRDefault="006B7FFE" w:rsidP="006B7FFE">
      <w:pPr>
        <w:jc w:val="both"/>
      </w:pPr>
      <w:r>
        <w:t>Simulation:</w:t>
      </w:r>
    </w:p>
    <w:p w:rsidR="006B7FFE" w:rsidRDefault="006B7FFE" w:rsidP="006B7FFE">
      <w:pPr>
        <w:pStyle w:val="ListParagraph"/>
        <w:numPr>
          <w:ilvl w:val="0"/>
          <w:numId w:val="1"/>
        </w:numPr>
        <w:jc w:val="both"/>
      </w:pPr>
      <w:r>
        <w:t>-two patches, 2 genotypes (assumed th</w:t>
      </w:r>
      <w:r w:rsidR="008C14C6">
        <w:t>at each one has replacement &gt;1 for one patch, &lt;1 for the other, the favored patch for one genotype was the unfavored patch for the other genotype</w:t>
      </w:r>
      <w:r>
        <w:t>)</w:t>
      </w:r>
    </w:p>
    <w:p w:rsidR="006B7FFE" w:rsidRDefault="006B7FFE" w:rsidP="006B7FFE">
      <w:pPr>
        <w:pStyle w:val="ListParagraph"/>
        <w:numPr>
          <w:ilvl w:val="0"/>
          <w:numId w:val="1"/>
        </w:numPr>
        <w:jc w:val="both"/>
      </w:pPr>
      <w:r>
        <w:t>-takes user input for carrying capacities, lambdas</w:t>
      </w:r>
    </w:p>
    <w:p w:rsidR="006B7FFE" w:rsidRDefault="006B7FFE" w:rsidP="008C14C6">
      <w:pPr>
        <w:pStyle w:val="ListParagraph"/>
        <w:numPr>
          <w:ilvl w:val="0"/>
          <w:numId w:val="1"/>
        </w:numPr>
        <w:jc w:val="both"/>
      </w:pPr>
      <w:r>
        <w:t>-simulates stepwise operations of reproduction</w:t>
      </w:r>
      <w:r w:rsidR="00656888">
        <w:t xml:space="preserve"> [defined by equations in PDF]</w:t>
      </w:r>
      <w:r>
        <w:t>, combination into the common offspring pool (“eggland”)</w:t>
      </w:r>
      <w:r w:rsidR="008C14C6">
        <w:t xml:space="preserve">, dispersal [into </w:t>
      </w:r>
      <w:r>
        <w:t xml:space="preserve">the </w:t>
      </w:r>
      <w:r w:rsidR="008C14C6">
        <w:t>patch that favors the more common genotype</w:t>
      </w:r>
      <w:r>
        <w:t xml:space="preserve"> and then the </w:t>
      </w:r>
      <w:r w:rsidR="008C14C6">
        <w:t>other</w:t>
      </w:r>
      <w:r w:rsidR="00656888">
        <w:t>, defined by equations in PDF</w:t>
      </w:r>
      <w:r w:rsidR="008C14C6">
        <w:t xml:space="preserve">] </w:t>
      </w:r>
      <w:r>
        <w:t xml:space="preserve"> for </w:t>
      </w:r>
      <w:r w:rsidR="008C14C6">
        <w:t>1000</w:t>
      </w:r>
      <w:r>
        <w:t xml:space="preserve"> years</w:t>
      </w:r>
    </w:p>
    <w:p w:rsidR="006B7FFE" w:rsidRDefault="008C14C6" w:rsidP="006B7FFE">
      <w:pPr>
        <w:pStyle w:val="ListParagraph"/>
        <w:numPr>
          <w:ilvl w:val="0"/>
          <w:numId w:val="1"/>
        </w:numPr>
        <w:jc w:val="both"/>
      </w:pPr>
      <w:r>
        <w:t>Recorded relative fr</w:t>
      </w:r>
      <w:r w:rsidR="005B0667">
        <w:t xml:space="preserve">equencies of the two genotypes, and an </w:t>
      </w:r>
      <w:r>
        <w:t>analog to relative migration rates [need to get specific mathematical definition from Jaime]</w:t>
      </w:r>
    </w:p>
    <w:p w:rsidR="00656888" w:rsidRDefault="00656888" w:rsidP="006B7FFE">
      <w:pPr>
        <w:pStyle w:val="ListParagraph"/>
        <w:numPr>
          <w:ilvl w:val="0"/>
          <w:numId w:val="1"/>
        </w:numPr>
        <w:jc w:val="both"/>
      </w:pPr>
      <w:r>
        <w:t>Use analog to relative migration rates to define an actual inversion</w:t>
      </w:r>
    </w:p>
    <w:p w:rsidR="00656888" w:rsidRDefault="00656888" w:rsidP="006B7FFE">
      <w:pPr>
        <w:pStyle w:val="ListParagraph"/>
        <w:numPr>
          <w:ilvl w:val="0"/>
          <w:numId w:val="1"/>
        </w:numPr>
        <w:jc w:val="both"/>
      </w:pPr>
      <w:r>
        <w:t>Ran 1000 simulations with KD varying from .01KE to 4KE, looking at the relative migration rates at the final year to show what ratios of KD:KE cause source-sink inversion.</w:t>
      </w:r>
    </w:p>
    <w:sectPr w:rsidR="00656888" w:rsidSect="00725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34EDC"/>
    <w:multiLevelType w:val="hybridMultilevel"/>
    <w:tmpl w:val="3EEE9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B7FFE"/>
    <w:rsid w:val="005B0667"/>
    <w:rsid w:val="00656888"/>
    <w:rsid w:val="006B7FFE"/>
    <w:rsid w:val="007250BD"/>
    <w:rsid w:val="008C1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F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bladeyeoman</dc:creator>
  <cp:lastModifiedBy>bladeyeoman</cp:lastModifiedBy>
  <cp:revision>2</cp:revision>
  <dcterms:created xsi:type="dcterms:W3CDTF">2010-12-08T21:03:00Z</dcterms:created>
  <dcterms:modified xsi:type="dcterms:W3CDTF">2010-12-08T22:23:00Z</dcterms:modified>
</cp:coreProperties>
</file>