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00" w:after="0" w:line="271"/>
        <w:ind w:right="0" w:left="0" w:firstLine="0"/>
        <w:jc w:val="left"/>
        <w:rPr>
          <w:rFonts w:ascii="Arial" w:hAnsi="Arial" w:cs="Arial" w:eastAsia="Arial"/>
          <w:b/>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Profile Summary:</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Single handedly performed all middleware implementation, build and deployment activities for several projects during my career.</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Extensive experience in  WebSphere Application Server, WebSphere MQ, WebSphere Process Server, IBM BPM, IBM Http Server and Apache Web Server administration.</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Proven expertise in analyzing application architectures.</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Extensive experience in build, deploy and release management.</w:t>
      </w:r>
    </w:p>
    <w:p>
      <w:pPr>
        <w:numPr>
          <w:ilvl w:val="0"/>
          <w:numId w:val="2"/>
        </w:numPr>
        <w:spacing w:before="0" w:after="0" w:line="240"/>
        <w:ind w:right="0" w:left="720" w:hanging="360"/>
        <w:jc w:val="left"/>
        <w:rPr>
          <w:rFonts w:ascii="Calibri" w:hAnsi="Calibri" w:cs="Calibri" w:eastAsia="Calibri"/>
          <w:color w:val="000000"/>
          <w:spacing w:val="0"/>
          <w:position w:val="0"/>
          <w:sz w:val="24"/>
          <w:u w:val="single"/>
          <w:shd w:fill="auto" w:val="clear"/>
        </w:rPr>
      </w:pPr>
      <w:r>
        <w:rPr>
          <w:rFonts w:ascii="Arial" w:hAnsi="Arial" w:cs="Arial" w:eastAsia="Arial"/>
          <w:color w:val="000000"/>
          <w:spacing w:val="0"/>
          <w:position w:val="0"/>
          <w:sz w:val="22"/>
          <w:u w:val="single"/>
          <w:shd w:fill="auto" w:val="clear"/>
        </w:rPr>
        <w:t xml:space="preserve">Strong at writing build, deployment and shell scripts.</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Resolved several production and test environment issues related to middleware, UNIX, application architecture, LDAP, database, SSL, MQ, and network.</w:t>
      </w:r>
    </w:p>
    <w:p>
      <w:pPr>
        <w:numPr>
          <w:ilvl w:val="0"/>
          <w:numId w:val="2"/>
        </w:numPr>
        <w:spacing w:before="0" w:after="0" w:line="240"/>
        <w:ind w:right="0" w:left="720" w:hanging="360"/>
        <w:jc w:val="left"/>
        <w:rPr>
          <w:rFonts w:ascii="Calibri" w:hAnsi="Calibri" w:cs="Calibri" w:eastAsia="Calibri"/>
          <w:color w:val="000000"/>
          <w:spacing w:val="0"/>
          <w:position w:val="0"/>
          <w:sz w:val="24"/>
          <w:u w:val="single"/>
          <w:shd w:fill="auto" w:val="clear"/>
        </w:rPr>
      </w:pPr>
      <w:r>
        <w:rPr>
          <w:rFonts w:ascii="Arial" w:hAnsi="Arial" w:cs="Arial" w:eastAsia="Arial"/>
          <w:color w:val="000000"/>
          <w:spacing w:val="0"/>
          <w:position w:val="0"/>
          <w:sz w:val="22"/>
          <w:u w:val="single"/>
          <w:shd w:fill="auto" w:val="clear"/>
        </w:rPr>
        <w:t xml:space="preserve">Understanding of additional technologies such as IBM DataPower, WebSphere Enterprise Service Bus, IBM Sterling Connect Direct, Active Directory(LDAP), Google App Engine(Cloud platforms), Oracle(Database) </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Good understanding of computer network concepts (TCP/IP, Firewalls, DNS, Load Balancer, Router, DMZ etc.), operating system (AIX, Solaris, Windows, Linux) </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TOGAF 9.1 certified Enterprise Architect.</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Experienced ITIL practitioner.</w:t>
      </w:r>
    </w:p>
    <w:p>
      <w:pPr>
        <w:numPr>
          <w:ilvl w:val="0"/>
          <w:numId w:val="2"/>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Proven expertise in solving problems and improving application architecture in terms of availability, performance and recovery.</w:t>
      </w:r>
    </w:p>
    <w:p>
      <w:pPr>
        <w:spacing w:before="0" w:after="0" w:line="240"/>
        <w:ind w:right="0" w:left="0" w:firstLine="0"/>
        <w:jc w:val="left"/>
        <w:rPr>
          <w:rFonts w:ascii="Arial" w:hAnsi="Arial" w:cs="Arial" w:eastAsia="Arial"/>
          <w:color w:val="000000"/>
          <w:spacing w:val="0"/>
          <w:position w:val="0"/>
          <w:sz w:val="20"/>
          <w:u w:val="single"/>
          <w:shd w:fill="auto" w:val="clear"/>
        </w:rPr>
      </w:pPr>
    </w:p>
    <w:p>
      <w:pPr>
        <w:spacing w:before="200" w:after="0" w:line="271"/>
        <w:ind w:right="0" w:left="0" w:firstLine="0"/>
        <w:jc w:val="left"/>
        <w:rPr>
          <w:rFonts w:ascii="Arial" w:hAnsi="Arial" w:cs="Arial" w:eastAsia="Arial"/>
          <w:b/>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SkillSet:</w:t>
      </w:r>
    </w:p>
    <w:p>
      <w:pPr>
        <w:numPr>
          <w:ilvl w:val="0"/>
          <w:numId w:val="5"/>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Primary</w:t>
      </w:r>
      <w:r>
        <w:rPr>
          <w:rFonts w:ascii="Arial" w:hAnsi="Arial" w:cs="Arial" w:eastAsia="Arial"/>
          <w:color w:val="000000"/>
          <w:spacing w:val="0"/>
          <w:position w:val="0"/>
          <w:sz w:val="22"/>
          <w:u w:val="single"/>
          <w:shd w:fill="auto" w:val="clear"/>
        </w:rPr>
        <w:t xml:space="preserve">: WebSphere Application Server, IBM Http Server, Apache Web    server, WebSphere Process Server, IBM BPM, WebSphere MQ, IBM DataPower, AIX, Solaris and Linux administration; Shell (korn, bash, bourne), wsadmin (JACL, Jython), Ant and maven scripting; CVS, SVN and MKS Source Integrity source code management </w:t>
      </w:r>
    </w:p>
    <w:p>
      <w:pPr>
        <w:numPr>
          <w:ilvl w:val="0"/>
          <w:numId w:val="5"/>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Secondary</w:t>
      </w:r>
      <w:r>
        <w:rPr>
          <w:rFonts w:ascii="Arial" w:hAnsi="Arial" w:cs="Arial" w:eastAsia="Arial"/>
          <w:color w:val="000000"/>
          <w:spacing w:val="0"/>
          <w:position w:val="0"/>
          <w:sz w:val="22"/>
          <w:u w:val="single"/>
          <w:shd w:fill="auto" w:val="clear"/>
        </w:rPr>
        <w:t xml:space="preserve">: IBM Sterling Connect Direct and Oracle Database administration; Java EE and  python with Django development; Eclipse and WebSphere Integration Developer development tools </w:t>
      </w:r>
    </w:p>
    <w:p>
      <w:pPr>
        <w:spacing w:before="0" w:after="0" w:line="240"/>
        <w:ind w:right="0" w:left="0" w:firstLine="0"/>
        <w:jc w:val="left"/>
        <w:rPr>
          <w:rFonts w:ascii="Arial" w:hAnsi="Arial" w:cs="Arial" w:eastAsia="Arial"/>
          <w:color w:val="000000"/>
          <w:spacing w:val="0"/>
          <w:position w:val="0"/>
          <w:sz w:val="22"/>
          <w:u w:val="single"/>
          <w:shd w:fill="auto" w:val="clear"/>
        </w:rPr>
      </w:pPr>
    </w:p>
    <w:p>
      <w:pPr>
        <w:spacing w:before="200" w:after="0" w:line="271"/>
        <w:ind w:right="0" w:left="0" w:firstLine="0"/>
        <w:jc w:val="left"/>
        <w:rPr>
          <w:rFonts w:ascii="Arial" w:hAnsi="Arial" w:cs="Arial" w:eastAsia="Arial"/>
          <w:b/>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Education:</w:t>
      </w: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Bachelor of Technology in Computer Science and Engineering with first division  from Madan Mohan Malviya University of Technology, Gorakhpur, UP, India in 2004</w:t>
      </w:r>
    </w:p>
    <w:p>
      <w:pPr>
        <w:spacing w:before="200" w:after="0" w:line="271"/>
        <w:ind w:right="0" w:left="0" w:firstLine="0"/>
        <w:jc w:val="left"/>
        <w:rPr>
          <w:rFonts w:ascii="Arial" w:hAnsi="Arial" w:cs="Arial" w:eastAsia="Arial"/>
          <w:b/>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Certification: </w:t>
      </w:r>
    </w:p>
    <w:p>
      <w:pPr>
        <w:numPr>
          <w:ilvl w:val="0"/>
          <w:numId w:val="1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TOGAF 9.1 Certified as an Enterprise Architect</w:t>
      </w:r>
    </w:p>
    <w:p>
      <w:pPr>
        <w:numPr>
          <w:ilvl w:val="0"/>
          <w:numId w:val="1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IBM Certified IT Specialist experienced level in the support, application integration and middleware specializations</w:t>
      </w:r>
    </w:p>
    <w:p>
      <w:pPr>
        <w:numPr>
          <w:ilvl w:val="0"/>
          <w:numId w:val="1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IBM Certified System Administrator - WebSphere Application Server, Network Deployment V6.1</w:t>
      </w:r>
    </w:p>
    <w:p>
      <w:pPr>
        <w:numPr>
          <w:ilvl w:val="0"/>
          <w:numId w:val="1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IBM Certified Advanced System Administrator - WebSphere Application Server Network Deployment V6.1</w:t>
      </w:r>
    </w:p>
    <w:p>
      <w:pPr>
        <w:numPr>
          <w:ilvl w:val="0"/>
          <w:numId w:val="1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IBM Certified System Administrator - WebSphere Application Server Network Deployment V7.0</w:t>
      </w:r>
    </w:p>
    <w:p>
      <w:pPr>
        <w:spacing w:before="0" w:after="0" w:line="240"/>
        <w:ind w:right="0" w:left="0" w:firstLine="0"/>
        <w:jc w:val="left"/>
        <w:rPr>
          <w:rFonts w:ascii="Arial" w:hAnsi="Arial" w:cs="Arial" w:eastAsia="Arial"/>
          <w:color w:val="000000"/>
          <w:spacing w:val="0"/>
          <w:position w:val="0"/>
          <w:sz w:val="20"/>
          <w:u w:val="single"/>
          <w:shd w:fill="auto" w:val="clear"/>
        </w:rPr>
      </w:pPr>
    </w:p>
    <w:p>
      <w:pPr>
        <w:spacing w:before="0" w:after="0" w:line="240"/>
        <w:ind w:right="0" w:left="0" w:firstLine="0"/>
        <w:jc w:val="left"/>
        <w:rPr>
          <w:rFonts w:ascii="Arial" w:hAnsi="Arial" w:cs="Arial" w:eastAsia="Arial"/>
          <w:color w:val="000000"/>
          <w:spacing w:val="0"/>
          <w:position w:val="0"/>
          <w:sz w:val="20"/>
          <w:u w:val="single"/>
          <w:shd w:fill="auto" w:val="clear"/>
        </w:rPr>
      </w:pPr>
    </w:p>
    <w:p>
      <w:pPr>
        <w:spacing w:before="200" w:after="0" w:line="271"/>
        <w:ind w:right="0" w:left="0" w:firstLine="0"/>
        <w:jc w:val="left"/>
        <w:rPr>
          <w:rFonts w:ascii="Arial" w:hAnsi="Arial" w:cs="Arial" w:eastAsia="Arial"/>
          <w:b/>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Experience:</w:t>
      </w: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7-July-2014 to Till Date </w:t>
      </w:r>
      <w:r>
        <w:rPr>
          <w:rFonts w:ascii="Arial" w:hAnsi="Arial" w:cs="Arial" w:eastAsia="Arial"/>
          <w:color w:val="000000"/>
          <w:spacing w:val="0"/>
          <w:position w:val="0"/>
          <w:sz w:val="22"/>
          <w:u w:val="single"/>
          <w:shd w:fill="auto" w:val="clear"/>
        </w:rPr>
        <w:t xml:space="preserve">–</w:t>
      </w:r>
      <w:r>
        <w:rPr>
          <w:rFonts w:ascii="Arial" w:hAnsi="Arial" w:cs="Arial" w:eastAsia="Arial"/>
          <w:color w:val="000000"/>
          <w:spacing w:val="0"/>
          <w:position w:val="0"/>
          <w:sz w:val="22"/>
          <w:u w:val="single"/>
          <w:shd w:fill="auto" w:val="clear"/>
        </w:rPr>
        <w:t xml:space="preserve"> HCL Singapore as a Senior Technical Lead </w:t>
      </w: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21-Jan-2010 to 3-April-2014 - IBM India Private Limited as Systems Administrator </w:t>
      </w: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6-Aug-2007 to 15-Jan-2010 </w:t>
      </w:r>
      <w:r>
        <w:rPr>
          <w:rFonts w:ascii="Arial" w:hAnsi="Arial" w:cs="Arial" w:eastAsia="Arial"/>
          <w:color w:val="000000"/>
          <w:spacing w:val="0"/>
          <w:position w:val="0"/>
          <w:sz w:val="22"/>
          <w:u w:val="single"/>
          <w:shd w:fill="auto" w:val="clear"/>
        </w:rPr>
        <w:t xml:space="preserve">–</w:t>
      </w:r>
      <w:r>
        <w:rPr>
          <w:rFonts w:ascii="Arial" w:hAnsi="Arial" w:cs="Arial" w:eastAsia="Arial"/>
          <w:color w:val="000000"/>
          <w:spacing w:val="0"/>
          <w:position w:val="0"/>
          <w:sz w:val="22"/>
          <w:u w:val="single"/>
          <w:shd w:fill="auto" w:val="clear"/>
        </w:rPr>
        <w:t xml:space="preserve"> Cognizant Technology Solutions as a Technical Lead </w:t>
      </w: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28-June-2004 to 31-Jul-2007 </w:t>
      </w:r>
      <w:r>
        <w:rPr>
          <w:rFonts w:ascii="Arial" w:hAnsi="Arial" w:cs="Arial" w:eastAsia="Arial"/>
          <w:color w:val="000000"/>
          <w:spacing w:val="0"/>
          <w:position w:val="0"/>
          <w:sz w:val="22"/>
          <w:u w:val="single"/>
          <w:shd w:fill="auto" w:val="clear"/>
        </w:rPr>
        <w:t xml:space="preserve">–</w:t>
      </w:r>
      <w:r>
        <w:rPr>
          <w:rFonts w:ascii="Arial" w:hAnsi="Arial" w:cs="Arial" w:eastAsia="Arial"/>
          <w:color w:val="000000"/>
          <w:spacing w:val="0"/>
          <w:position w:val="0"/>
          <w:sz w:val="22"/>
          <w:u w:val="single"/>
          <w:shd w:fill="auto" w:val="clear"/>
        </w:rPr>
        <w:t xml:space="preserve"> Infosys Technologies Limited as a Software Engineer </w:t>
      </w:r>
    </w:p>
    <w:p>
      <w:pPr>
        <w:spacing w:before="0" w:after="0" w:line="240"/>
        <w:ind w:right="0" w:left="0" w:firstLine="0"/>
        <w:jc w:val="left"/>
        <w:rPr>
          <w:rFonts w:ascii="Arial" w:hAnsi="Arial" w:cs="Arial" w:eastAsia="Arial"/>
          <w:color w:val="000000"/>
          <w:spacing w:val="0"/>
          <w:position w:val="0"/>
          <w:sz w:val="22"/>
          <w:u w:val="single"/>
          <w:shd w:fill="auto" w:val="clear"/>
        </w:rPr>
      </w:pPr>
    </w:p>
    <w:p>
      <w:pPr>
        <w:spacing w:before="0" w:after="0" w:line="240"/>
        <w:ind w:right="0" w:left="0" w:firstLine="0"/>
        <w:jc w:val="both"/>
        <w:rPr>
          <w:rFonts w:ascii="Arial" w:hAnsi="Arial" w:cs="Arial" w:eastAsia="Arial"/>
          <w:color w:val="000080"/>
          <w:spacing w:val="0"/>
          <w:position w:val="0"/>
          <w:sz w:val="20"/>
          <w:u w:val="single"/>
          <w:shd w:fill="auto" w:val="clear"/>
        </w:rPr>
      </w:pPr>
    </w:p>
    <w:p>
      <w:pPr>
        <w:spacing w:before="200" w:after="0" w:line="271"/>
        <w:ind w:right="0" w:left="0" w:firstLine="0"/>
        <w:jc w:val="left"/>
        <w:rPr>
          <w:rFonts w:ascii="Arial" w:hAnsi="Arial" w:cs="Arial" w:eastAsia="Arial"/>
          <w:b/>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Projects worked on:</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2"/>
          <w:u w:val="single"/>
          <w:shd w:fill="auto" w:val="clear"/>
        </w:rPr>
      </w:pP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Project</w:t>
      </w:r>
      <w:r>
        <w:rPr>
          <w:rFonts w:ascii="Arial" w:hAnsi="Arial" w:cs="Arial" w:eastAsia="Arial"/>
          <w:color w:val="000000"/>
          <w:spacing w:val="0"/>
          <w:position w:val="0"/>
          <w:sz w:val="22"/>
          <w:u w:val="single"/>
          <w:shd w:fill="auto" w:val="clear"/>
        </w:rPr>
        <w:t xml:space="preserve"> </w:t>
        <w:tab/>
        <w:t xml:space="preserve">G3 payment system application, middleware implementation and support</w:t>
      </w: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Employer</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HCL Singapore</w:t>
      </w: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Client</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CIMB Bank, Singapore</w:t>
      </w:r>
    </w:p>
    <w:p>
      <w:pPr>
        <w:tabs>
          <w:tab w:val="left" w:pos="16776766" w:leader="none"/>
          <w:tab w:val="left" w:pos="567" w:leader="none"/>
          <w:tab w:val="left" w:pos="153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Role</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Senior DevOps , Middleware and WebSphere Engineer</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Location</w:t>
      </w:r>
      <w:r>
        <w:rPr>
          <w:rFonts w:ascii="Calibri" w:hAnsi="Calibri" w:cs="Calibri" w:eastAsia="Calibri"/>
          <w:color w:val="000000"/>
          <w:spacing w:val="0"/>
          <w:position w:val="0"/>
          <w:sz w:val="22"/>
          <w:u w:val="single"/>
          <w:shd w:fill="auto" w:val="clear"/>
        </w:rPr>
        <w:t xml:space="preserve">          </w:t>
      </w:r>
      <w:r>
        <w:rPr>
          <w:rFonts w:ascii="Arial" w:hAnsi="Arial" w:cs="Arial" w:eastAsia="Arial"/>
          <w:color w:val="000000"/>
          <w:spacing w:val="0"/>
          <w:position w:val="0"/>
          <w:sz w:val="22"/>
          <w:u w:val="single"/>
          <w:shd w:fill="auto" w:val="clear"/>
        </w:rPr>
        <w:t xml:space="preserve">Singapore</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Duration</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July 7, 2014 -Till date</w:t>
      </w:r>
    </w:p>
    <w:p>
      <w:pPr>
        <w:tabs>
          <w:tab w:val="left" w:pos="6105" w:leader="none"/>
        </w:tabs>
        <w:spacing w:before="0" w:after="0" w:line="240"/>
        <w:ind w:right="0" w:left="0" w:firstLine="0"/>
        <w:jc w:val="left"/>
        <w:rPr>
          <w:rFonts w:ascii="Arial" w:hAnsi="Arial" w:cs="Arial" w:eastAsia="Arial"/>
          <w:color w:val="00008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Contribution</w:t>
      </w:r>
      <w:r>
        <w:rPr>
          <w:rFonts w:ascii="Calibri" w:hAnsi="Calibri" w:cs="Calibri" w:eastAsia="Calibri"/>
          <w:color w:val="000000"/>
          <w:spacing w:val="0"/>
          <w:position w:val="0"/>
          <w:sz w:val="22"/>
          <w:u w:val="single"/>
          <w:shd w:fill="auto" w:val="clear"/>
        </w:rPr>
        <w:tab/>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Single resource to handle all the middleware implementation and support activities for CIMB G3 payment system.</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Plan the application architecture setup. Identify points of failure and create highly available, resilient  application infrastructure.</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 build and deployment activities for UAT and Production.</w:t>
      </w:r>
    </w:p>
    <w:p>
      <w:pPr>
        <w:numPr>
          <w:ilvl w:val="0"/>
          <w:numId w:val="21"/>
        </w:numPr>
        <w:spacing w:before="60" w:after="0" w:line="240"/>
        <w:ind w:right="0" w:left="720" w:hanging="360"/>
        <w:jc w:val="both"/>
        <w:rPr>
          <w:rFonts w:ascii="Arial" w:hAnsi="Arial" w:cs="Arial" w:eastAsia="Arial"/>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Identify production issues in early stages.</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Identify steps to fix issues that occur in production and test environments.</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 setup of  Test (DEV, SIT, and UAT), Prod and DR application environments which involves tasks such as installation and upgradation of WebSphere Application Server, WebSphere Process server, IBM BPM and IBM WebSphere MQ, deployment of applications, and configuring SSL, application and administrative security.</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Upgrade WebSphere Application Server, BPM and MQ to highest level of fix packs</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 Systems integration to Database, MQ, LDAP, Payment Gateway, IBM Connect Direct and Core Banking.</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Develop scripts for deployment of applications and  WebSphere configuration such as creation of JMS Queues, JDBC data source, checking connection pool.</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Tune IBM BPM, WebSphere Process Server, WebSphere MQ and IBM WebSphere Application Server.</w:t>
      </w:r>
    </w:p>
    <w:p>
      <w:pPr>
        <w:numPr>
          <w:ilvl w:val="0"/>
          <w:numId w:val="21"/>
        </w:numPr>
        <w:spacing w:before="6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 IBM WebSphere Security hardening and perform testing to verify the hardening. </w:t>
      </w:r>
    </w:p>
    <w:p>
      <w:pPr>
        <w:numPr>
          <w:ilvl w:val="0"/>
          <w:numId w:val="21"/>
        </w:numPr>
        <w:spacing w:before="60" w:after="0" w:line="240"/>
        <w:ind w:right="0" w:left="720" w:hanging="360"/>
        <w:jc w:val="both"/>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Provide inputs for tuning Database and UNIX operating system.</w:t>
      </w:r>
    </w:p>
    <w:p>
      <w:pPr>
        <w:numPr>
          <w:ilvl w:val="0"/>
          <w:numId w:val="21"/>
        </w:numPr>
        <w:spacing w:before="60" w:after="0" w:line="240"/>
        <w:ind w:right="0" w:left="720" w:hanging="360"/>
        <w:jc w:val="both"/>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Prepare Change Implementation steps and present CR in the CAB meeting. Implement production change during the change window. Perform recovery from the backup in case of a Change Request failure. </w:t>
      </w:r>
    </w:p>
    <w:p>
      <w:pPr>
        <w:numPr>
          <w:ilvl w:val="0"/>
          <w:numId w:val="21"/>
        </w:numPr>
        <w:spacing w:before="60" w:after="0" w:line="240"/>
        <w:ind w:right="0" w:left="720" w:hanging="360"/>
        <w:jc w:val="both"/>
        <w:rPr>
          <w:rFonts w:ascii="Calibri" w:hAnsi="Calibri" w:cs="Calibri" w:eastAsia="Calibri"/>
          <w:color w:val="000000"/>
          <w:spacing w:val="0"/>
          <w:position w:val="0"/>
          <w:sz w:val="20"/>
          <w:u w:val="single"/>
          <w:shd w:fill="auto" w:val="clear"/>
        </w:rPr>
      </w:pPr>
      <w:r>
        <w:rPr>
          <w:rFonts w:ascii="Arial" w:hAnsi="Arial" w:cs="Arial" w:eastAsia="Arial"/>
          <w:color w:val="000000"/>
          <w:spacing w:val="0"/>
          <w:position w:val="0"/>
          <w:sz w:val="22"/>
          <w:u w:val="single"/>
          <w:shd w:fill="auto" w:val="clear"/>
        </w:rPr>
        <w:t xml:space="preserve">Create documents for day to day activities, environment setup, Disaster Recovery, Known error database, change implementation and release management.</w:t>
      </w:r>
    </w:p>
    <w:p>
      <w:pPr>
        <w:numPr>
          <w:ilvl w:val="0"/>
          <w:numId w:val="21"/>
        </w:numPr>
        <w:spacing w:before="60" w:after="0" w:line="240"/>
        <w:ind w:right="0" w:left="720" w:hanging="360"/>
        <w:jc w:val="both"/>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Provide test environments support during development phase of an ongoing CR. </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2"/>
          <w:u w:val="single"/>
          <w:shd w:fill="auto" w:val="clear"/>
        </w:rPr>
      </w:pP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Project</w:t>
      </w:r>
      <w:r>
        <w:rPr>
          <w:rFonts w:ascii="Arial" w:hAnsi="Arial" w:cs="Arial" w:eastAsia="Arial"/>
          <w:b/>
          <w:color w:val="000000"/>
          <w:spacing w:val="0"/>
          <w:position w:val="0"/>
          <w:sz w:val="20"/>
          <w:u w:val="single"/>
          <w:shd w:fill="auto" w:val="clear"/>
        </w:rPr>
        <w:t xml:space="preserve"> </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WebSphere Specialist Support for DEV, SIT, BAT, PAT and Prod environments</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Employer</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IBM India Private Limited</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Client</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Toronto Dominion Bank, Canada</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Role</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Middleware Specialist</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Location</w:t>
      </w:r>
      <w:r>
        <w:rPr>
          <w:rFonts w:ascii="Calibri" w:hAnsi="Calibri" w:cs="Calibri" w:eastAsia="Calibri"/>
          <w:color w:val="000000"/>
          <w:spacing w:val="0"/>
          <w:position w:val="0"/>
          <w:sz w:val="22"/>
          <w:u w:val="single"/>
          <w:shd w:fill="auto" w:val="clear"/>
        </w:rPr>
        <w:t xml:space="preserve">             </w:t>
      </w:r>
      <w:r>
        <w:rPr>
          <w:rFonts w:ascii="Arial" w:hAnsi="Arial" w:cs="Arial" w:eastAsia="Arial"/>
          <w:color w:val="000000"/>
          <w:spacing w:val="0"/>
          <w:position w:val="0"/>
          <w:sz w:val="22"/>
          <w:u w:val="single"/>
          <w:shd w:fill="auto" w:val="clear"/>
        </w:rPr>
        <w:t xml:space="preserve">Noida</w:t>
      </w: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Duration</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February 1</w:t>
      </w:r>
      <w:r>
        <w:rPr>
          <w:rFonts w:ascii="Arial" w:hAnsi="Arial" w:cs="Arial" w:eastAsia="Arial"/>
          <w:color w:val="000000"/>
          <w:spacing w:val="0"/>
          <w:position w:val="0"/>
          <w:sz w:val="22"/>
          <w:u w:val="single"/>
          <w:shd w:fill="auto" w:val="clear"/>
          <w:vertAlign w:val="superscript"/>
        </w:rPr>
        <w:t xml:space="preserve">st</w:t>
      </w:r>
      <w:r>
        <w:rPr>
          <w:rFonts w:ascii="Arial" w:hAnsi="Arial" w:cs="Arial" w:eastAsia="Arial"/>
          <w:color w:val="000000"/>
          <w:spacing w:val="0"/>
          <w:position w:val="0"/>
          <w:sz w:val="22"/>
          <w:u w:val="single"/>
          <w:shd w:fill="auto" w:val="clear"/>
        </w:rPr>
        <w:t xml:space="preserve">, 2010 </w:t>
      </w:r>
      <w:r>
        <w:rPr>
          <w:rFonts w:ascii="Arial" w:hAnsi="Arial" w:cs="Arial" w:eastAsia="Arial"/>
          <w:color w:val="000000"/>
          <w:spacing w:val="0"/>
          <w:position w:val="0"/>
          <w:sz w:val="22"/>
          <w:u w:val="single"/>
          <w:shd w:fill="auto" w:val="clear"/>
        </w:rPr>
        <w:t xml:space="preserve">–</w:t>
      </w:r>
      <w:r>
        <w:rPr>
          <w:rFonts w:ascii="Arial" w:hAnsi="Arial" w:cs="Arial" w:eastAsia="Arial"/>
          <w:color w:val="000000"/>
          <w:spacing w:val="0"/>
          <w:position w:val="0"/>
          <w:sz w:val="22"/>
          <w:u w:val="single"/>
          <w:shd w:fill="auto" w:val="clear"/>
        </w:rPr>
        <w:t xml:space="preserve"> April 3</w:t>
      </w:r>
      <w:r>
        <w:rPr>
          <w:rFonts w:ascii="Arial" w:hAnsi="Arial" w:cs="Arial" w:eastAsia="Arial"/>
          <w:color w:val="000000"/>
          <w:spacing w:val="0"/>
          <w:position w:val="0"/>
          <w:sz w:val="22"/>
          <w:u w:val="single"/>
          <w:shd w:fill="auto" w:val="clear"/>
          <w:vertAlign w:val="superscript"/>
        </w:rPr>
        <w:t xml:space="preserve">rd</w:t>
      </w:r>
      <w:r>
        <w:rPr>
          <w:rFonts w:ascii="Arial" w:hAnsi="Arial" w:cs="Arial" w:eastAsia="Arial"/>
          <w:color w:val="000000"/>
          <w:spacing w:val="0"/>
          <w:position w:val="0"/>
          <w:sz w:val="22"/>
          <w:u w:val="single"/>
          <w:shd w:fill="auto" w:val="clear"/>
        </w:rPr>
        <w:t xml:space="preserve">, 2014</w:t>
      </w:r>
    </w:p>
    <w:p>
      <w:pPr>
        <w:tabs>
          <w:tab w:val="left" w:pos="16776766" w:leader="none"/>
          <w:tab w:val="left" w:pos="1530" w:leader="none"/>
        </w:tabs>
        <w:spacing w:before="0" w:after="0" w:line="240"/>
        <w:ind w:right="0" w:left="0" w:firstLine="0"/>
        <w:jc w:val="left"/>
        <w:rPr>
          <w:rFonts w:ascii="Arial" w:hAnsi="Arial" w:cs="Arial" w:eastAsia="Arial"/>
          <w:color w:val="00008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Contribution</w:t>
      </w:r>
    </w:p>
    <w:p>
      <w:pPr>
        <w:numPr>
          <w:ilvl w:val="0"/>
          <w:numId w:val="2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setup of  test environments for different projects which involved tasks such as  identifying requirements for heap memory , SSL certificates, DNS binding, IP binding, and WebSphere application server configuration.</w:t>
      </w:r>
    </w:p>
    <w:p>
      <w:pPr>
        <w:numPr>
          <w:ilvl w:val="0"/>
          <w:numId w:val="2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troubleshooting of  issues related to WebSphere Application Server, WebSphere MQ, DataPower, IBM Http Server, AIX, WebSphere plugin and application architecture. </w:t>
      </w:r>
    </w:p>
    <w:p>
      <w:pPr>
        <w:numPr>
          <w:ilvl w:val="0"/>
          <w:numId w:val="2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Authored  Quick Support documents for test environments, Operational Support documents for production environment.</w:t>
      </w:r>
    </w:p>
    <w:p>
      <w:pPr>
        <w:numPr>
          <w:ilvl w:val="0"/>
          <w:numId w:val="2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Acted as an intermediary between database, network, operating system and developer groups in relevant situations.</w:t>
      </w:r>
    </w:p>
    <w:p>
      <w:pPr>
        <w:numPr>
          <w:ilvl w:val="0"/>
          <w:numId w:val="2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Supported testing on different test environments (DEV, SIT, BAT and PAT), performed analysis of  application performance with monitoring tools such as Tivoli Performance Viewer, topas utility and provided performance reports to the development team.</w:t>
      </w:r>
    </w:p>
    <w:p>
      <w:pPr>
        <w:numPr>
          <w:ilvl w:val="0"/>
          <w:numId w:val="2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standard operating procedures for few other middleware technologies such as PEGA, IIS, and WebSphere extreme scale.</w:t>
      </w:r>
    </w:p>
    <w:p>
      <w:pPr>
        <w:spacing w:before="0" w:after="0" w:line="240"/>
        <w:ind w:right="0" w:left="0" w:firstLine="0"/>
        <w:jc w:val="left"/>
        <w:rPr>
          <w:rFonts w:ascii="Arial" w:hAnsi="Arial" w:cs="Arial" w:eastAsia="Arial"/>
          <w:color w:val="000080"/>
          <w:spacing w:val="0"/>
          <w:position w:val="0"/>
          <w:sz w:val="20"/>
          <w:u w:val="single"/>
          <w:shd w:fill="auto" w:val="clear"/>
        </w:rPr>
      </w:pPr>
    </w:p>
    <w:p>
      <w:pPr>
        <w:tabs>
          <w:tab w:val="left" w:pos="16776766" w:leader="none"/>
          <w:tab w:val="left" w:pos="153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Project</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Maintain and administer Nissan and Infiniti portals, Migration of Application               Infrastructure to new hardware</w:t>
      </w:r>
    </w:p>
    <w:p>
      <w:pPr>
        <w:tabs>
          <w:tab w:val="left" w:pos="16776766" w:leader="none"/>
          <w:tab w:val="left" w:pos="1530" w:leader="none"/>
        </w:tabs>
        <w:spacing w:before="0" w:after="0" w:line="240"/>
        <w:ind w:right="0" w:left="0" w:firstLine="0"/>
        <w:jc w:val="both"/>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Employer</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Cognizant Technology Solutions</w:t>
      </w:r>
    </w:p>
    <w:p>
      <w:pPr>
        <w:tabs>
          <w:tab w:val="left" w:pos="16776766" w:leader="none"/>
          <w:tab w:val="left" w:pos="1530" w:leader="none"/>
        </w:tabs>
        <w:spacing w:before="0" w:after="0" w:line="240"/>
        <w:ind w:right="0" w:left="0" w:firstLine="0"/>
        <w:jc w:val="both"/>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Client</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Nissan Motors, USA</w:t>
      </w:r>
    </w:p>
    <w:p>
      <w:pPr>
        <w:tabs>
          <w:tab w:val="left" w:pos="16776766" w:leader="none"/>
          <w:tab w:val="left" w:pos="1530" w:leader="none"/>
        </w:tabs>
        <w:spacing w:before="0" w:after="0" w:line="240"/>
        <w:ind w:right="0" w:left="0" w:firstLine="0"/>
        <w:jc w:val="both"/>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Role</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Release and Deployment, Middleware Specialist</w:t>
      </w:r>
    </w:p>
    <w:p>
      <w:pPr>
        <w:tabs>
          <w:tab w:val="left" w:pos="16776766" w:leader="none"/>
          <w:tab w:val="left" w:pos="1530" w:leader="none"/>
        </w:tabs>
        <w:spacing w:before="0" w:after="0" w:line="240"/>
        <w:ind w:right="0" w:left="0" w:firstLine="0"/>
        <w:jc w:val="both"/>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Location</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Hyderabad, Long Beach</w:t>
      </w:r>
    </w:p>
    <w:p>
      <w:pPr>
        <w:tabs>
          <w:tab w:val="left" w:pos="16776766" w:leader="none"/>
          <w:tab w:val="left" w:pos="1530" w:leader="none"/>
        </w:tabs>
        <w:spacing w:before="0" w:after="0" w:line="240"/>
        <w:ind w:right="0" w:left="0" w:firstLine="0"/>
        <w:jc w:val="both"/>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Duration</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15-Mar-2008 to 10-Jan-2010</w:t>
      </w:r>
    </w:p>
    <w:p>
      <w:pPr>
        <w:tabs>
          <w:tab w:val="left" w:pos="16776766" w:leader="none"/>
          <w:tab w:val="left" w:pos="1530" w:leader="none"/>
        </w:tabs>
        <w:spacing w:before="0" w:after="0" w:line="240"/>
        <w:ind w:right="0" w:left="0" w:firstLine="0"/>
        <w:jc w:val="both"/>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Contribution</w:t>
      </w:r>
    </w:p>
    <w:p>
      <w:pPr>
        <w:numPr>
          <w:ilvl w:val="0"/>
          <w:numId w:val="3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Individually performed  all the middleware implementation and support activities.</w:t>
      </w:r>
    </w:p>
    <w:p>
      <w:pPr>
        <w:numPr>
          <w:ilvl w:val="0"/>
          <w:numId w:val="3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Developed migration plan to move Nissan and Infiniti Web applications to new hardware.</w:t>
      </w:r>
    </w:p>
    <w:p>
      <w:pPr>
        <w:numPr>
          <w:ilvl w:val="0"/>
          <w:numId w:val="3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setup of the  the middleware application components on Solaris..</w:t>
      </w:r>
    </w:p>
    <w:p>
      <w:pPr>
        <w:numPr>
          <w:ilvl w:val="0"/>
          <w:numId w:val="3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troubleshooting of  issues related to WebSphere Application Server, IBM Http Server and application architecture.</w:t>
      </w:r>
    </w:p>
    <w:p>
      <w:pPr>
        <w:numPr>
          <w:ilvl w:val="0"/>
          <w:numId w:val="3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Developed  shell scripts for cleaning logs and core dump files.</w:t>
      </w:r>
    </w:p>
    <w:p>
      <w:pPr>
        <w:numPr>
          <w:ilvl w:val="0"/>
          <w:numId w:val="3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Developed wsadmin Jython scripts for deployment of applications,and configuration of WebSphere.</w:t>
      </w:r>
    </w:p>
    <w:p>
      <w:pPr>
        <w:numPr>
          <w:ilvl w:val="0"/>
          <w:numId w:val="3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Documented all the completed activities and provided release deployment status and status of other ongoing activities to Technical Manager.</w:t>
      </w:r>
    </w:p>
    <w:p>
      <w:pPr>
        <w:numPr>
          <w:ilvl w:val="0"/>
          <w:numId w:val="30"/>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Supported performance testing on Staging environments. Gathered all the Solaris statistics during the performance testing and provided to Test Manager.</w:t>
      </w:r>
    </w:p>
    <w:p>
      <w:pPr>
        <w:spacing w:before="0" w:after="0" w:line="240"/>
        <w:ind w:right="0" w:left="0" w:firstLine="0"/>
        <w:jc w:val="left"/>
        <w:rPr>
          <w:rFonts w:ascii="Arial" w:hAnsi="Arial" w:cs="Arial" w:eastAsia="Arial"/>
          <w:color w:val="000000"/>
          <w:spacing w:val="0"/>
          <w:position w:val="0"/>
          <w:sz w:val="20"/>
          <w:u w:val="single"/>
          <w:shd w:fill="auto" w:val="clear"/>
        </w:rPr>
      </w:pP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Project</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Maintain and administer NY Times Ad Portal, setup DR environment</w:t>
      </w:r>
      <w:r>
        <w:rPr>
          <w:rFonts w:ascii="Arial" w:hAnsi="Arial" w:cs="Arial" w:eastAsia="Arial"/>
          <w:color w:val="000000"/>
          <w:spacing w:val="0"/>
          <w:position w:val="0"/>
          <w:sz w:val="20"/>
          <w:u w:val="single"/>
          <w:shd w:fill="auto" w:val="clear"/>
        </w:rPr>
        <w:t xml:space="preserve"> </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Employer</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Cognizant Technology Solutions</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Client</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New York Times</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Role</w:t>
      </w:r>
      <w:r>
        <w:rPr>
          <w:rFonts w:ascii="Calibri" w:hAnsi="Calibri" w:cs="Calibri" w:eastAsia="Calibri"/>
          <w:color w:val="000000"/>
          <w:spacing w:val="0"/>
          <w:position w:val="0"/>
          <w:sz w:val="22"/>
          <w:u w:val="single"/>
          <w:shd w:fill="auto" w:val="clear"/>
        </w:rPr>
        <w:t xml:space="preserve">                   </w:t>
      </w:r>
      <w:r>
        <w:rPr>
          <w:rFonts w:ascii="Arial" w:hAnsi="Arial" w:cs="Arial" w:eastAsia="Arial"/>
          <w:color w:val="000000"/>
          <w:spacing w:val="0"/>
          <w:position w:val="0"/>
          <w:sz w:val="22"/>
          <w:u w:val="single"/>
          <w:shd w:fill="auto" w:val="clear"/>
        </w:rPr>
        <w:t xml:space="preserve">Middleware administrator</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Location</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Pune</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Duration</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13-Aug-2007 to 29-Feb-2008</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Contribution</w:t>
      </w:r>
    </w:p>
    <w:p>
      <w:pPr>
        <w:numPr>
          <w:ilvl w:val="0"/>
          <w:numId w:val="33"/>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Individually performed WebSphere Application Server Administration.</w:t>
      </w:r>
    </w:p>
    <w:p>
      <w:pPr>
        <w:numPr>
          <w:ilvl w:val="0"/>
          <w:numId w:val="33"/>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Implemented Production Line B setup for NY Times advertising portal.</w:t>
      </w:r>
    </w:p>
    <w:p>
      <w:pPr>
        <w:numPr>
          <w:ilvl w:val="0"/>
          <w:numId w:val="33"/>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Implemented DR setup for NY Times advertising portal.</w:t>
      </w:r>
    </w:p>
    <w:p>
      <w:pPr>
        <w:numPr>
          <w:ilvl w:val="0"/>
          <w:numId w:val="33"/>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WebSphere Application Server, IHS and MQ administration. </w:t>
      </w:r>
    </w:p>
    <w:p>
      <w:pPr>
        <w:numPr>
          <w:ilvl w:val="0"/>
          <w:numId w:val="33"/>
        </w:numPr>
        <w:spacing w:before="0" w:after="0" w:line="240"/>
        <w:ind w:right="0" w:left="720" w:hanging="360"/>
        <w:jc w:val="left"/>
        <w:rPr>
          <w:rFonts w:ascii="Calibri" w:hAnsi="Calibri" w:cs="Calibri" w:eastAsia="Calibri"/>
          <w:color w:val="000000"/>
          <w:spacing w:val="0"/>
          <w:position w:val="0"/>
          <w:sz w:val="20"/>
          <w:u w:val="single"/>
          <w:shd w:fill="auto" w:val="clear"/>
        </w:rPr>
      </w:pPr>
      <w:r>
        <w:rPr>
          <w:rFonts w:ascii="Arial" w:hAnsi="Arial" w:cs="Arial" w:eastAsia="Arial"/>
          <w:color w:val="000000"/>
          <w:spacing w:val="0"/>
          <w:position w:val="0"/>
          <w:sz w:val="22"/>
          <w:u w:val="single"/>
          <w:shd w:fill="auto" w:val="clear"/>
        </w:rPr>
        <w:t xml:space="preserve">Performed troubleshooting of issues related to  WebSphere Application Server, WebSphere MQ, IHS and application architecture.</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Project</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Implementation of Finacle Core banking for DBS Hong Kong and DBS India</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Employer</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Infosys Technologies Ltd.</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Client</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Development Bank of Singapore(DBS)</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Role</w:t>
      </w:r>
      <w:r>
        <w:rPr>
          <w:rFonts w:ascii="Arial" w:hAnsi="Arial" w:cs="Arial" w:eastAsia="Arial"/>
          <w:b/>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Systems Administrator for Middleware , UNIX and Database</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Location</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Singapore, Pune</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Hyderabad</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Duration</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01-Oct-2005 to 03-Aug-2007</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Contribution</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0"/>
          <w:u w:val="single"/>
          <w:shd w:fill="auto" w:val="clear"/>
        </w:rPr>
        <w:t xml:space="preserve"> </w:t>
      </w:r>
    </w:p>
    <w:p>
      <w:pPr>
        <w:numPr>
          <w:ilvl w:val="0"/>
          <w:numId w:val="35"/>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Implemented Finacle Core Banking for DBS India from Singapore.</w:t>
      </w:r>
    </w:p>
    <w:p>
      <w:pPr>
        <w:numPr>
          <w:ilvl w:val="0"/>
          <w:numId w:val="35"/>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System Administration of AIX servers. </w:t>
      </w:r>
    </w:p>
    <w:p>
      <w:pPr>
        <w:numPr>
          <w:ilvl w:val="0"/>
          <w:numId w:val="35"/>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Finacle core banking setup on AIX.</w:t>
      </w:r>
    </w:p>
    <w:p>
      <w:pPr>
        <w:numPr>
          <w:ilvl w:val="0"/>
          <w:numId w:val="35"/>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Oracle database administration.  </w:t>
      </w:r>
    </w:p>
    <w:p>
      <w:pPr>
        <w:numPr>
          <w:ilvl w:val="0"/>
          <w:numId w:val="35"/>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WebSphere administration. </w:t>
      </w:r>
    </w:p>
    <w:p>
      <w:pPr>
        <w:numPr>
          <w:ilvl w:val="0"/>
          <w:numId w:val="35"/>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Performed troubleshooting and root cause analysis of the System  issues encountered during testing. </w:t>
      </w:r>
    </w:p>
    <w:p>
      <w:pPr>
        <w:spacing w:before="0" w:after="0" w:line="240"/>
        <w:ind w:right="0" w:left="0" w:firstLine="0"/>
        <w:jc w:val="left"/>
        <w:rPr>
          <w:rFonts w:ascii="Calibri" w:hAnsi="Calibri" w:cs="Calibri" w:eastAsia="Calibri"/>
          <w:color w:val="000000"/>
          <w:spacing w:val="0"/>
          <w:position w:val="0"/>
          <w:sz w:val="22"/>
          <w:u w:val="single"/>
          <w:shd w:fill="auto" w:val="clear"/>
        </w:rPr>
      </w:pP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Project</w:t>
      </w:r>
      <w:r>
        <w:rPr>
          <w:rFonts w:ascii="Calibri" w:hAnsi="Calibri" w:cs="Calibri" w:eastAsia="Calibri"/>
          <w:color w:val="000000"/>
          <w:spacing w:val="0"/>
          <w:position w:val="0"/>
          <w:sz w:val="22"/>
          <w:u w:val="single"/>
          <w:shd w:fill="auto" w:val="clear"/>
        </w:rPr>
        <w:t xml:space="preserve">             </w:t>
      </w:r>
      <w:r>
        <w:rPr>
          <w:rFonts w:ascii="Arial" w:hAnsi="Arial" w:cs="Arial" w:eastAsia="Arial"/>
          <w:color w:val="000000"/>
          <w:spacing w:val="0"/>
          <w:position w:val="0"/>
          <w:sz w:val="22"/>
          <w:u w:val="single"/>
          <w:shd w:fill="auto" w:val="clear"/>
        </w:rPr>
        <w:t xml:space="preserve">Customize Finacle CRM Application as per business requirements.</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Employer</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Infosys Technologies Ltd.</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Client</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ATB, BBS</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Role</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Software Developer </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Location</w:t>
      </w:r>
      <w:r>
        <w:rPr>
          <w:rFonts w:ascii="Arial" w:hAnsi="Arial" w:cs="Arial" w:eastAsia="Arial"/>
          <w:b/>
          <w:color w:val="000080"/>
          <w:spacing w:val="0"/>
          <w:position w:val="0"/>
          <w:sz w:val="20"/>
          <w:u w:val="single"/>
          <w:shd w:fill="auto" w:val="clear"/>
        </w:rPr>
        <w:t xml:space="preserve"> </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Hyderabad, Bangalore</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Duration</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01-Jul-2005 to 30-Sep-2005</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Contribution</w:t>
      </w:r>
      <w:r>
        <w:rPr>
          <w:rFonts w:ascii="Calibri" w:hAnsi="Calibri" w:cs="Calibri" w:eastAsia="Calibri"/>
          <w:color w:val="000000"/>
          <w:spacing w:val="0"/>
          <w:position w:val="0"/>
          <w:sz w:val="22"/>
          <w:u w:val="single"/>
          <w:shd w:fill="auto" w:val="clear"/>
        </w:rPr>
        <w:tab/>
      </w:r>
    </w:p>
    <w:p>
      <w:pPr>
        <w:numPr>
          <w:ilvl w:val="0"/>
          <w:numId w:val="38"/>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Developed proof of concept for a Finacle CRM enhancement using Java and JavaScript.</w:t>
      </w:r>
    </w:p>
    <w:p>
      <w:pPr>
        <w:numPr>
          <w:ilvl w:val="0"/>
          <w:numId w:val="38"/>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Developed reporting procedures  for a Nigerian Bank using Crystal Reports 9.0 tool and PL/SQL.</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Project</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Addition of Unit Trust functionality for DBS Indonesia</w:t>
      </w:r>
      <w:r>
        <w:rPr>
          <w:rFonts w:ascii="Arial" w:hAnsi="Arial" w:cs="Arial" w:eastAsia="Arial"/>
          <w:color w:val="000000"/>
          <w:spacing w:val="0"/>
          <w:position w:val="0"/>
          <w:sz w:val="20"/>
          <w:u w:val="single"/>
          <w:shd w:fill="auto" w:val="clear"/>
        </w:rPr>
        <w:t xml:space="preserve"> </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Employer</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Infosys Technologies Ltd.</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Client</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Development Bank of Singapore</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Role</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Software Developer</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Location</w:t>
      </w:r>
      <w:r>
        <w:rPr>
          <w:rFonts w:ascii="Arial" w:hAnsi="Arial" w:cs="Arial" w:eastAsia="Arial"/>
          <w:b/>
          <w:color w:val="000080"/>
          <w:spacing w:val="0"/>
          <w:position w:val="0"/>
          <w:sz w:val="20"/>
          <w:u w:val="single"/>
          <w:shd w:fill="auto" w:val="clear"/>
        </w:rPr>
        <w:t xml:space="preserve">  </w:t>
      </w:r>
      <w:r>
        <w:rPr>
          <w:rFonts w:ascii="Arial" w:hAnsi="Arial" w:cs="Arial" w:eastAsia="Arial"/>
          <w:color w:val="000000"/>
          <w:spacing w:val="0"/>
          <w:position w:val="0"/>
          <w:sz w:val="20"/>
          <w:u w:val="single"/>
          <w:shd w:fill="auto" w:val="clear"/>
        </w:rPr>
        <w:t xml:space="preserve">         </w:t>
      </w:r>
      <w:r>
        <w:rPr>
          <w:rFonts w:ascii="Arial" w:hAnsi="Arial" w:cs="Arial" w:eastAsia="Arial"/>
          <w:color w:val="000000"/>
          <w:spacing w:val="0"/>
          <w:position w:val="0"/>
          <w:sz w:val="22"/>
          <w:u w:val="single"/>
          <w:shd w:fill="auto" w:val="clear"/>
        </w:rPr>
        <w:t xml:space="preserve">Hyderabad</w:t>
      </w:r>
    </w:p>
    <w:p>
      <w:pPr>
        <w:tabs>
          <w:tab w:val="left" w:pos="1440" w:leader="none"/>
        </w:tabs>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b/>
          <w:color w:val="000000"/>
          <w:spacing w:val="0"/>
          <w:position w:val="0"/>
          <w:sz w:val="22"/>
          <w:u w:val="single"/>
          <w:shd w:fill="auto" w:val="clear"/>
        </w:rPr>
        <w:t xml:space="preserve">Duration</w:t>
      </w:r>
      <w:r>
        <w:rPr>
          <w:rFonts w:ascii="Calibri" w:hAnsi="Calibri" w:cs="Calibri" w:eastAsia="Calibri"/>
          <w:color w:val="000000"/>
          <w:spacing w:val="0"/>
          <w:position w:val="0"/>
          <w:sz w:val="22"/>
          <w:u w:val="single"/>
          <w:shd w:fill="auto" w:val="clear"/>
        </w:rPr>
        <w:tab/>
      </w:r>
      <w:r>
        <w:rPr>
          <w:rFonts w:ascii="Arial" w:hAnsi="Arial" w:cs="Arial" w:eastAsia="Arial"/>
          <w:color w:val="000000"/>
          <w:spacing w:val="0"/>
          <w:position w:val="0"/>
          <w:sz w:val="22"/>
          <w:u w:val="single"/>
          <w:shd w:fill="auto" w:val="clear"/>
        </w:rPr>
        <w:t xml:space="preserve">25-Oct-2004 to 30-Jun-2005</w:t>
      </w:r>
    </w:p>
    <w:p>
      <w:pPr>
        <w:tabs>
          <w:tab w:val="left" w:pos="1440" w:leader="none"/>
        </w:tabs>
        <w:spacing w:before="0" w:after="0" w:line="240"/>
        <w:ind w:right="0" w:left="0" w:firstLine="0"/>
        <w:jc w:val="left"/>
        <w:rPr>
          <w:rFonts w:ascii="Arial" w:hAnsi="Arial" w:cs="Arial" w:eastAsia="Arial"/>
          <w:color w:val="000000"/>
          <w:spacing w:val="0"/>
          <w:position w:val="0"/>
          <w:sz w:val="20"/>
          <w:u w:val="single"/>
          <w:shd w:fill="auto" w:val="clear"/>
        </w:rPr>
      </w:pPr>
      <w:r>
        <w:rPr>
          <w:rFonts w:ascii="Arial" w:hAnsi="Arial" w:cs="Arial" w:eastAsia="Arial"/>
          <w:b/>
          <w:color w:val="000000"/>
          <w:spacing w:val="0"/>
          <w:position w:val="0"/>
          <w:sz w:val="22"/>
          <w:u w:val="single"/>
          <w:shd w:fill="auto" w:val="clear"/>
        </w:rPr>
        <w:t xml:space="preserve">Contribution</w:t>
      </w:r>
      <w:r>
        <w:rPr>
          <w:rFonts w:ascii="Calibri" w:hAnsi="Calibri" w:cs="Calibri" w:eastAsia="Calibri"/>
          <w:color w:val="000000"/>
          <w:spacing w:val="0"/>
          <w:position w:val="0"/>
          <w:sz w:val="22"/>
          <w:u w:val="single"/>
          <w:shd w:fill="auto" w:val="clear"/>
        </w:rPr>
        <w:tab/>
      </w:r>
    </w:p>
    <w:p>
      <w:pPr>
        <w:numPr>
          <w:ilvl w:val="0"/>
          <w:numId w:val="40"/>
        </w:numPr>
        <w:spacing w:before="60" w:after="0" w:line="240"/>
        <w:ind w:right="0" w:left="720" w:hanging="360"/>
        <w:jc w:val="both"/>
        <w:rPr>
          <w:rFonts w:ascii="Calibri" w:hAnsi="Calibri" w:cs="Calibri" w:eastAsia="Calibri"/>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Developed the process redemption settlement module using JSP, finacle scripting, SQL, shell scripting, and maha report template .</w:t>
      </w:r>
    </w:p>
    <w:p>
      <w:pPr>
        <w:spacing w:before="0" w:after="0" w:line="240"/>
        <w:ind w:right="0" w:left="0" w:firstLine="0"/>
        <w:jc w:val="left"/>
        <w:rPr>
          <w:rFonts w:ascii="Arial" w:hAnsi="Arial" w:cs="Arial" w:eastAsia="Arial"/>
          <w:color w:val="000000"/>
          <w:spacing w:val="0"/>
          <w:position w:val="0"/>
          <w:sz w:val="20"/>
          <w:u w:val="single"/>
          <w:shd w:fill="auto" w:val="clear"/>
        </w:rPr>
      </w:pPr>
    </w:p>
    <w:p>
      <w:pPr>
        <w:spacing w:before="0" w:after="0" w:line="240"/>
        <w:ind w:right="0" w:left="0" w:firstLine="0"/>
        <w:jc w:val="left"/>
        <w:rPr>
          <w:rFonts w:ascii="Arial" w:hAnsi="Arial" w:cs="Arial" w:eastAsia="Arial"/>
          <w:color w:val="000000"/>
          <w:spacing w:val="0"/>
          <w:position w:val="0"/>
          <w:sz w:val="22"/>
          <w:u w:val="single"/>
          <w:shd w:fill="auto" w:val="clear"/>
        </w:rPr>
      </w:pPr>
      <w:r>
        <w:rPr>
          <w:rFonts w:ascii="Arial" w:hAnsi="Arial" w:cs="Arial" w:eastAsia="Arial"/>
          <w:color w:val="000000"/>
          <w:spacing w:val="0"/>
          <w:position w:val="0"/>
          <w:sz w:val="22"/>
          <w:u w:val="single"/>
          <w:shd w:fill="auto" w:val="clear"/>
        </w:rPr>
        <w:t xml:space="preserve">Completed Infosys training in Bangalore from 28th June 2004 to 22nd Oct 2004</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2">
    <w:abstractNumId w:val="54"/>
  </w:num>
  <w:num w:numId="5">
    <w:abstractNumId w:val="48"/>
  </w:num>
  <w:num w:numId="10">
    <w:abstractNumId w:val="42"/>
  </w:num>
  <w:num w:numId="21">
    <w:abstractNumId w:val="36"/>
  </w:num>
  <w:num w:numId="26">
    <w:abstractNumId w:val="30"/>
  </w:num>
  <w:num w:numId="30">
    <w:abstractNumId w:val="24"/>
  </w:num>
  <w:num w:numId="33">
    <w:abstractNumId w:val="18"/>
  </w:num>
  <w:num w:numId="35">
    <w:abstractNumId w:val="12"/>
  </w:num>
  <w:num w:numId="38">
    <w:abstractNumId w:val="6"/>
  </w:num>
  <w:num w:numId="4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