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92C4" w14:textId="4DDC2D79" w:rsidR="00B121D0" w:rsidRPr="00B121D0" w:rsidRDefault="00B121D0" w:rsidP="00B121D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21D0">
        <w:rPr>
          <w:rFonts w:ascii="Times New Roman" w:hAnsi="Times New Roman" w:cs="Times New Roman"/>
          <w:b/>
          <w:bCs/>
          <w:sz w:val="44"/>
          <w:szCs w:val="44"/>
        </w:rPr>
        <w:t xml:space="preserve">HOMEWORK 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0CC5CA29" w14:textId="459DDD96" w:rsidR="002616A3" w:rsidRPr="00B121D0" w:rsidRDefault="00A25679">
      <w:pPr>
        <w:rPr>
          <w:rFonts w:ascii="Times New Roman" w:hAnsi="Times New Roman" w:cs="Times New Roman"/>
          <w:sz w:val="24"/>
          <w:szCs w:val="24"/>
        </w:rPr>
      </w:pPr>
      <w:r w:rsidRPr="00B121D0">
        <w:rPr>
          <w:rFonts w:ascii="Times New Roman" w:hAnsi="Times New Roman" w:cs="Times New Roman"/>
          <w:sz w:val="24"/>
          <w:szCs w:val="24"/>
        </w:rPr>
        <w:t>11.4 What is the common characteristic of all architectural styles that are geared to supporting software fault tolerance?</w:t>
      </w:r>
    </w:p>
    <w:p w14:paraId="4E29D968" w14:textId="248A3214" w:rsidR="00A25679" w:rsidRPr="00B121D0" w:rsidRDefault="00A25679">
      <w:pP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A s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ystem that provides fault tolerance will include redundant and diverse hardware and software.</w:t>
      </w:r>
    </w:p>
    <w:p w14:paraId="64AFE4FB" w14:textId="61C421D2" w:rsidR="008D0571" w:rsidRPr="00B121D0" w:rsidRDefault="008D0571">
      <w:pPr>
        <w:rPr>
          <w:rFonts w:ascii="Times New Roman" w:hAnsi="Times New Roman" w:cs="Times New Roman"/>
          <w:sz w:val="24"/>
          <w:szCs w:val="24"/>
        </w:rPr>
      </w:pPr>
      <w:r w:rsidRPr="00B121D0">
        <w:rPr>
          <w:rFonts w:ascii="Times New Roman" w:hAnsi="Times New Roman" w:cs="Times New Roman"/>
          <w:sz w:val="24"/>
          <w:szCs w:val="24"/>
        </w:rPr>
        <w:t xml:space="preserve">11.7 It has been suggested that the control software for a radiation therapy machine, used to treat patients with cancer, should be implemented using N-version programming. Comment on </w:t>
      </w:r>
      <w:proofErr w:type="gramStart"/>
      <w:r w:rsidRPr="00B121D0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B121D0">
        <w:rPr>
          <w:rFonts w:ascii="Times New Roman" w:hAnsi="Times New Roman" w:cs="Times New Roman"/>
          <w:sz w:val="24"/>
          <w:szCs w:val="24"/>
        </w:rPr>
        <w:t xml:space="preserve"> you think this is a good suggestion.</w:t>
      </w:r>
    </w:p>
    <w:p w14:paraId="3C52641C" w14:textId="5B92211F" w:rsidR="008D0571" w:rsidRPr="00B121D0" w:rsidRDefault="008D0571">
      <w:pP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Using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multi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-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version programming to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evaluate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radiation therapy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is a good method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. If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we have multiple system running cohesively on a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hardware,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 which is set in the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 same settings, t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hen if </w:t>
      </w:r>
      <w:r w:rsidR="00B121D0"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these two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 systems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calculate </w:t>
      </w:r>
      <w:r w:rsidR="00B121D0"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the same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 output, the output should be correct. I am not sure how many would be required to produce the same output, but based on probability, the more machines required to produce the same output, </w:t>
      </w:r>
      <w:r w:rsidR="00B121D0"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the safer it is</w:t>
      </w:r>
    </w:p>
    <w:p w14:paraId="180567F9" w14:textId="6ADD936A" w:rsidR="008D0571" w:rsidRPr="00B121D0" w:rsidRDefault="008D0571">
      <w:pPr>
        <w:rPr>
          <w:rFonts w:ascii="Times New Roman" w:hAnsi="Times New Roman" w:cs="Times New Roman"/>
          <w:sz w:val="24"/>
          <w:szCs w:val="24"/>
        </w:rPr>
      </w:pPr>
      <w:r w:rsidRPr="00B121D0">
        <w:rPr>
          <w:rFonts w:ascii="Times New Roman" w:hAnsi="Times New Roman" w:cs="Times New Roman"/>
          <w:sz w:val="24"/>
          <w:szCs w:val="24"/>
        </w:rPr>
        <w:t>11.9 Explain why you should explicitly handle all exceptions in a system that is intended to have a high level of availability</w:t>
      </w:r>
    </w:p>
    <w:p w14:paraId="516D316F" w14:textId="65859D0B" w:rsidR="00B121D0" w:rsidRPr="00B121D0" w:rsidRDefault="00B121D0">
      <w:pP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This is due to if they are not handled then the software will shut down. Software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 developers must provide exception 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for anything that could be detected</w:t>
      </w:r>
      <w:r w:rsidRPr="00B121D0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 and possible exceptions that may arise. If the software fails and the system shuts down</w:t>
      </w:r>
    </w:p>
    <w:p w14:paraId="51E689CF" w14:textId="7D77E55F" w:rsidR="00B121D0" w:rsidRPr="00B121D0" w:rsidRDefault="00B121D0">
      <w:pP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</w:pPr>
      <w:r w:rsidRPr="00B121D0">
        <w:rPr>
          <w:rFonts w:ascii="Times New Roman" w:hAnsi="Times New Roman" w:cs="Times New Roman"/>
          <w:sz w:val="24"/>
          <w:szCs w:val="24"/>
        </w:rPr>
        <w:t>12.5 A train protection system automatically applies the brakes of a train if the speed limit for a segment of track is exceeded, or if the train enters a track segment that is currently signaled with a red light (i.e., the segment should not be entered). There are two critical-safety requirements for this train protection system: The train shall not enter a segment of track that is signaled with a red light. The train shall not exceed the specified speed limit for a section of track. Assuming that the signal status and the speed limit for the track segment are transmitted to on-board software on the train before it enters the track segment, propose five possible functional system requirements for the onboard software that may be generated from the system safety requirements.</w:t>
      </w:r>
    </w:p>
    <w:p w14:paraId="3A909F1D" w14:textId="77777777" w:rsidR="00B121D0" w:rsidRPr="00B121D0" w:rsidRDefault="00B121D0" w:rsidP="00B12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121D0">
        <w:rPr>
          <w:rFonts w:ascii="Times New Roman" w:eastAsia="Times New Roman" w:hAnsi="Times New Roman" w:cs="Times New Roman"/>
          <w:color w:val="C00000"/>
          <w:sz w:val="24"/>
          <w:szCs w:val="24"/>
        </w:rPr>
        <w:t>Check whether the signal status is green for the upcoming section of a track (a)</w:t>
      </w:r>
    </w:p>
    <w:p w14:paraId="5934F320" w14:textId="77777777" w:rsidR="00B121D0" w:rsidRPr="00B121D0" w:rsidRDefault="00B121D0" w:rsidP="00B12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121D0">
        <w:rPr>
          <w:rFonts w:ascii="Times New Roman" w:eastAsia="Times New Roman" w:hAnsi="Times New Roman" w:cs="Times New Roman"/>
          <w:color w:val="C00000"/>
          <w:sz w:val="24"/>
          <w:szCs w:val="24"/>
        </w:rPr>
        <w:t>Check whether train is going faster or slower than the intended speed limit for that section of track (b)</w:t>
      </w:r>
    </w:p>
    <w:p w14:paraId="5F5FF96D" w14:textId="77777777" w:rsidR="00B121D0" w:rsidRPr="00B121D0" w:rsidRDefault="00B121D0" w:rsidP="00B12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121D0">
        <w:rPr>
          <w:rFonts w:ascii="Times New Roman" w:eastAsia="Times New Roman" w:hAnsi="Times New Roman" w:cs="Times New Roman"/>
          <w:color w:val="C00000"/>
          <w:sz w:val="24"/>
          <w:szCs w:val="24"/>
        </w:rPr>
        <w:t>If (b) calculates that the train is going faster, apply brakes gently</w:t>
      </w:r>
    </w:p>
    <w:p w14:paraId="7FF0AC86" w14:textId="77777777" w:rsidR="00B121D0" w:rsidRPr="00B121D0" w:rsidRDefault="00B121D0" w:rsidP="00B12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121D0">
        <w:rPr>
          <w:rFonts w:ascii="Times New Roman" w:eastAsia="Times New Roman" w:hAnsi="Times New Roman" w:cs="Times New Roman"/>
          <w:color w:val="C00000"/>
          <w:sz w:val="24"/>
          <w:szCs w:val="24"/>
        </w:rPr>
        <w:t>If (b) calculates that the train is going slower, speed up gently</w:t>
      </w:r>
    </w:p>
    <w:p w14:paraId="4F17A064" w14:textId="77777777" w:rsidR="00B121D0" w:rsidRPr="00B121D0" w:rsidRDefault="00B121D0" w:rsidP="00B12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121D0">
        <w:rPr>
          <w:rFonts w:ascii="Times New Roman" w:eastAsia="Times New Roman" w:hAnsi="Times New Roman" w:cs="Times New Roman"/>
          <w:color w:val="C00000"/>
          <w:sz w:val="24"/>
          <w:szCs w:val="24"/>
        </w:rPr>
        <w:t>If (a) is red, search for another option of track segment that has a green signal status</w:t>
      </w:r>
    </w:p>
    <w:p w14:paraId="58710527" w14:textId="77777777" w:rsidR="00B121D0" w:rsidRPr="00B121D0" w:rsidRDefault="00B121D0" w:rsidP="00B12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121D0">
        <w:rPr>
          <w:rFonts w:ascii="Times New Roman" w:eastAsia="Times New Roman" w:hAnsi="Times New Roman" w:cs="Times New Roman"/>
          <w:color w:val="C00000"/>
          <w:sz w:val="24"/>
          <w:szCs w:val="24"/>
        </w:rPr>
        <w:t>If either (a) or (b) are not within the critical safety requirements, alert the human conductor</w:t>
      </w:r>
    </w:p>
    <w:p w14:paraId="36195B7A" w14:textId="77777777" w:rsidR="00B121D0" w:rsidRPr="00B121D0" w:rsidRDefault="00B121D0">
      <w:pPr>
        <w:rPr>
          <w:rFonts w:ascii="Times New Roman" w:hAnsi="Times New Roman" w:cs="Times New Roman"/>
          <w:color w:val="C00000"/>
        </w:rPr>
      </w:pPr>
    </w:p>
    <w:sectPr w:rsidR="00B121D0" w:rsidRPr="00B1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05EB"/>
    <w:multiLevelType w:val="multilevel"/>
    <w:tmpl w:val="7F7C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79"/>
    <w:rsid w:val="002616A3"/>
    <w:rsid w:val="004D46A4"/>
    <w:rsid w:val="00676C6A"/>
    <w:rsid w:val="008445E1"/>
    <w:rsid w:val="008D0571"/>
    <w:rsid w:val="00A25679"/>
    <w:rsid w:val="00B1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B987"/>
  <w15:chartTrackingRefBased/>
  <w15:docId w15:val="{3EF6D81E-B0D2-4E98-B7C1-CC7CE512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Ashanti Long</dc:creator>
  <cp:keywords/>
  <dc:description/>
  <cp:lastModifiedBy>Ashanti Long</cp:lastModifiedBy>
  <cp:revision>1</cp:revision>
  <dcterms:created xsi:type="dcterms:W3CDTF">2020-09-08T17:11:00Z</dcterms:created>
  <dcterms:modified xsi:type="dcterms:W3CDTF">2020-09-08T17:43:00Z</dcterms:modified>
</cp:coreProperties>
</file>