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Workflow - Side by Side Flowchart</w:t>
      </w:r>
    </w:p>
    <w:p>
      <w:pPr>
        <w:jc w:val="center"/>
      </w:pPr>
      <w:r>
        <w:rPr>
          <w:b/>
        </w:rPr>
        <w:t>START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Receptionist : Patient Check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Is the Patient New?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NEW PATIENT FLOW</w:t>
              <w:br/>
            </w:r>
            <w:r>
              <w:br/>
              <w:t>Receptionist Adds Details</w:t>
              <w:br/>
              <w:t>(Name, Mobile, Age)</w:t>
              <w:br/>
              <w:t>↓</w:t>
              <w:br/>
              <w:t>Admin/Consultant Assigns Consultant</w:t>
              <w:br/>
              <w:t>↓</w:t>
              <w:br/>
              <w:t>System Creates Case #1 &amp; Maps Patient → Consultant</w:t>
              <w:br/>
              <w:t>↓</w:t>
              <w:br/>
              <w:t>Consultant Alert (New Patient)</w:t>
              <w:br/>
              <w:t>↓</w:t>
              <w:br/>
              <w:t>First Consultation Begins</w:t>
              <w:br/>
              <w:t>↓</w:t>
              <w:br/>
              <w:t>Consultant Fills Case Sheet</w:t>
              <w:br/>
              <w:t>↓</w:t>
              <w:br/>
              <w:t>Writes Summary + Remedy</w:t>
              <w:br/>
              <w:t>Sets Next Follow-up Date</w:t>
              <w:br/>
              <w:t>↓</w:t>
              <w:br/>
              <w:t>Prescription Generated</w:t>
              <w:br/>
              <w:t>↓</w:t>
              <w:br/>
              <w:t>Billing Triggered</w:t>
              <w:br/>
              <w:t>↓</w:t>
              <w:br/>
              <w:t>Receptionist Prints Bill</w:t>
              <w:br/>
              <w:t>↓</w:t>
              <w:br/>
              <w:t>Optional File Upload</w:t>
              <w:br/>
              <w:t>↓</w:t>
              <w:br/>
              <w:t>System Schedules Next Follow-up</w:t>
              <w:br/>
              <w:t>↓</w:t>
              <w:br/>
              <w:t>Dashboards Updated</w:t>
              <w:br/>
            </w:r>
          </w:p>
        </w:tc>
        <w:tc>
          <w:tcPr>
            <w:tcW w:type="dxa" w:w="4320"/>
          </w:tcPr>
          <w:p>
            <w:r>
              <w:rPr>
                <w:b/>
              </w:rPr>
              <w:t>OLD PATIENT FLOW</w:t>
              <w:br/>
            </w:r>
            <w:r>
              <w:br/>
              <w:t>Receptionist Searches Patient</w:t>
              <w:br/>
              <w:t>(Mobile / Name / Code)</w:t>
              <w:br/>
              <w:t>↓</w:t>
              <w:br/>
              <w:t>Patient Record Found</w:t>
              <w:br/>
              <w:t>Same Consultant Appears</w:t>
              <w:br/>
              <w:t>↓</w:t>
              <w:br/>
              <w:t>Follow-up Assigned Automatically</w:t>
              <w:br/>
              <w:t>↓</w:t>
              <w:br/>
              <w:t>Consultant Alert (Follow-up)</w:t>
              <w:br/>
              <w:t>↓</w:t>
              <w:br/>
              <w:t>Follow-up Consultation Begins</w:t>
              <w:br/>
              <w:t>↓</w:t>
              <w:br/>
              <w:t>Consultant Fills Follow-up Sheet</w:t>
              <w:br/>
              <w:t>↓</w:t>
              <w:br/>
              <w:t>Adds Conclusion</w:t>
              <w:br/>
              <w:t>Sets Next Follow-up Date</w:t>
              <w:br/>
              <w:t>↓</w:t>
              <w:br/>
              <w:t>Prescription Updated</w:t>
              <w:br/>
              <w:t>↓</w:t>
              <w:br/>
              <w:t>Billing Triggered</w:t>
              <w:br/>
              <w:t>↓</w:t>
              <w:br/>
              <w:t>Receptionist Prints Bill</w:t>
              <w:br/>
              <w:t>↓</w:t>
              <w:br/>
              <w:t>Optional File Upload</w:t>
              <w:br/>
              <w:t>↓</w:t>
              <w:br/>
              <w:t>System Schedules Next Follow-up</w:t>
              <w:br/>
              <w:t>↓</w:t>
              <w:br/>
              <w:t>Dashboards Updated</w:t>
              <w:br/>
            </w:r>
          </w:p>
        </w:tc>
      </w:tr>
    </w:tbl>
    <w:p/>
    <w:p>
      <w:pPr>
        <w:jc w:val="center"/>
      </w:pPr>
      <w:r>
        <w:rPr>
          <w:b/>
        </w:rPr>
        <w:t>Cycle Repeats Until Case is Closed</w:t>
      </w:r>
    </w:p>
    <w:p>
      <w:pPr>
        <w:jc w:val="center"/>
      </w:pPr>
      <w:r>
        <w:rPr>
          <w:b/>
        </w:rPr>
        <w:t>(Patient cured → Consultant closes case)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