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23D6" w14:textId="6E9C190D" w:rsidR="009A1D79" w:rsidRPr="0091460E" w:rsidRDefault="009A1D79">
      <w:pPr>
        <w:rPr>
          <w:rFonts w:cstheme="minorHAnsi"/>
          <w:b/>
          <w:bCs/>
          <w:sz w:val="24"/>
          <w:szCs w:val="24"/>
        </w:rPr>
      </w:pPr>
      <w:r w:rsidRPr="0091460E">
        <w:rPr>
          <w:rFonts w:cstheme="minorHAnsi"/>
          <w:b/>
          <w:bCs/>
          <w:sz w:val="24"/>
          <w:szCs w:val="24"/>
        </w:rPr>
        <w:t>Problem statement</w:t>
      </w:r>
    </w:p>
    <w:p w14:paraId="4B21BD0F" w14:textId="4D8505FA" w:rsidR="008D1B95" w:rsidRPr="0091460E" w:rsidRDefault="000039AA">
      <w:pPr>
        <w:rPr>
          <w:rFonts w:cstheme="minorHAnsi"/>
          <w:sz w:val="24"/>
          <w:szCs w:val="24"/>
        </w:rPr>
      </w:pPr>
      <w:r w:rsidRPr="0091460E">
        <w:rPr>
          <w:rFonts w:cstheme="minorHAnsi"/>
          <w:sz w:val="24"/>
          <w:szCs w:val="24"/>
        </w:rPr>
        <w:t xml:space="preserve">1: </w:t>
      </w:r>
      <w:r w:rsidR="00E51944" w:rsidRPr="0091460E">
        <w:rPr>
          <w:rFonts w:cstheme="minorHAnsi"/>
          <w:sz w:val="24"/>
          <w:szCs w:val="24"/>
        </w:rPr>
        <w:t>E</w:t>
      </w:r>
      <w:r w:rsidRPr="0091460E">
        <w:rPr>
          <w:rFonts w:cstheme="minorHAnsi"/>
          <w:sz w:val="24"/>
          <w:szCs w:val="24"/>
        </w:rPr>
        <w:t>xtract text from image in markdown mode to save any text document file</w:t>
      </w:r>
    </w:p>
    <w:p w14:paraId="125F101E" w14:textId="5373561E" w:rsidR="00021F72" w:rsidRPr="0091460E" w:rsidRDefault="000039AA">
      <w:pPr>
        <w:rPr>
          <w:rFonts w:cstheme="minorHAnsi"/>
          <w:sz w:val="24"/>
          <w:szCs w:val="24"/>
        </w:rPr>
      </w:pPr>
      <w:r w:rsidRPr="0091460E">
        <w:rPr>
          <w:rFonts w:cstheme="minorHAnsi"/>
          <w:sz w:val="24"/>
          <w:szCs w:val="24"/>
        </w:rPr>
        <w:t>2: Rag pipeline using this text – chatbot</w:t>
      </w:r>
      <w:r w:rsidRPr="0091460E">
        <w:rPr>
          <w:rFonts w:cstheme="minorHAnsi"/>
          <w:b/>
          <w:bCs/>
          <w:sz w:val="24"/>
          <w:szCs w:val="24"/>
        </w:rPr>
        <w:t xml:space="preserve"> </w:t>
      </w:r>
      <w:r w:rsidR="00021F72" w:rsidRPr="0091460E">
        <w:rPr>
          <w:rFonts w:cstheme="minorHAnsi"/>
          <w:b/>
          <w:bCs/>
          <w:sz w:val="24"/>
          <w:szCs w:val="24"/>
        </w:rPr>
        <w:br/>
      </w:r>
      <w:r w:rsidR="00021F72" w:rsidRPr="0091460E">
        <w:rPr>
          <w:rFonts w:cstheme="minorHAnsi"/>
          <w:sz w:val="24"/>
          <w:szCs w:val="24"/>
        </w:rPr>
        <w:br/>
        <w:t>Challenges</w:t>
      </w:r>
      <w:r w:rsidR="00021F72" w:rsidRPr="0091460E">
        <w:rPr>
          <w:rFonts w:cstheme="minorHAnsi"/>
          <w:sz w:val="24"/>
          <w:szCs w:val="24"/>
        </w:rPr>
        <w:br/>
        <w:t xml:space="preserve">- Memory </w:t>
      </w:r>
      <w:r w:rsidR="009A1D79" w:rsidRPr="0091460E">
        <w:rPr>
          <w:rFonts w:cstheme="minorHAnsi"/>
          <w:sz w:val="24"/>
          <w:szCs w:val="24"/>
        </w:rPr>
        <w:t>issue,</w:t>
      </w:r>
      <w:r w:rsidR="00021F72" w:rsidRPr="0091460E">
        <w:rPr>
          <w:rFonts w:cstheme="minorHAnsi"/>
          <w:sz w:val="24"/>
          <w:szCs w:val="24"/>
        </w:rPr>
        <w:t xml:space="preserve"> </w:t>
      </w:r>
      <w:r w:rsidR="00BA6876" w:rsidRPr="0091460E">
        <w:rPr>
          <w:rFonts w:cstheme="minorHAnsi"/>
          <w:sz w:val="24"/>
          <w:szCs w:val="24"/>
        </w:rPr>
        <w:br/>
        <w:t>- simple OCR cannot extract text accurately causing loss of information</w:t>
      </w:r>
    </w:p>
    <w:p w14:paraId="07BF7233" w14:textId="6D6FB452" w:rsidR="00B87FF2" w:rsidRPr="0091460E" w:rsidRDefault="005465F1" w:rsidP="00B87FF2">
      <w:pPr>
        <w:rPr>
          <w:rFonts w:cstheme="minorHAnsi"/>
          <w:sz w:val="24"/>
          <w:szCs w:val="24"/>
        </w:rPr>
      </w:pPr>
      <w:r w:rsidRPr="0091460E">
        <w:rPr>
          <w:rFonts w:cstheme="minorHAnsi"/>
          <w:b/>
          <w:bCs/>
          <w:sz w:val="24"/>
          <w:szCs w:val="24"/>
        </w:rPr>
        <w:t>Approach</w:t>
      </w:r>
      <w:r w:rsidR="00B87FF2" w:rsidRPr="0091460E">
        <w:rPr>
          <w:rFonts w:cstheme="minorHAnsi"/>
          <w:b/>
          <w:bCs/>
          <w:sz w:val="24"/>
          <w:szCs w:val="24"/>
        </w:rPr>
        <w:t>:</w:t>
      </w:r>
      <w:r w:rsidR="00B87FF2" w:rsidRPr="0091460E">
        <w:rPr>
          <w:rFonts w:cstheme="minorHAnsi"/>
          <w:sz w:val="24"/>
          <w:szCs w:val="24"/>
        </w:rPr>
        <w:t xml:space="preserve"> Understanding the task and problem statement and given input data</w:t>
      </w:r>
    </w:p>
    <w:p w14:paraId="4C0BF9CC" w14:textId="7610533C" w:rsidR="00B87FF2" w:rsidRPr="0091460E" w:rsidRDefault="00B87FF2" w:rsidP="00B87FF2">
      <w:pPr>
        <w:pStyle w:val="ListParagraph"/>
        <w:numPr>
          <w:ilvl w:val="0"/>
          <w:numId w:val="10"/>
        </w:numPr>
        <w:rPr>
          <w:rFonts w:cstheme="minorHAnsi"/>
          <w:sz w:val="24"/>
          <w:szCs w:val="24"/>
        </w:rPr>
      </w:pPr>
      <w:r w:rsidRPr="0091460E">
        <w:rPr>
          <w:rFonts w:cstheme="minorHAnsi"/>
          <w:sz w:val="24"/>
          <w:szCs w:val="24"/>
        </w:rPr>
        <w:t>Goal is to extract entire text data form the image so that I can build next stages easily with good accuracy</w:t>
      </w:r>
    </w:p>
    <w:p w14:paraId="771A48DB" w14:textId="196DE3B1" w:rsidR="00B87FF2" w:rsidRPr="0091460E" w:rsidRDefault="00B87FF2" w:rsidP="00B87FF2">
      <w:pPr>
        <w:pStyle w:val="ListParagraph"/>
        <w:numPr>
          <w:ilvl w:val="0"/>
          <w:numId w:val="10"/>
        </w:numPr>
        <w:rPr>
          <w:rFonts w:cstheme="minorHAnsi"/>
          <w:sz w:val="24"/>
          <w:szCs w:val="24"/>
        </w:rPr>
      </w:pPr>
      <w:r w:rsidRPr="0091460E">
        <w:rPr>
          <w:rFonts w:cstheme="minorHAnsi"/>
          <w:sz w:val="24"/>
          <w:szCs w:val="24"/>
        </w:rPr>
        <w:t>The final task is to create chatbot which can respond correctly the user queries so if all the available text data is extracted then accuracy of the chat bot will go high</w:t>
      </w:r>
    </w:p>
    <w:p w14:paraId="0B9BD780" w14:textId="0458772C" w:rsidR="00B87FF2" w:rsidRPr="00612C1C" w:rsidRDefault="00B87FF2" w:rsidP="00612C1C">
      <w:pPr>
        <w:pStyle w:val="Heading1"/>
        <w:keepNext w:val="0"/>
        <w:keepLines w:val="0"/>
        <w:spacing w:before="480"/>
        <w:rPr>
          <w:rFonts w:asciiTheme="minorHAnsi" w:eastAsia="Times New Roman" w:hAnsiTheme="minorHAnsi" w:cstheme="minorHAnsi"/>
          <w:b/>
          <w:bCs/>
          <w:sz w:val="36"/>
          <w:szCs w:val="36"/>
        </w:rPr>
      </w:pPr>
      <w:r w:rsidRPr="00612C1C">
        <w:rPr>
          <w:rFonts w:asciiTheme="minorHAnsi" w:hAnsiTheme="minorHAnsi" w:cstheme="minorHAnsi"/>
          <w:b/>
          <w:bCs/>
          <w:sz w:val="36"/>
          <w:szCs w:val="36"/>
        </w:rPr>
        <w:t xml:space="preserve"> </w:t>
      </w:r>
      <w:r w:rsidRPr="00612C1C">
        <w:rPr>
          <w:rFonts w:asciiTheme="minorHAnsi" w:hAnsiTheme="minorHAnsi" w:cstheme="minorHAnsi"/>
          <w:b/>
          <w:bCs/>
          <w:color w:val="auto"/>
          <w:sz w:val="36"/>
          <w:szCs w:val="36"/>
        </w:rPr>
        <w:t>Stage 1</w:t>
      </w:r>
      <w:r w:rsidRPr="00612C1C">
        <w:rPr>
          <w:rFonts w:asciiTheme="minorHAnsi" w:hAnsiTheme="minorHAnsi" w:cstheme="minorHAnsi"/>
          <w:color w:val="auto"/>
          <w:sz w:val="36"/>
          <w:szCs w:val="36"/>
        </w:rPr>
        <w:t>:</w:t>
      </w:r>
      <w:r w:rsidR="00612C1C" w:rsidRPr="00612C1C">
        <w:rPr>
          <w:rFonts w:asciiTheme="minorHAnsi" w:eastAsia="Times New Roman" w:hAnsiTheme="minorHAnsi" w:cstheme="minorHAnsi"/>
          <w:b/>
          <w:bCs/>
          <w:color w:val="auto"/>
          <w:sz w:val="36"/>
          <w:szCs w:val="36"/>
        </w:rPr>
        <w:t xml:space="preserve"> </w:t>
      </w:r>
      <w:r w:rsidR="00612C1C" w:rsidRPr="00612C1C">
        <w:rPr>
          <w:rFonts w:asciiTheme="minorHAnsi" w:eastAsia="Times New Roman" w:hAnsiTheme="minorHAnsi" w:cstheme="minorHAnsi"/>
          <w:b/>
          <w:bCs/>
          <w:color w:val="auto"/>
          <w:sz w:val="36"/>
          <w:szCs w:val="36"/>
        </w:rPr>
        <w:t>Pre-processing Pipeline</w:t>
      </w:r>
    </w:p>
    <w:p w14:paraId="10FFA805" w14:textId="74EB8D62" w:rsidR="00B87FF2" w:rsidRPr="00612C1C" w:rsidRDefault="00B87FF2" w:rsidP="00B87FF2">
      <w:pPr>
        <w:rPr>
          <w:rFonts w:cstheme="minorHAnsi"/>
          <w:sz w:val="32"/>
          <w:szCs w:val="32"/>
        </w:rPr>
      </w:pPr>
      <w:r w:rsidRPr="00612C1C">
        <w:rPr>
          <w:rFonts w:eastAsia="Times New Roman" w:cstheme="minorHAnsi"/>
          <w:b/>
          <w:bCs/>
          <w:color w:val="000000"/>
          <w:sz w:val="32"/>
          <w:szCs w:val="32"/>
        </w:rPr>
        <w:t>OCR Extraction</w:t>
      </w:r>
    </w:p>
    <w:p w14:paraId="5AB947AD" w14:textId="4A7CC04F" w:rsidR="00B87FF2" w:rsidRPr="00612C1C" w:rsidRDefault="00F302D4" w:rsidP="00F302D4">
      <w:pPr>
        <w:pStyle w:val="ListParagraph"/>
        <w:numPr>
          <w:ilvl w:val="0"/>
          <w:numId w:val="12"/>
        </w:numPr>
        <w:rPr>
          <w:rFonts w:cstheme="minorHAnsi"/>
        </w:rPr>
      </w:pPr>
      <w:r w:rsidRPr="00612C1C">
        <w:rPr>
          <w:rFonts w:cstheme="minorHAnsi"/>
        </w:rPr>
        <w:t>By observing the image data closely, found that it is complex image</w:t>
      </w:r>
    </w:p>
    <w:p w14:paraId="6345AB46" w14:textId="2741F56F" w:rsidR="00F302D4" w:rsidRPr="00612C1C" w:rsidRDefault="00F302D4" w:rsidP="00F302D4">
      <w:pPr>
        <w:pStyle w:val="ListParagraph"/>
        <w:numPr>
          <w:ilvl w:val="0"/>
          <w:numId w:val="12"/>
        </w:numPr>
        <w:rPr>
          <w:rFonts w:cstheme="minorHAnsi"/>
        </w:rPr>
      </w:pPr>
      <w:r w:rsidRPr="00612C1C">
        <w:rPr>
          <w:rFonts w:cstheme="minorHAnsi"/>
        </w:rPr>
        <w:t xml:space="preserve">Tried with raw OCR method, as it often fails on dense technical </w:t>
      </w:r>
      <w:r w:rsidR="00E51944" w:rsidRPr="00612C1C">
        <w:rPr>
          <w:rFonts w:cstheme="minorHAnsi"/>
        </w:rPr>
        <w:t>document,</w:t>
      </w:r>
      <w:r w:rsidRPr="00612C1C">
        <w:rPr>
          <w:rFonts w:cstheme="minorHAnsi"/>
        </w:rPr>
        <w:t xml:space="preserve"> so I implemented a two-stage process: </w:t>
      </w:r>
      <w:r w:rsidRPr="00612C1C">
        <w:rPr>
          <w:rFonts w:cstheme="minorHAnsi"/>
          <w:b/>
          <w:bCs/>
        </w:rPr>
        <w:t>Low-level Image Enhancement</w:t>
      </w:r>
      <w:r w:rsidRPr="00612C1C">
        <w:rPr>
          <w:rFonts w:cstheme="minorHAnsi"/>
        </w:rPr>
        <w:t> followed by </w:t>
      </w:r>
      <w:r w:rsidRPr="00612C1C">
        <w:rPr>
          <w:rFonts w:cstheme="minorHAnsi"/>
          <w:b/>
          <w:bCs/>
        </w:rPr>
        <w:t>AI-driven Layout Analysis</w:t>
      </w:r>
      <w:r w:rsidRPr="00612C1C">
        <w:rPr>
          <w:rFonts w:cstheme="minorHAnsi"/>
        </w:rPr>
        <w:t>."</w:t>
      </w:r>
    </w:p>
    <w:p w14:paraId="688ECA96" w14:textId="355DFAC3" w:rsidR="00F302D4" w:rsidRPr="00612C1C" w:rsidRDefault="00F302D4" w:rsidP="00F302D4">
      <w:pPr>
        <w:shd w:val="clear" w:color="auto" w:fill="FFFFFF"/>
        <w:spacing w:after="0" w:line="240" w:lineRule="auto"/>
        <w:outlineLvl w:val="2"/>
        <w:rPr>
          <w:rFonts w:eastAsia="Times New Roman" w:cstheme="minorHAnsi"/>
          <w:b/>
          <w:bCs/>
          <w:color w:val="1A1C1E"/>
          <w:kern w:val="0"/>
          <w:sz w:val="24"/>
          <w:szCs w:val="24"/>
          <w:lang w:eastAsia="en-IN"/>
          <w14:ligatures w14:val="none"/>
        </w:rPr>
      </w:pPr>
      <w:r w:rsidRPr="00612C1C">
        <w:rPr>
          <w:rFonts w:eastAsia="Times New Roman" w:cstheme="minorHAnsi"/>
          <w:b/>
          <w:bCs/>
          <w:color w:val="1A1C1E"/>
          <w:kern w:val="0"/>
          <w:sz w:val="24"/>
          <w:szCs w:val="24"/>
          <w:lang w:eastAsia="en-IN"/>
          <w14:ligatures w14:val="none"/>
        </w:rPr>
        <w:t>Image Enhancement (OpenCV &amp; NumPy)</w:t>
      </w:r>
    </w:p>
    <w:p w14:paraId="0852AB8F" w14:textId="6D5F90F3" w:rsidR="005968FE" w:rsidRPr="00612C1C" w:rsidRDefault="005968FE" w:rsidP="005968FE">
      <w:pPr>
        <w:numPr>
          <w:ilvl w:val="0"/>
          <w:numId w:val="14"/>
        </w:numPr>
        <w:rPr>
          <w:rFonts w:cstheme="minorHAnsi"/>
        </w:rPr>
      </w:pPr>
      <w:r w:rsidRPr="00612C1C">
        <w:rPr>
          <w:rFonts w:cstheme="minorHAnsi"/>
          <w:b/>
          <w:bCs/>
        </w:rPr>
        <w:t>Grayscale Conversion:</w:t>
      </w:r>
      <w:r w:rsidRPr="00612C1C">
        <w:rPr>
          <w:rFonts w:cstheme="minorHAnsi"/>
        </w:rPr>
        <w:t> converted the image to grayscale to remove colour noise and reduce computational complexity, allowing the OCR engine to focus strictly on character contours."</w:t>
      </w:r>
    </w:p>
    <w:p w14:paraId="668C3868" w14:textId="1AA89167" w:rsidR="005968FE" w:rsidRPr="00612C1C" w:rsidRDefault="005968FE" w:rsidP="005968FE">
      <w:pPr>
        <w:numPr>
          <w:ilvl w:val="0"/>
          <w:numId w:val="14"/>
        </w:numPr>
        <w:rPr>
          <w:rFonts w:cstheme="minorHAnsi"/>
        </w:rPr>
      </w:pPr>
      <w:r w:rsidRPr="00612C1C">
        <w:rPr>
          <w:rFonts w:cstheme="minorHAnsi"/>
          <w:b/>
          <w:bCs/>
        </w:rPr>
        <w:t>3x Super-Resolution (Upscaling):</w:t>
      </w:r>
      <w:r w:rsidRPr="00612C1C">
        <w:rPr>
          <w:rFonts w:cstheme="minorHAnsi"/>
        </w:rPr>
        <w:t> </w:t>
      </w:r>
      <w:r w:rsidR="00210E17" w:rsidRPr="00612C1C">
        <w:rPr>
          <w:rFonts w:cstheme="minorHAnsi"/>
        </w:rPr>
        <w:t xml:space="preserve">as the </w:t>
      </w:r>
      <w:r w:rsidR="00E51944" w:rsidRPr="00612C1C">
        <w:rPr>
          <w:rFonts w:cstheme="minorHAnsi"/>
        </w:rPr>
        <w:t>image contain</w:t>
      </w:r>
      <w:r w:rsidRPr="00612C1C">
        <w:rPr>
          <w:rFonts w:cstheme="minorHAnsi"/>
        </w:rPr>
        <w:t xml:space="preserve"> small numbers and dense text applied a </w:t>
      </w:r>
      <w:r w:rsidRPr="00612C1C">
        <w:rPr>
          <w:rFonts w:cstheme="minorHAnsi"/>
          <w:b/>
          <w:bCs/>
        </w:rPr>
        <w:t>3x upscale using Cubic Interpolation</w:t>
      </w:r>
      <w:r w:rsidR="00210E17" w:rsidRPr="00612C1C">
        <w:rPr>
          <w:rFonts w:cstheme="minorHAnsi"/>
        </w:rPr>
        <w:t xml:space="preserve"> </w:t>
      </w:r>
      <w:r w:rsidR="00E51944" w:rsidRPr="00612C1C">
        <w:rPr>
          <w:rFonts w:cstheme="minorHAnsi"/>
        </w:rPr>
        <w:t>to increase</w:t>
      </w:r>
      <w:r w:rsidRPr="00612C1C">
        <w:rPr>
          <w:rFonts w:cstheme="minorHAnsi"/>
        </w:rPr>
        <w:t xml:space="preserve"> the pixel density of the </w:t>
      </w:r>
      <w:r w:rsidR="00E51944" w:rsidRPr="00612C1C">
        <w:rPr>
          <w:rFonts w:cstheme="minorHAnsi"/>
        </w:rPr>
        <w:t>characters to</w:t>
      </w:r>
      <w:r w:rsidRPr="00612C1C">
        <w:rPr>
          <w:rFonts w:cstheme="minorHAnsi"/>
        </w:rPr>
        <w:t xml:space="preserve"> prevent OCR 'mis-reads' on small numbers."</w:t>
      </w:r>
    </w:p>
    <w:p w14:paraId="7266EB32" w14:textId="1BF59FE5" w:rsidR="00E51944" w:rsidRPr="00612C1C" w:rsidRDefault="005968FE" w:rsidP="00E51944">
      <w:pPr>
        <w:numPr>
          <w:ilvl w:val="0"/>
          <w:numId w:val="14"/>
        </w:numPr>
        <w:rPr>
          <w:rFonts w:cstheme="minorHAnsi"/>
        </w:rPr>
      </w:pPr>
      <w:r w:rsidRPr="00612C1C">
        <w:rPr>
          <w:rFonts w:cstheme="minorHAnsi"/>
          <w:b/>
          <w:bCs/>
        </w:rPr>
        <w:t>Laplacian Sharpening:</w:t>
      </w:r>
      <w:r w:rsidRPr="00612C1C">
        <w:rPr>
          <w:rFonts w:cstheme="minorHAnsi"/>
        </w:rPr>
        <w:t>  2D convolution kernel to sharpen the edges</w:t>
      </w:r>
      <w:r w:rsidR="00AB429E" w:rsidRPr="00612C1C">
        <w:rPr>
          <w:rFonts w:cstheme="minorHAnsi"/>
        </w:rPr>
        <w:t xml:space="preserve"> b</w:t>
      </w:r>
      <w:r w:rsidRPr="00612C1C">
        <w:rPr>
          <w:rFonts w:cstheme="minorHAnsi"/>
        </w:rPr>
        <w:t>y increasing the contrast at the character boundaries</w:t>
      </w:r>
      <w:r w:rsidR="00AB429E" w:rsidRPr="00612C1C">
        <w:rPr>
          <w:rFonts w:cstheme="minorHAnsi"/>
        </w:rPr>
        <w:t xml:space="preserve"> to </w:t>
      </w:r>
      <w:r w:rsidRPr="00612C1C">
        <w:rPr>
          <w:rFonts w:cstheme="minorHAnsi"/>
        </w:rPr>
        <w:t xml:space="preserve">ensure </w:t>
      </w:r>
      <w:r w:rsidR="009A1D79" w:rsidRPr="00612C1C">
        <w:rPr>
          <w:rFonts w:cstheme="minorHAnsi"/>
        </w:rPr>
        <w:t>that AI</w:t>
      </w:r>
      <w:r w:rsidRPr="00612C1C">
        <w:rPr>
          <w:rFonts w:cstheme="minorHAnsi"/>
        </w:rPr>
        <w:t xml:space="preserve"> model could clearly distinguish between similar-looking characters (like '8' and 'B' or '1' and 'l')."</w:t>
      </w:r>
    </w:p>
    <w:p w14:paraId="7B8DDFC2" w14:textId="1334F9FC" w:rsidR="00AB429E" w:rsidRPr="00612C1C" w:rsidRDefault="00AB429E" w:rsidP="00E51944">
      <w:pPr>
        <w:rPr>
          <w:rFonts w:cstheme="minorHAnsi"/>
        </w:rPr>
      </w:pPr>
      <w:r w:rsidRPr="00612C1C">
        <w:rPr>
          <w:rFonts w:eastAsia="Times New Roman" w:cstheme="minorHAnsi"/>
          <w:b/>
          <w:bCs/>
          <w:color w:val="1A1C1E"/>
          <w:kern w:val="0"/>
          <w:sz w:val="24"/>
          <w:szCs w:val="24"/>
          <w:lang w:eastAsia="en-IN"/>
          <w14:ligatures w14:val="none"/>
        </w:rPr>
        <w:t xml:space="preserve">AI Layout Analysis (Docling) </w:t>
      </w:r>
    </w:p>
    <w:p w14:paraId="0E7A0DAF" w14:textId="77777777" w:rsidR="00466B43" w:rsidRPr="00612C1C" w:rsidRDefault="00AB429E" w:rsidP="00466B43">
      <w:pPr>
        <w:pStyle w:val="ListParagraph"/>
        <w:numPr>
          <w:ilvl w:val="0"/>
          <w:numId w:val="38"/>
        </w:numPr>
        <w:rPr>
          <w:rFonts w:cstheme="minorHAnsi"/>
          <w:sz w:val="24"/>
          <w:szCs w:val="24"/>
        </w:rPr>
      </w:pPr>
      <w:r w:rsidRPr="00612C1C">
        <w:rPr>
          <w:rFonts w:cstheme="minorHAnsi"/>
          <w:sz w:val="24"/>
          <w:szCs w:val="24"/>
        </w:rPr>
        <w:t>Tried with "standard" OCR like Tesseract</w:t>
      </w:r>
      <w:r w:rsidR="007843E9" w:rsidRPr="00612C1C">
        <w:rPr>
          <w:rFonts w:cstheme="minorHAnsi"/>
          <w:sz w:val="24"/>
          <w:szCs w:val="24"/>
        </w:rPr>
        <w:t xml:space="preserve">, TrOCR but </w:t>
      </w:r>
      <w:r w:rsidRPr="00612C1C">
        <w:rPr>
          <w:rFonts w:eastAsia="Times New Roman" w:cstheme="minorHAnsi"/>
          <w:color w:val="1A1C1E"/>
          <w:kern w:val="0"/>
          <w:sz w:val="24"/>
          <w:szCs w:val="24"/>
          <w:lang w:eastAsia="en-IN"/>
          <w14:ligatures w14:val="none"/>
        </w:rPr>
        <w:t>I chose </w:t>
      </w:r>
      <w:r w:rsidRPr="00612C1C">
        <w:rPr>
          <w:rFonts w:eastAsia="Times New Roman" w:cstheme="minorHAnsi"/>
          <w:b/>
          <w:bCs/>
          <w:color w:val="1A1C1E"/>
          <w:kern w:val="0"/>
          <w:sz w:val="24"/>
          <w:szCs w:val="24"/>
          <w:lang w:eastAsia="en-IN"/>
          <w14:ligatures w14:val="none"/>
        </w:rPr>
        <w:t>Docling</w:t>
      </w:r>
      <w:r w:rsidRPr="00612C1C">
        <w:rPr>
          <w:rFonts w:eastAsia="Times New Roman" w:cstheme="minorHAnsi"/>
          <w:color w:val="1A1C1E"/>
          <w:kern w:val="0"/>
          <w:sz w:val="24"/>
          <w:szCs w:val="24"/>
          <w:lang w:eastAsia="en-IN"/>
          <w14:ligatures w14:val="none"/>
        </w:rPr>
        <w:t> instead of traditional OCR</w:t>
      </w:r>
      <w:r w:rsidR="007843E9" w:rsidRPr="00612C1C">
        <w:rPr>
          <w:rFonts w:eastAsia="Times New Roman" w:cstheme="minorHAnsi"/>
          <w:color w:val="1A1C1E"/>
          <w:kern w:val="0"/>
          <w:sz w:val="24"/>
          <w:szCs w:val="24"/>
          <w:lang w:eastAsia="en-IN"/>
          <w14:ligatures w14:val="none"/>
        </w:rPr>
        <w:t xml:space="preserve"> since </w:t>
      </w:r>
      <w:r w:rsidRPr="00612C1C">
        <w:rPr>
          <w:rFonts w:eastAsia="Times New Roman" w:cstheme="minorHAnsi"/>
          <w:color w:val="1A1C1E"/>
          <w:kern w:val="0"/>
          <w:sz w:val="24"/>
          <w:szCs w:val="24"/>
          <w:lang w:eastAsia="en-IN"/>
          <w14:ligatures w14:val="none"/>
        </w:rPr>
        <w:t>Traditional OCR provides a 'bag of words,' but Docling performs </w:t>
      </w:r>
      <w:r w:rsidRPr="00612C1C">
        <w:rPr>
          <w:rFonts w:eastAsia="Times New Roman" w:cstheme="minorHAnsi"/>
          <w:b/>
          <w:bCs/>
          <w:color w:val="1A1C1E"/>
          <w:kern w:val="0"/>
          <w:sz w:val="24"/>
          <w:szCs w:val="24"/>
          <w:lang w:eastAsia="en-IN"/>
          <w14:ligatures w14:val="none"/>
        </w:rPr>
        <w:t>Deep Layout Analysis</w:t>
      </w:r>
      <w:r w:rsidRPr="00612C1C">
        <w:rPr>
          <w:rFonts w:eastAsia="Times New Roman" w:cstheme="minorHAnsi"/>
          <w:color w:val="1A1C1E"/>
          <w:kern w:val="0"/>
          <w:sz w:val="24"/>
          <w:szCs w:val="24"/>
          <w:lang w:eastAsia="en-IN"/>
          <w14:ligatures w14:val="none"/>
        </w:rPr>
        <w:t>. It identifies the physical structure of the document—distinguishing between the multi-column ship lists and the structured builder tables.</w:t>
      </w:r>
    </w:p>
    <w:p w14:paraId="2B919706" w14:textId="5A7325B2" w:rsidR="00AB429E" w:rsidRPr="00612C1C" w:rsidRDefault="00AB429E" w:rsidP="00466B43">
      <w:pPr>
        <w:pStyle w:val="ListParagraph"/>
        <w:numPr>
          <w:ilvl w:val="0"/>
          <w:numId w:val="38"/>
        </w:numPr>
        <w:rPr>
          <w:rFonts w:cstheme="minorHAnsi"/>
          <w:sz w:val="24"/>
          <w:szCs w:val="24"/>
        </w:rPr>
      </w:pPr>
      <w:r w:rsidRPr="00612C1C">
        <w:rPr>
          <w:rFonts w:eastAsia="Times New Roman" w:cstheme="minorHAnsi"/>
          <w:b/>
          <w:bCs/>
          <w:color w:val="1A1C1E"/>
          <w:kern w:val="0"/>
          <w:sz w:val="24"/>
          <w:szCs w:val="24"/>
          <w:lang w:eastAsia="en-IN"/>
          <w14:ligatures w14:val="none"/>
        </w:rPr>
        <w:t>Markdown as a Bridge:</w:t>
      </w:r>
      <w:r w:rsidRPr="00612C1C">
        <w:rPr>
          <w:rFonts w:eastAsia="Times New Roman" w:cstheme="minorHAnsi"/>
          <w:color w:val="1A1C1E"/>
          <w:kern w:val="0"/>
          <w:sz w:val="24"/>
          <w:szCs w:val="24"/>
          <w:lang w:eastAsia="en-IN"/>
          <w14:ligatures w14:val="none"/>
        </w:rPr>
        <w:t> exported the result directly to </w:t>
      </w:r>
      <w:r w:rsidRPr="00612C1C">
        <w:rPr>
          <w:rFonts w:eastAsia="Times New Roman" w:cstheme="minorHAnsi"/>
          <w:b/>
          <w:bCs/>
          <w:color w:val="1A1C1E"/>
          <w:kern w:val="0"/>
          <w:sz w:val="24"/>
          <w:szCs w:val="24"/>
          <w:lang w:eastAsia="en-IN"/>
          <w14:ligatures w14:val="none"/>
        </w:rPr>
        <w:t>Markdown</w:t>
      </w:r>
      <w:r w:rsidR="007843E9" w:rsidRPr="00612C1C">
        <w:rPr>
          <w:rFonts w:eastAsia="Times New Roman" w:cstheme="minorHAnsi"/>
          <w:color w:val="1A1C1E"/>
          <w:kern w:val="0"/>
          <w:sz w:val="24"/>
          <w:szCs w:val="24"/>
          <w:lang w:eastAsia="en-IN"/>
          <w14:ligatures w14:val="none"/>
        </w:rPr>
        <w:t xml:space="preserve"> as it </w:t>
      </w:r>
      <w:r w:rsidRPr="00612C1C">
        <w:rPr>
          <w:rFonts w:eastAsia="Times New Roman" w:cstheme="minorHAnsi"/>
          <w:color w:val="1A1C1E"/>
          <w:kern w:val="0"/>
          <w:sz w:val="24"/>
          <w:szCs w:val="24"/>
          <w:lang w:eastAsia="en-IN"/>
          <w14:ligatures w14:val="none"/>
        </w:rPr>
        <w:t>is the 'native language' of LLMs. It preserves the hierarchical structure (Headers) and tabular relationships, which is critical for the next stage of chunking and embedding</w:t>
      </w:r>
    </w:p>
    <w:p w14:paraId="5D36A3D2" w14:textId="77777777" w:rsidR="00AB429E" w:rsidRPr="00612C1C" w:rsidRDefault="00AB429E" w:rsidP="00AB429E">
      <w:pPr>
        <w:pStyle w:val="ListParagraph"/>
        <w:ind w:left="1116"/>
        <w:rPr>
          <w:rFonts w:cstheme="minorHAnsi"/>
          <w:sz w:val="24"/>
          <w:szCs w:val="24"/>
        </w:rPr>
      </w:pPr>
    </w:p>
    <w:p w14:paraId="34744422" w14:textId="77777777" w:rsidR="00466B43" w:rsidRPr="00612C1C" w:rsidRDefault="00466B43" w:rsidP="007843E9">
      <w:pPr>
        <w:spacing w:after="240" w:line="276" w:lineRule="auto"/>
        <w:rPr>
          <w:rFonts w:eastAsia="Times New Roman" w:cstheme="minorHAnsi"/>
          <w:b/>
          <w:bCs/>
          <w:sz w:val="28"/>
          <w:szCs w:val="28"/>
        </w:rPr>
      </w:pPr>
    </w:p>
    <w:p w14:paraId="7C4EA0A1" w14:textId="6F343019" w:rsidR="007843E9" w:rsidRPr="00612C1C" w:rsidRDefault="0029471B" w:rsidP="007843E9">
      <w:pPr>
        <w:spacing w:after="240" w:line="276" w:lineRule="auto"/>
        <w:rPr>
          <w:rFonts w:eastAsia="Times New Roman" w:cstheme="minorHAnsi"/>
          <w:sz w:val="24"/>
          <w:szCs w:val="24"/>
        </w:rPr>
      </w:pPr>
      <w:r>
        <w:rPr>
          <w:rFonts w:eastAsia="Times New Roman" w:cstheme="minorHAnsi"/>
          <w:b/>
          <w:bCs/>
          <w:sz w:val="28"/>
          <w:szCs w:val="28"/>
        </w:rPr>
        <w:t>C</w:t>
      </w:r>
      <w:r w:rsidR="007843E9" w:rsidRPr="00612C1C">
        <w:rPr>
          <w:rFonts w:eastAsia="Times New Roman" w:cstheme="minorHAnsi"/>
          <w:b/>
          <w:bCs/>
          <w:sz w:val="28"/>
          <w:szCs w:val="28"/>
        </w:rPr>
        <w:t>hallenges or assumptions</w:t>
      </w:r>
    </w:p>
    <w:p w14:paraId="31F9D834" w14:textId="11503388" w:rsidR="00D83CC4" w:rsidRPr="00612C1C" w:rsidRDefault="0029471B" w:rsidP="00D83CC4">
      <w:pPr>
        <w:pStyle w:val="ListParagraph"/>
        <w:numPr>
          <w:ilvl w:val="0"/>
          <w:numId w:val="19"/>
        </w:numPr>
        <w:spacing w:after="240" w:line="276" w:lineRule="auto"/>
        <w:rPr>
          <w:rFonts w:eastAsia="Times New Roman" w:cstheme="minorHAnsi"/>
          <w:sz w:val="24"/>
          <w:szCs w:val="24"/>
        </w:rPr>
      </w:pPr>
      <w:r>
        <w:rPr>
          <w:rFonts w:eastAsia="Times New Roman" w:cstheme="minorHAnsi"/>
          <w:sz w:val="24"/>
          <w:szCs w:val="24"/>
        </w:rPr>
        <w:t>S</w:t>
      </w:r>
      <w:r w:rsidR="00D83CC4" w:rsidRPr="00612C1C">
        <w:rPr>
          <w:rFonts w:eastAsia="Times New Roman" w:cstheme="minorHAnsi"/>
          <w:sz w:val="24"/>
          <w:szCs w:val="24"/>
        </w:rPr>
        <w:t>ignificant challenge in this task was the </w:t>
      </w:r>
      <w:r w:rsidR="00D83CC4" w:rsidRPr="00612C1C">
        <w:rPr>
          <w:rFonts w:eastAsia="Times New Roman" w:cstheme="minorHAnsi"/>
          <w:b/>
          <w:bCs/>
          <w:sz w:val="24"/>
          <w:szCs w:val="24"/>
        </w:rPr>
        <w:t>'Horizontal Reading Bias'</w:t>
      </w:r>
      <w:r w:rsidR="00D83CC4" w:rsidRPr="00612C1C">
        <w:rPr>
          <w:rFonts w:eastAsia="Times New Roman" w:cstheme="minorHAnsi"/>
          <w:sz w:val="24"/>
          <w:szCs w:val="24"/>
        </w:rPr>
        <w:t> of standard OCR. Most OCR engines are designed to read text line-by-line from left to right. However, the vessel data in this image is arranged in a </w:t>
      </w:r>
      <w:r w:rsidR="00D83CC4" w:rsidRPr="00612C1C">
        <w:rPr>
          <w:rFonts w:eastAsia="Times New Roman" w:cstheme="minorHAnsi"/>
          <w:b/>
          <w:bCs/>
          <w:sz w:val="24"/>
          <w:szCs w:val="24"/>
        </w:rPr>
        <w:t>dense multi-column layout</w:t>
      </w:r>
      <w:r w:rsidR="00D83CC4" w:rsidRPr="00612C1C">
        <w:rPr>
          <w:rFonts w:eastAsia="Times New Roman" w:cstheme="minorHAnsi"/>
          <w:sz w:val="24"/>
          <w:szCs w:val="24"/>
        </w:rPr>
        <w:t>.</w:t>
      </w:r>
    </w:p>
    <w:p w14:paraId="4BEAB862" w14:textId="77777777" w:rsidR="00D83CC4" w:rsidRPr="00612C1C" w:rsidRDefault="00D83CC4" w:rsidP="00D83CC4">
      <w:pPr>
        <w:pStyle w:val="ListParagraph"/>
        <w:spacing w:after="240" w:line="276" w:lineRule="auto"/>
        <w:rPr>
          <w:rFonts w:eastAsia="Times New Roman" w:cstheme="minorHAnsi"/>
          <w:sz w:val="24"/>
          <w:szCs w:val="24"/>
        </w:rPr>
      </w:pPr>
    </w:p>
    <w:p w14:paraId="5B7A0BA1" w14:textId="77777777" w:rsidR="001C6B85" w:rsidRPr="00612C1C" w:rsidRDefault="00D83CC4" w:rsidP="00D83CC4">
      <w:pPr>
        <w:pStyle w:val="ListParagraph"/>
        <w:numPr>
          <w:ilvl w:val="0"/>
          <w:numId w:val="19"/>
        </w:numPr>
        <w:spacing w:after="240" w:line="276" w:lineRule="auto"/>
        <w:rPr>
          <w:rFonts w:eastAsia="Times New Roman" w:cstheme="minorHAnsi"/>
          <w:sz w:val="24"/>
          <w:szCs w:val="24"/>
        </w:rPr>
      </w:pPr>
      <w:r w:rsidRPr="00612C1C">
        <w:rPr>
          <w:rFonts w:eastAsia="Times New Roman" w:cstheme="minorHAnsi"/>
          <w:sz w:val="24"/>
          <w:szCs w:val="24"/>
        </w:rPr>
        <w:t>My core assumption was that the document follows a </w:t>
      </w:r>
      <w:r w:rsidRPr="00612C1C">
        <w:rPr>
          <w:rFonts w:eastAsia="Times New Roman" w:cstheme="minorHAnsi"/>
          <w:b/>
          <w:bCs/>
          <w:sz w:val="24"/>
          <w:szCs w:val="24"/>
        </w:rPr>
        <w:t>logical pairing rule</w:t>
      </w:r>
      <w:r w:rsidRPr="00612C1C">
        <w:rPr>
          <w:rFonts w:eastAsia="Times New Roman" w:cstheme="minorHAnsi"/>
          <w:sz w:val="24"/>
          <w:szCs w:val="24"/>
        </w:rPr>
        <w:t xml:space="preserve">: a Hull Number is always associated with the ship name immediately to its right. Even if the </w:t>
      </w:r>
    </w:p>
    <w:p w14:paraId="167B6F2A" w14:textId="237B5553" w:rsidR="00D83CC4" w:rsidRPr="00612C1C" w:rsidRDefault="00D83CC4" w:rsidP="001C6B85">
      <w:pPr>
        <w:pStyle w:val="ListParagraph"/>
        <w:spacing w:after="240" w:line="276" w:lineRule="auto"/>
        <w:rPr>
          <w:rFonts w:eastAsia="Times New Roman" w:cstheme="minorHAnsi"/>
          <w:sz w:val="24"/>
          <w:szCs w:val="24"/>
        </w:rPr>
      </w:pPr>
      <w:r w:rsidRPr="00612C1C">
        <w:rPr>
          <w:rFonts w:eastAsia="Times New Roman" w:cstheme="minorHAnsi"/>
          <w:sz w:val="24"/>
          <w:szCs w:val="24"/>
        </w:rPr>
        <w:t xml:space="preserve">physical layout is </w:t>
      </w:r>
      <w:r w:rsidR="009A1D79" w:rsidRPr="00612C1C">
        <w:rPr>
          <w:rFonts w:eastAsia="Times New Roman" w:cstheme="minorHAnsi"/>
          <w:sz w:val="24"/>
          <w:szCs w:val="24"/>
        </w:rPr>
        <w:t>horizontal;</w:t>
      </w:r>
      <w:r w:rsidRPr="00612C1C">
        <w:rPr>
          <w:rFonts w:eastAsia="Times New Roman" w:cstheme="minorHAnsi"/>
          <w:sz w:val="24"/>
          <w:szCs w:val="24"/>
        </w:rPr>
        <w:t xml:space="preserve"> the data relationship is fundamentally vertical.</w:t>
      </w:r>
    </w:p>
    <w:p w14:paraId="4E55F189" w14:textId="77777777" w:rsidR="001C6B85" w:rsidRPr="00612C1C" w:rsidRDefault="001C6B85" w:rsidP="001C6B85">
      <w:pPr>
        <w:pStyle w:val="Heading3"/>
        <w:keepNext w:val="0"/>
        <w:keepLines w:val="0"/>
        <w:spacing w:before="280"/>
        <w:rPr>
          <w:rFonts w:eastAsia="Times New Roman" w:cstheme="minorHAnsi"/>
          <w:b/>
          <w:bCs/>
          <w:color w:val="000000"/>
          <w:sz w:val="32"/>
          <w:szCs w:val="32"/>
        </w:rPr>
      </w:pPr>
      <w:r w:rsidRPr="00612C1C">
        <w:rPr>
          <w:rFonts w:eastAsia="Times New Roman" w:cstheme="minorHAnsi"/>
          <w:b/>
          <w:bCs/>
          <w:color w:val="000000"/>
          <w:sz w:val="32"/>
          <w:szCs w:val="32"/>
        </w:rPr>
        <w:t>Text Cleaning &amp; Structuring</w:t>
      </w:r>
    </w:p>
    <w:p w14:paraId="6E293CC1" w14:textId="53519736" w:rsidR="001C6B85" w:rsidRPr="00612C1C" w:rsidRDefault="001C6B85" w:rsidP="001C6B85">
      <w:pPr>
        <w:spacing w:after="240" w:line="276" w:lineRule="auto"/>
        <w:rPr>
          <w:rFonts w:eastAsia="Times New Roman" w:cstheme="minorHAnsi"/>
          <w:sz w:val="24"/>
          <w:szCs w:val="24"/>
        </w:rPr>
      </w:pPr>
      <w:r w:rsidRPr="00612C1C">
        <w:rPr>
          <w:rFonts w:eastAsia="Times New Roman" w:cstheme="minorHAnsi"/>
          <w:sz w:val="24"/>
          <w:szCs w:val="24"/>
        </w:rPr>
        <w:t>Instead of using manual "Find and Replace”,</w:t>
      </w:r>
      <w:r w:rsidRPr="00612C1C">
        <w:rPr>
          <w:rFonts w:eastAsia="Times New Roman" w:cstheme="minorHAnsi"/>
          <w:b/>
          <w:bCs/>
          <w:sz w:val="24"/>
          <w:szCs w:val="24"/>
        </w:rPr>
        <w:t xml:space="preserve"> pattern-based </w:t>
      </w:r>
      <w:r w:rsidR="00466B43" w:rsidRPr="00612C1C">
        <w:rPr>
          <w:rFonts w:eastAsia="Times New Roman" w:cstheme="minorHAnsi"/>
          <w:b/>
          <w:bCs/>
          <w:sz w:val="24"/>
          <w:szCs w:val="24"/>
        </w:rPr>
        <w:t>cleaning</w:t>
      </w:r>
      <w:r w:rsidR="00466B43" w:rsidRPr="00612C1C">
        <w:rPr>
          <w:rFonts w:eastAsia="Times New Roman" w:cstheme="minorHAnsi"/>
          <w:sz w:val="24"/>
          <w:szCs w:val="24"/>
        </w:rPr>
        <w:t xml:space="preserve"> implemented using</w:t>
      </w:r>
      <w:r w:rsidRPr="00612C1C">
        <w:rPr>
          <w:rFonts w:eastAsia="Times New Roman" w:cstheme="minorHAnsi"/>
          <w:sz w:val="24"/>
          <w:szCs w:val="24"/>
        </w:rPr>
        <w:t xml:space="preserve"> Regular Expressions (Regex). This ensures the pipeline is scalable to documents with thousands of different ship names.</w:t>
      </w:r>
    </w:p>
    <w:p w14:paraId="357E8FA6" w14:textId="2E32E2B6" w:rsidR="00E754A5" w:rsidRPr="00612C1C" w:rsidRDefault="00E754A5" w:rsidP="00E754A5">
      <w:pPr>
        <w:spacing w:after="240" w:line="276" w:lineRule="auto"/>
        <w:rPr>
          <w:rFonts w:eastAsia="Times New Roman" w:cstheme="minorHAnsi"/>
          <w:sz w:val="24"/>
          <w:szCs w:val="24"/>
        </w:rPr>
      </w:pPr>
      <w:r w:rsidRPr="00612C1C">
        <w:rPr>
          <w:rFonts w:eastAsia="Times New Roman" w:cstheme="minorHAnsi"/>
          <w:b/>
          <w:bCs/>
          <w:sz w:val="24"/>
          <w:szCs w:val="24"/>
        </w:rPr>
        <w:t xml:space="preserve">1. </w:t>
      </w:r>
      <w:r w:rsidR="00381B9C" w:rsidRPr="00612C1C">
        <w:rPr>
          <w:rFonts w:eastAsia="Times New Roman" w:cstheme="minorHAnsi"/>
          <w:b/>
          <w:bCs/>
          <w:sz w:val="24"/>
          <w:szCs w:val="24"/>
        </w:rPr>
        <w:t>Merging Split Words &amp; Fixing Spacing:</w:t>
      </w:r>
    </w:p>
    <w:p w14:paraId="01909B1F" w14:textId="77777777" w:rsidR="00E754A5" w:rsidRPr="00612C1C" w:rsidRDefault="00381B9C" w:rsidP="00E754A5">
      <w:pPr>
        <w:numPr>
          <w:ilvl w:val="0"/>
          <w:numId w:val="20"/>
        </w:numPr>
        <w:spacing w:after="240" w:line="276" w:lineRule="auto"/>
        <w:rPr>
          <w:rFonts w:eastAsia="Times New Roman" w:cstheme="minorHAnsi"/>
          <w:sz w:val="24"/>
          <w:szCs w:val="24"/>
        </w:rPr>
      </w:pPr>
      <w:r w:rsidRPr="00612C1C">
        <w:rPr>
          <w:rFonts w:eastAsia="Times New Roman" w:cstheme="minorHAnsi"/>
          <w:b/>
          <w:bCs/>
          <w:sz w:val="24"/>
          <w:szCs w:val="24"/>
        </w:rPr>
        <w:t>CamelCase Detection:</w:t>
      </w:r>
      <w:r w:rsidRPr="00612C1C">
        <w:rPr>
          <w:rFonts w:eastAsia="Times New Roman" w:cstheme="minorHAnsi"/>
          <w:sz w:val="24"/>
          <w:szCs w:val="24"/>
        </w:rPr>
        <w:t> OCR often merges words</w:t>
      </w:r>
      <w:r w:rsidR="00466B43" w:rsidRPr="00612C1C">
        <w:rPr>
          <w:rFonts w:eastAsia="Times New Roman" w:cstheme="minorHAnsi"/>
          <w:sz w:val="24"/>
          <w:szCs w:val="24"/>
        </w:rPr>
        <w:t xml:space="preserve"> </w:t>
      </w:r>
      <w:r w:rsidR="00466B43" w:rsidRPr="00612C1C">
        <w:rPr>
          <w:rFonts w:eastAsia="Times New Roman" w:cstheme="minorHAnsi"/>
          <w:sz w:val="24"/>
          <w:szCs w:val="24"/>
        </w:rPr>
        <w:t>(e.g., EmeiShan). CAMEL_SPLIT</w:t>
      </w:r>
      <w:r w:rsidR="00466B43" w:rsidRPr="00612C1C">
        <w:rPr>
          <w:rFonts w:eastAsia="Times New Roman" w:cstheme="minorHAnsi"/>
          <w:sz w:val="24"/>
          <w:szCs w:val="24"/>
        </w:rPr>
        <w:t xml:space="preserve"> </w:t>
      </w:r>
      <w:r w:rsidR="00466B43" w:rsidRPr="00612C1C">
        <w:rPr>
          <w:rFonts w:eastAsia="Times New Roman" w:cstheme="minorHAnsi"/>
          <w:sz w:val="24"/>
          <w:szCs w:val="24"/>
        </w:rPr>
        <w:t>use</w:t>
      </w:r>
      <w:r w:rsidR="00466B43" w:rsidRPr="00612C1C">
        <w:rPr>
          <w:rFonts w:eastAsia="Times New Roman" w:cstheme="minorHAnsi"/>
          <w:sz w:val="24"/>
          <w:szCs w:val="24"/>
        </w:rPr>
        <w:t>d</w:t>
      </w:r>
      <w:r w:rsidRPr="00612C1C">
        <w:rPr>
          <w:rFonts w:eastAsia="Times New Roman" w:cstheme="minorHAnsi"/>
          <w:sz w:val="24"/>
          <w:szCs w:val="24"/>
        </w:rPr>
        <w:t> to detect lowercase-to-uppercase transitions and programmatically insert spaces (Emei Shan).</w:t>
      </w:r>
    </w:p>
    <w:p w14:paraId="79DFE521" w14:textId="4954A3DE" w:rsidR="00381B9C" w:rsidRPr="00612C1C" w:rsidRDefault="00381B9C" w:rsidP="00E754A5">
      <w:pPr>
        <w:numPr>
          <w:ilvl w:val="0"/>
          <w:numId w:val="20"/>
        </w:numPr>
        <w:spacing w:after="240" w:line="276" w:lineRule="auto"/>
        <w:rPr>
          <w:rFonts w:eastAsia="Times New Roman" w:cstheme="minorHAnsi"/>
          <w:sz w:val="24"/>
          <w:szCs w:val="24"/>
        </w:rPr>
      </w:pPr>
      <w:r w:rsidRPr="00612C1C">
        <w:rPr>
          <w:rFonts w:eastAsia="Times New Roman" w:cstheme="minorHAnsi"/>
          <w:b/>
          <w:bCs/>
          <w:sz w:val="24"/>
          <w:szCs w:val="24"/>
        </w:rPr>
        <w:t>Suffix Awareness:</w:t>
      </w:r>
      <w:r w:rsidRPr="00612C1C">
        <w:rPr>
          <w:rFonts w:eastAsia="Times New Roman" w:cstheme="minorHAnsi"/>
          <w:sz w:val="24"/>
          <w:szCs w:val="24"/>
        </w:rPr>
        <w:t> </w:t>
      </w:r>
      <w:r w:rsidR="00E754A5" w:rsidRPr="00612C1C">
        <w:rPr>
          <w:rFonts w:eastAsia="Times New Roman" w:cstheme="minorHAnsi"/>
          <w:sz w:val="24"/>
          <w:szCs w:val="24"/>
        </w:rPr>
        <w:t>I</w:t>
      </w:r>
      <w:r w:rsidRPr="00612C1C">
        <w:rPr>
          <w:rFonts w:eastAsia="Times New Roman" w:cstheme="minorHAnsi"/>
          <w:sz w:val="24"/>
          <w:szCs w:val="24"/>
        </w:rPr>
        <w:t>dentified that ship names in this dataset follow specific geographic conventions (</w:t>
      </w:r>
      <w:r w:rsidRPr="00612C1C">
        <w:rPr>
          <w:rFonts w:eastAsia="Times New Roman" w:cstheme="minorHAnsi"/>
          <w:i/>
          <w:iCs/>
          <w:sz w:val="24"/>
          <w:szCs w:val="24"/>
        </w:rPr>
        <w:t>Shan, Hu, Dao</w:t>
      </w:r>
      <w:r w:rsidRPr="00612C1C">
        <w:rPr>
          <w:rFonts w:eastAsia="Times New Roman" w:cstheme="minorHAnsi"/>
          <w:sz w:val="24"/>
          <w:szCs w:val="24"/>
        </w:rPr>
        <w:t>). My code uses these as </w:t>
      </w:r>
      <w:r w:rsidRPr="00612C1C">
        <w:rPr>
          <w:rFonts w:eastAsia="Times New Roman" w:cstheme="minorHAnsi"/>
          <w:b/>
          <w:bCs/>
          <w:sz w:val="24"/>
          <w:szCs w:val="24"/>
        </w:rPr>
        <w:t>anchor points</w:t>
      </w:r>
      <w:r w:rsidRPr="00612C1C">
        <w:rPr>
          <w:rFonts w:eastAsia="Times New Roman" w:cstheme="minorHAnsi"/>
          <w:sz w:val="24"/>
          <w:szCs w:val="24"/>
        </w:rPr>
        <w:t> to ensure suffixes are never merged with the name or hull number.</w:t>
      </w:r>
    </w:p>
    <w:p w14:paraId="720D845F" w14:textId="14374D94" w:rsidR="00381B9C" w:rsidRPr="00612C1C" w:rsidRDefault="00381B9C" w:rsidP="00E754A5">
      <w:pPr>
        <w:numPr>
          <w:ilvl w:val="0"/>
          <w:numId w:val="20"/>
        </w:numPr>
        <w:spacing w:after="240" w:line="276" w:lineRule="auto"/>
        <w:rPr>
          <w:rFonts w:eastAsia="Times New Roman" w:cstheme="minorHAnsi"/>
          <w:sz w:val="24"/>
          <w:szCs w:val="24"/>
        </w:rPr>
      </w:pPr>
      <w:r w:rsidRPr="00612C1C">
        <w:rPr>
          <w:rFonts w:eastAsia="Times New Roman" w:cstheme="minorHAnsi"/>
          <w:b/>
          <w:bCs/>
          <w:sz w:val="24"/>
          <w:szCs w:val="24"/>
        </w:rPr>
        <w:t>Fixing Alphanumeric Merges:</w:t>
      </w:r>
      <w:r w:rsidR="00E754A5" w:rsidRPr="00612C1C">
        <w:rPr>
          <w:rFonts w:eastAsia="Times New Roman" w:cstheme="minorHAnsi"/>
          <w:b/>
          <w:bCs/>
          <w:sz w:val="24"/>
          <w:szCs w:val="24"/>
        </w:rPr>
        <w:t xml:space="preserve"> </w:t>
      </w:r>
      <w:r w:rsidRPr="00612C1C">
        <w:rPr>
          <w:rFonts w:eastAsia="Times New Roman" w:cstheme="minorHAnsi"/>
          <w:sz w:val="24"/>
          <w:szCs w:val="24"/>
        </w:rPr>
        <w:t>A common OCR "broken line" error is the merging of a name and a hull number (e.g., Biao265). LETTER_DIGIT logic identifies these boundaries and forces a split, ensuring the hull number remains a distinct, searchable entity.</w:t>
      </w:r>
    </w:p>
    <w:p w14:paraId="15E5BB27" w14:textId="295392E9" w:rsidR="00381B9C" w:rsidRPr="00612C1C" w:rsidRDefault="00381B9C" w:rsidP="00381B9C">
      <w:pPr>
        <w:numPr>
          <w:ilvl w:val="0"/>
          <w:numId w:val="20"/>
        </w:numPr>
        <w:spacing w:after="240" w:line="276" w:lineRule="auto"/>
        <w:rPr>
          <w:rFonts w:eastAsia="Times New Roman" w:cstheme="minorHAnsi"/>
          <w:sz w:val="24"/>
          <w:szCs w:val="24"/>
        </w:rPr>
      </w:pPr>
      <w:r w:rsidRPr="00612C1C">
        <w:rPr>
          <w:rFonts w:eastAsia="Times New Roman" w:cstheme="minorHAnsi"/>
          <w:b/>
          <w:bCs/>
          <w:sz w:val="24"/>
          <w:szCs w:val="24"/>
        </w:rPr>
        <w:t>Removing Artifacts:</w:t>
      </w:r>
      <w:r w:rsidR="0065707E" w:rsidRPr="00612C1C">
        <w:rPr>
          <w:rFonts w:eastAsia="Times New Roman" w:cstheme="minorHAnsi"/>
          <w:sz w:val="24"/>
          <w:szCs w:val="24"/>
        </w:rPr>
        <w:t xml:space="preserve"> </w:t>
      </w:r>
      <w:r w:rsidRPr="00612C1C">
        <w:rPr>
          <w:rFonts w:eastAsia="Times New Roman" w:cstheme="minorHAnsi"/>
          <w:sz w:val="24"/>
          <w:szCs w:val="24"/>
        </w:rPr>
        <w:t>CLEAN_PUNCT function strips common OCR noise such as leading dashes (-Haiwanxing) or stray dots (Weishan.Hu) that would otherwise degrade the quality of the embeddings.</w:t>
      </w:r>
    </w:p>
    <w:p w14:paraId="28FA4493" w14:textId="77777777" w:rsidR="00381B9C" w:rsidRPr="00612C1C" w:rsidRDefault="00381B9C" w:rsidP="00381B9C">
      <w:pPr>
        <w:spacing w:after="240" w:line="276" w:lineRule="auto"/>
        <w:rPr>
          <w:rFonts w:eastAsia="Times New Roman" w:cstheme="minorHAnsi"/>
          <w:b/>
          <w:bCs/>
          <w:sz w:val="24"/>
          <w:szCs w:val="24"/>
        </w:rPr>
      </w:pPr>
      <w:r w:rsidRPr="00612C1C">
        <w:rPr>
          <w:rFonts w:eastAsia="Times New Roman" w:cstheme="minorHAnsi"/>
          <w:b/>
          <w:bCs/>
          <w:sz w:val="24"/>
          <w:szCs w:val="24"/>
        </w:rPr>
        <w:t>2. Structuring Logic: Messy vs. Organized Tables</w:t>
      </w:r>
    </w:p>
    <w:p w14:paraId="24258090" w14:textId="77777777" w:rsidR="00381B9C" w:rsidRPr="00612C1C" w:rsidRDefault="00381B9C" w:rsidP="00381B9C">
      <w:pPr>
        <w:spacing w:after="240" w:line="276" w:lineRule="auto"/>
        <w:rPr>
          <w:rFonts w:eastAsia="Times New Roman" w:cstheme="minorHAnsi"/>
          <w:sz w:val="24"/>
          <w:szCs w:val="24"/>
        </w:rPr>
      </w:pPr>
      <w:r w:rsidRPr="00612C1C">
        <w:rPr>
          <w:rFonts w:eastAsia="Times New Roman" w:cstheme="minorHAnsi"/>
          <w:sz w:val="24"/>
          <w:szCs w:val="24"/>
        </w:rPr>
        <w:t>I made a strategic decision to treat different table types with different logic based on their </w:t>
      </w:r>
      <w:r w:rsidRPr="00612C1C">
        <w:rPr>
          <w:rFonts w:eastAsia="Times New Roman" w:cstheme="minorHAnsi"/>
          <w:b/>
          <w:bCs/>
          <w:sz w:val="24"/>
          <w:szCs w:val="24"/>
        </w:rPr>
        <w:t>Column Density</w:t>
      </w:r>
      <w:r w:rsidRPr="00612C1C">
        <w:rPr>
          <w:rFonts w:eastAsia="Times New Roman" w:cstheme="minorHAnsi"/>
          <w:sz w:val="24"/>
          <w:szCs w:val="24"/>
        </w:rPr>
        <w:t>.</w:t>
      </w:r>
    </w:p>
    <w:p w14:paraId="43551DD9" w14:textId="4F4238B0" w:rsidR="00381B9C" w:rsidRPr="00612C1C" w:rsidRDefault="00381B9C" w:rsidP="00381B9C">
      <w:pPr>
        <w:numPr>
          <w:ilvl w:val="0"/>
          <w:numId w:val="21"/>
        </w:numPr>
        <w:spacing w:after="240" w:line="276" w:lineRule="auto"/>
        <w:rPr>
          <w:rFonts w:eastAsia="Times New Roman" w:cstheme="minorHAnsi"/>
          <w:sz w:val="24"/>
          <w:szCs w:val="24"/>
        </w:rPr>
      </w:pPr>
      <w:r w:rsidRPr="00612C1C">
        <w:rPr>
          <w:rFonts w:eastAsia="Times New Roman" w:cstheme="minorHAnsi"/>
          <w:b/>
          <w:bCs/>
          <w:sz w:val="24"/>
          <w:szCs w:val="24"/>
        </w:rPr>
        <w:lastRenderedPageBreak/>
        <w:t>Organized Tables (The Builders Table):</w:t>
      </w:r>
      <w:r w:rsidRPr="00612C1C">
        <w:rPr>
          <w:rFonts w:eastAsia="Times New Roman" w:cstheme="minorHAnsi"/>
          <w:sz w:val="24"/>
          <w:szCs w:val="24"/>
        </w:rPr>
        <w:t> These are standard relational tables. My code detects them (column count </w:t>
      </w:r>
      <m:oMath>
        <m:r>
          <w:rPr>
            <w:rFonts w:ascii="Cambria Math" w:eastAsia="Times New Roman" w:hAnsi="Cambria Math" w:cstheme="minorHAnsi"/>
            <w:sz w:val="24"/>
            <w:szCs w:val="24"/>
          </w:rPr>
          <m:t>≤</m:t>
        </m:r>
      </m:oMath>
      <w:r w:rsidRPr="00612C1C">
        <w:rPr>
          <w:rFonts w:eastAsia="Times New Roman" w:cstheme="minorHAnsi"/>
          <w:sz w:val="24"/>
          <w:szCs w:val="24"/>
        </w:rPr>
        <w:t>6), preserves their physical layout, and simply cleans the text inside the cells.</w:t>
      </w:r>
    </w:p>
    <w:p w14:paraId="3366E679" w14:textId="77777777" w:rsidR="00381B9C" w:rsidRPr="00612C1C" w:rsidRDefault="00381B9C" w:rsidP="00381B9C">
      <w:pPr>
        <w:numPr>
          <w:ilvl w:val="0"/>
          <w:numId w:val="21"/>
        </w:numPr>
        <w:spacing w:after="240" w:line="276" w:lineRule="auto"/>
        <w:rPr>
          <w:rFonts w:eastAsia="Times New Roman" w:cstheme="minorHAnsi"/>
          <w:sz w:val="24"/>
          <w:szCs w:val="24"/>
        </w:rPr>
      </w:pPr>
      <w:r w:rsidRPr="00612C1C">
        <w:rPr>
          <w:rFonts w:eastAsia="Times New Roman" w:cstheme="minorHAnsi"/>
          <w:b/>
          <w:bCs/>
          <w:sz w:val="24"/>
          <w:szCs w:val="24"/>
        </w:rPr>
        <w:t>Messy/Wide Tables (The Ship Lists):</w:t>
      </w:r>
      <w:r w:rsidRPr="00612C1C">
        <w:rPr>
          <w:rFonts w:eastAsia="Times New Roman" w:cstheme="minorHAnsi"/>
          <w:sz w:val="24"/>
          <w:szCs w:val="24"/>
        </w:rPr>
        <w:t> The source image uses a "dense horizontal" layout to save space, which is detrimental to RAG performance.</w:t>
      </w:r>
    </w:p>
    <w:p w14:paraId="0DA4853B" w14:textId="77777777" w:rsidR="00381B9C" w:rsidRPr="00612C1C" w:rsidRDefault="00381B9C" w:rsidP="00381B9C">
      <w:pPr>
        <w:numPr>
          <w:ilvl w:val="1"/>
          <w:numId w:val="21"/>
        </w:numPr>
        <w:spacing w:after="240" w:line="276" w:lineRule="auto"/>
        <w:rPr>
          <w:rFonts w:eastAsia="Times New Roman" w:cstheme="minorHAnsi"/>
          <w:sz w:val="24"/>
          <w:szCs w:val="24"/>
        </w:rPr>
      </w:pPr>
      <w:r w:rsidRPr="00612C1C">
        <w:rPr>
          <w:rFonts w:eastAsia="Times New Roman" w:cstheme="minorHAnsi"/>
          <w:b/>
          <w:bCs/>
          <w:sz w:val="24"/>
          <w:szCs w:val="24"/>
        </w:rPr>
        <w:t>The Decision:</w:t>
      </w:r>
      <w:r w:rsidRPr="00612C1C">
        <w:rPr>
          <w:rFonts w:eastAsia="Times New Roman" w:cstheme="minorHAnsi"/>
          <w:sz w:val="24"/>
          <w:szCs w:val="24"/>
        </w:rPr>
        <w:t> If a table exceeds 6 columns, my script </w:t>
      </w:r>
      <w:r w:rsidRPr="00612C1C">
        <w:rPr>
          <w:rFonts w:eastAsia="Times New Roman" w:cstheme="minorHAnsi"/>
          <w:b/>
          <w:bCs/>
          <w:sz w:val="24"/>
          <w:szCs w:val="24"/>
        </w:rPr>
        <w:t>restructures</w:t>
      </w:r>
      <w:r w:rsidRPr="00612C1C">
        <w:rPr>
          <w:rFonts w:eastAsia="Times New Roman" w:cstheme="minorHAnsi"/>
          <w:sz w:val="24"/>
          <w:szCs w:val="24"/>
        </w:rPr>
        <w:t> it from a horizontal layout into a clean, vertical 2-column format (Hull No. | Name).</w:t>
      </w:r>
    </w:p>
    <w:p w14:paraId="7B97D0AB" w14:textId="77777777" w:rsidR="00381B9C" w:rsidRPr="00612C1C" w:rsidRDefault="00381B9C" w:rsidP="00381B9C">
      <w:pPr>
        <w:numPr>
          <w:ilvl w:val="1"/>
          <w:numId w:val="21"/>
        </w:numPr>
        <w:spacing w:after="240" w:line="276" w:lineRule="auto"/>
        <w:rPr>
          <w:rFonts w:eastAsia="Times New Roman" w:cstheme="minorHAnsi"/>
          <w:sz w:val="24"/>
          <w:szCs w:val="24"/>
        </w:rPr>
      </w:pPr>
      <w:r w:rsidRPr="00612C1C">
        <w:rPr>
          <w:rFonts w:eastAsia="Times New Roman" w:cstheme="minorHAnsi"/>
          <w:b/>
          <w:bCs/>
          <w:sz w:val="24"/>
          <w:szCs w:val="24"/>
        </w:rPr>
        <w:t>The Reasoning:</w:t>
      </w:r>
      <w:r w:rsidRPr="00612C1C">
        <w:rPr>
          <w:rFonts w:eastAsia="Times New Roman" w:cstheme="minorHAnsi"/>
          <w:sz w:val="24"/>
          <w:szCs w:val="24"/>
        </w:rPr>
        <w:t> This ensures that every "fact" (one ship) exists as a single row. This layout is much easier for an LLM to interpret and for a vector database to index accurately.</w:t>
      </w:r>
    </w:p>
    <w:p w14:paraId="472FBA7D" w14:textId="2CFE051A" w:rsidR="00381B9C" w:rsidRPr="00612C1C" w:rsidRDefault="00381B9C" w:rsidP="00381B9C">
      <w:pPr>
        <w:spacing w:after="240" w:line="276" w:lineRule="auto"/>
        <w:rPr>
          <w:rFonts w:eastAsia="Times New Roman" w:cstheme="minorHAnsi"/>
          <w:b/>
          <w:bCs/>
          <w:sz w:val="32"/>
          <w:szCs w:val="32"/>
        </w:rPr>
      </w:pPr>
      <w:r w:rsidRPr="00612C1C">
        <w:rPr>
          <w:rFonts w:eastAsia="Times New Roman" w:cstheme="minorHAnsi"/>
          <w:b/>
          <w:bCs/>
          <w:sz w:val="32"/>
          <w:szCs w:val="32"/>
        </w:rPr>
        <w:t>Decisions and Constraints</w:t>
      </w:r>
    </w:p>
    <w:p w14:paraId="0D123052" w14:textId="77777777" w:rsidR="00381B9C" w:rsidRPr="00612C1C" w:rsidRDefault="00381B9C" w:rsidP="00381B9C">
      <w:pPr>
        <w:numPr>
          <w:ilvl w:val="0"/>
          <w:numId w:val="22"/>
        </w:numPr>
        <w:spacing w:after="240" w:line="276" w:lineRule="auto"/>
        <w:rPr>
          <w:rFonts w:eastAsia="Times New Roman" w:cstheme="minorHAnsi"/>
          <w:sz w:val="24"/>
          <w:szCs w:val="24"/>
        </w:rPr>
      </w:pPr>
      <w:r w:rsidRPr="00612C1C">
        <w:rPr>
          <w:rFonts w:eastAsia="Times New Roman" w:cstheme="minorHAnsi"/>
          <w:b/>
          <w:bCs/>
          <w:sz w:val="24"/>
          <w:szCs w:val="24"/>
        </w:rPr>
        <w:t>Decision (Format):</w:t>
      </w:r>
      <w:r w:rsidRPr="00612C1C">
        <w:rPr>
          <w:rFonts w:eastAsia="Times New Roman" w:cstheme="minorHAnsi"/>
          <w:sz w:val="24"/>
          <w:szCs w:val="24"/>
        </w:rPr>
        <w:t> I chose </w:t>
      </w:r>
      <w:r w:rsidRPr="00612C1C">
        <w:rPr>
          <w:rFonts w:eastAsia="Times New Roman" w:cstheme="minorHAnsi"/>
          <w:b/>
          <w:bCs/>
          <w:sz w:val="24"/>
          <w:szCs w:val="24"/>
        </w:rPr>
        <w:t>Markdown</w:t>
      </w:r>
      <w:r w:rsidRPr="00612C1C">
        <w:rPr>
          <w:rFonts w:eastAsia="Times New Roman" w:cstheme="minorHAnsi"/>
          <w:sz w:val="24"/>
          <w:szCs w:val="24"/>
        </w:rPr>
        <w:t> as the intermediate format. Markdown is highly structured yet text-based, making it the industry standard for feeding tabular data into Large Language Models.</w:t>
      </w:r>
    </w:p>
    <w:p w14:paraId="0DD46447" w14:textId="77777777" w:rsidR="00381B9C" w:rsidRPr="00612C1C" w:rsidRDefault="00381B9C" w:rsidP="00381B9C">
      <w:pPr>
        <w:numPr>
          <w:ilvl w:val="0"/>
          <w:numId w:val="22"/>
        </w:numPr>
        <w:spacing w:after="240" w:line="276" w:lineRule="auto"/>
        <w:rPr>
          <w:rFonts w:eastAsia="Times New Roman" w:cstheme="minorHAnsi"/>
          <w:sz w:val="24"/>
          <w:szCs w:val="24"/>
        </w:rPr>
      </w:pPr>
      <w:r w:rsidRPr="00612C1C">
        <w:rPr>
          <w:rFonts w:eastAsia="Times New Roman" w:cstheme="minorHAnsi"/>
          <w:b/>
          <w:bCs/>
          <w:sz w:val="24"/>
          <w:szCs w:val="24"/>
        </w:rPr>
        <w:t>Decision (Threshold):</w:t>
      </w:r>
      <w:r w:rsidRPr="00612C1C">
        <w:rPr>
          <w:rFonts w:eastAsia="Times New Roman" w:cstheme="minorHAnsi"/>
          <w:sz w:val="24"/>
          <w:szCs w:val="24"/>
        </w:rPr>
        <w:t> I set a threshold of 6 columns to trigger restructuring. This was a heuristic decision based on observing that data tables (like "Builders") are narrow, while "Index-style" lists are wide.</w:t>
      </w:r>
    </w:p>
    <w:p w14:paraId="2817AAE5" w14:textId="77777777" w:rsidR="00381B9C" w:rsidRPr="00612C1C" w:rsidRDefault="00381B9C" w:rsidP="00381B9C">
      <w:pPr>
        <w:numPr>
          <w:ilvl w:val="0"/>
          <w:numId w:val="22"/>
        </w:numPr>
        <w:spacing w:after="240" w:line="276" w:lineRule="auto"/>
        <w:rPr>
          <w:rFonts w:eastAsia="Times New Roman" w:cstheme="minorHAnsi"/>
          <w:sz w:val="24"/>
          <w:szCs w:val="24"/>
        </w:rPr>
      </w:pPr>
      <w:r w:rsidRPr="00612C1C">
        <w:rPr>
          <w:rFonts w:eastAsia="Times New Roman" w:cstheme="minorHAnsi"/>
          <w:b/>
          <w:bCs/>
          <w:sz w:val="24"/>
          <w:szCs w:val="24"/>
        </w:rPr>
        <w:t>Constraint (OCR Errors):</w:t>
      </w:r>
      <w:r w:rsidRPr="00612C1C">
        <w:rPr>
          <w:rFonts w:eastAsia="Times New Roman" w:cstheme="minorHAnsi"/>
          <w:sz w:val="24"/>
          <w:szCs w:val="24"/>
        </w:rPr>
        <w:t> One constraint is that if the OCR fails to recognize the pipe symbol (|), the table logic might break. To mitigate this, my code looks for consecutive lines starting with | to ensure it captures the entire table block safely.</w:t>
      </w:r>
    </w:p>
    <w:p w14:paraId="366EBC27" w14:textId="77777777" w:rsidR="0029471B" w:rsidRDefault="00583B95" w:rsidP="00583B95">
      <w:pPr>
        <w:spacing w:after="240" w:line="276" w:lineRule="auto"/>
        <w:rPr>
          <w:rFonts w:eastAsia="Times New Roman" w:cstheme="minorHAnsi"/>
          <w:b/>
          <w:bCs/>
          <w:sz w:val="32"/>
          <w:szCs w:val="32"/>
        </w:rPr>
      </w:pPr>
      <w:r w:rsidRPr="00612C1C">
        <w:rPr>
          <w:rFonts w:eastAsia="Times New Roman" w:cstheme="minorHAnsi"/>
          <w:b/>
          <w:bCs/>
          <w:sz w:val="32"/>
          <w:szCs w:val="32"/>
        </w:rPr>
        <w:t>Enhancement</w:t>
      </w:r>
    </w:p>
    <w:p w14:paraId="056C2CD6" w14:textId="3B8D4A78" w:rsidR="00B31C0A" w:rsidRPr="00612C1C" w:rsidRDefault="00B31C0A" w:rsidP="00583B95">
      <w:pPr>
        <w:spacing w:after="240" w:line="276" w:lineRule="auto"/>
        <w:rPr>
          <w:rFonts w:eastAsia="Times New Roman" w:cstheme="minorHAnsi"/>
          <w:b/>
          <w:bCs/>
          <w:sz w:val="32"/>
          <w:szCs w:val="32"/>
        </w:rPr>
      </w:pPr>
      <w:r w:rsidRPr="00612C1C">
        <w:rPr>
          <w:rFonts w:eastAsia="Times New Roman" w:cstheme="minorHAnsi"/>
          <w:b/>
          <w:bCs/>
          <w:sz w:val="24"/>
          <w:szCs w:val="24"/>
        </w:rPr>
        <w:t>LLM-Assisted Data Verification (The "Verification Loop")</w:t>
      </w:r>
    </w:p>
    <w:p w14:paraId="2200D454" w14:textId="0F4B1459"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Problem:</w:t>
      </w:r>
      <w:r w:rsidRPr="00612C1C">
        <w:rPr>
          <w:rFonts w:eastAsia="Times New Roman" w:cstheme="minorHAnsi"/>
          <w:sz w:val="24"/>
          <w:szCs w:val="24"/>
        </w:rPr>
        <w:t> Regex is powerful but "dumb." It might split LuguHu correctly but might fail on a name that doesn't follow the pattern.</w:t>
      </w:r>
    </w:p>
    <w:p w14:paraId="2FFE13F7" w14:textId="5D0E3300"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Improvement:</w:t>
      </w:r>
      <w:r w:rsidRPr="00612C1C">
        <w:rPr>
          <w:rFonts w:eastAsia="Times New Roman" w:cstheme="minorHAnsi"/>
          <w:sz w:val="24"/>
          <w:szCs w:val="24"/>
        </w:rPr>
        <w:t> After your cleaning script runs, you could pass the messy rows to a small LLM (like GPT-4o-mini or a local Llama 3) with a prompt: </w:t>
      </w:r>
      <w:r w:rsidRPr="00612C1C">
        <w:rPr>
          <w:rFonts w:eastAsia="Times New Roman" w:cstheme="minorHAnsi"/>
          <w:i/>
          <w:iCs/>
          <w:sz w:val="24"/>
          <w:szCs w:val="24"/>
        </w:rPr>
        <w:t>"Convert this messy OCR line into a JSON list of ship objects."</w:t>
      </w:r>
    </w:p>
    <w:p w14:paraId="4150A566" w14:textId="66FC662F" w:rsidR="00B31C0A" w:rsidRPr="00612C1C" w:rsidRDefault="00B31C0A" w:rsidP="00583B95">
      <w:pPr>
        <w:spacing w:after="240" w:line="276" w:lineRule="auto"/>
        <w:rPr>
          <w:rFonts w:eastAsia="Times New Roman" w:cstheme="minorHAnsi"/>
          <w:b/>
          <w:bCs/>
          <w:sz w:val="24"/>
          <w:szCs w:val="24"/>
        </w:rPr>
      </w:pPr>
      <w:r w:rsidRPr="00612C1C">
        <w:rPr>
          <w:rFonts w:eastAsia="Times New Roman" w:cstheme="minorHAnsi"/>
          <w:b/>
          <w:bCs/>
          <w:sz w:val="24"/>
          <w:szCs w:val="24"/>
        </w:rPr>
        <w:t>Semantic Chunking with "Header Injection"</w:t>
      </w:r>
    </w:p>
    <w:p w14:paraId="4DE61C83" w14:textId="70B39557"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Problem:</w:t>
      </w:r>
      <w:r w:rsidRPr="00612C1C">
        <w:rPr>
          <w:rFonts w:eastAsia="Times New Roman" w:cstheme="minorHAnsi"/>
          <w:sz w:val="24"/>
          <w:szCs w:val="24"/>
        </w:rPr>
        <w:t> If you chunk a table, the middle rows lose the "Table Header."</w:t>
      </w:r>
    </w:p>
    <w:p w14:paraId="0FE09AFE" w14:textId="53A7EF36"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Improvement:</w:t>
      </w:r>
      <w:r w:rsidRPr="00612C1C">
        <w:rPr>
          <w:rFonts w:eastAsia="Times New Roman" w:cstheme="minorHAnsi"/>
          <w:sz w:val="24"/>
          <w:szCs w:val="24"/>
        </w:rPr>
        <w:t> Instead of just structural chunking, implement </w:t>
      </w:r>
      <w:r w:rsidRPr="00612C1C">
        <w:rPr>
          <w:rFonts w:eastAsia="Times New Roman" w:cstheme="minorHAnsi"/>
          <w:b/>
          <w:bCs/>
          <w:sz w:val="24"/>
          <w:szCs w:val="24"/>
        </w:rPr>
        <w:t>Header Injection</w:t>
      </w:r>
      <w:r w:rsidRPr="00612C1C">
        <w:rPr>
          <w:rFonts w:eastAsia="Times New Roman" w:cstheme="minorHAnsi"/>
          <w:sz w:val="24"/>
          <w:szCs w:val="24"/>
        </w:rPr>
        <w:t>.</w:t>
      </w:r>
    </w:p>
    <w:p w14:paraId="36A6CE1A" w14:textId="3E6C35F8"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Technique:</w:t>
      </w:r>
      <w:r w:rsidRPr="00612C1C">
        <w:rPr>
          <w:rFonts w:eastAsia="Times New Roman" w:cstheme="minorHAnsi"/>
          <w:sz w:val="24"/>
          <w:szCs w:val="24"/>
        </w:rPr>
        <w:t> For every chunk created from a table, your code should programmatically prepend the Table Title and the Column Headers to the text.</w:t>
      </w:r>
    </w:p>
    <w:p w14:paraId="383D8E64" w14:textId="77777777"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lastRenderedPageBreak/>
        <w:t>Example Chunk:</w:t>
      </w:r>
    </w:p>
    <w:p w14:paraId="2C8C6F17" w14:textId="77777777" w:rsidR="00B31C0A" w:rsidRPr="00612C1C" w:rsidRDefault="00B31C0A" w:rsidP="00B31C0A">
      <w:pPr>
        <w:pStyle w:val="ListParagraph"/>
        <w:spacing w:after="240" w:line="276" w:lineRule="auto"/>
        <w:rPr>
          <w:rFonts w:eastAsia="Times New Roman" w:cstheme="minorHAnsi"/>
          <w:sz w:val="24"/>
          <w:szCs w:val="24"/>
        </w:rPr>
      </w:pPr>
      <w:r w:rsidRPr="00612C1C">
        <w:rPr>
          <w:rFonts w:eastAsia="Times New Roman" w:cstheme="minorHAnsi"/>
          <w:sz w:val="24"/>
          <w:szCs w:val="24"/>
        </w:rPr>
        <w:t>"Document: PLAN Navy Vessels. Table: Intelligence Ships. Columns: Hull No | Name. Data: | 851 | Beijixing |"</w:t>
      </w:r>
    </w:p>
    <w:p w14:paraId="228E9A40" w14:textId="50301490"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sz w:val="24"/>
          <w:szCs w:val="24"/>
        </w:rPr>
        <w:t>This makes the embedding much "stronger" because the hull number 851 is now physically touching the words "Intelligence Ships" in the vector space.</w:t>
      </w:r>
    </w:p>
    <w:p w14:paraId="53C05B5F" w14:textId="07F482F1" w:rsidR="00B31C0A" w:rsidRPr="00612C1C" w:rsidRDefault="00B31C0A" w:rsidP="00583B95">
      <w:pPr>
        <w:spacing w:after="240" w:line="276" w:lineRule="auto"/>
        <w:rPr>
          <w:rFonts w:eastAsia="Times New Roman" w:cstheme="minorHAnsi"/>
          <w:b/>
          <w:bCs/>
          <w:sz w:val="24"/>
          <w:szCs w:val="24"/>
        </w:rPr>
      </w:pPr>
      <w:r w:rsidRPr="00612C1C">
        <w:rPr>
          <w:rFonts w:eastAsia="Times New Roman" w:cstheme="minorHAnsi"/>
          <w:b/>
          <w:bCs/>
          <w:sz w:val="24"/>
          <w:szCs w:val="24"/>
        </w:rPr>
        <w:t>Adaptive Thresholding (OpenCV)</w:t>
      </w:r>
    </w:p>
    <w:p w14:paraId="157E285A" w14:textId="2A978FE9"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Problem:</w:t>
      </w:r>
      <w:r w:rsidRPr="00612C1C">
        <w:rPr>
          <w:rFonts w:eastAsia="Times New Roman" w:cstheme="minorHAnsi"/>
          <w:sz w:val="24"/>
          <w:szCs w:val="24"/>
        </w:rPr>
        <w:t> </w:t>
      </w:r>
      <w:r w:rsidR="00583B95" w:rsidRPr="00612C1C">
        <w:rPr>
          <w:rFonts w:eastAsia="Times New Roman" w:cstheme="minorHAnsi"/>
          <w:sz w:val="24"/>
          <w:szCs w:val="24"/>
        </w:rPr>
        <w:t>C</w:t>
      </w:r>
      <w:r w:rsidRPr="00612C1C">
        <w:rPr>
          <w:rFonts w:eastAsia="Times New Roman" w:cstheme="minorHAnsi"/>
          <w:sz w:val="24"/>
          <w:szCs w:val="24"/>
        </w:rPr>
        <w:t>urrent sharpening is "static" (the same for the whole image).</w:t>
      </w:r>
    </w:p>
    <w:p w14:paraId="23DEBA32" w14:textId="28379104" w:rsidR="00B31C0A" w:rsidRPr="00612C1C" w:rsidRDefault="00B31C0A" w:rsidP="00583B95">
      <w:pPr>
        <w:pStyle w:val="ListParagraph"/>
        <w:spacing w:after="240" w:line="276" w:lineRule="auto"/>
        <w:rPr>
          <w:rFonts w:eastAsia="Times New Roman" w:cstheme="minorHAnsi"/>
          <w:sz w:val="24"/>
          <w:szCs w:val="24"/>
        </w:rPr>
      </w:pPr>
      <w:r w:rsidRPr="00612C1C">
        <w:rPr>
          <w:rFonts w:eastAsia="Times New Roman" w:cstheme="minorHAnsi"/>
          <w:b/>
          <w:bCs/>
          <w:sz w:val="24"/>
          <w:szCs w:val="24"/>
        </w:rPr>
        <w:t>Improvement:</w:t>
      </w:r>
      <w:r w:rsidRPr="00612C1C">
        <w:rPr>
          <w:rFonts w:eastAsia="Times New Roman" w:cstheme="minorHAnsi"/>
          <w:sz w:val="24"/>
          <w:szCs w:val="24"/>
        </w:rPr>
        <w:t> Use </w:t>
      </w:r>
      <w:r w:rsidRPr="00612C1C">
        <w:rPr>
          <w:rFonts w:eastAsia="Times New Roman" w:cstheme="minorHAnsi"/>
          <w:b/>
          <w:bCs/>
          <w:sz w:val="24"/>
          <w:szCs w:val="24"/>
        </w:rPr>
        <w:t>Adaptive Otsu Thresholding</w:t>
      </w:r>
      <w:r w:rsidRPr="00612C1C">
        <w:rPr>
          <w:rFonts w:eastAsia="Times New Roman" w:cstheme="minorHAnsi"/>
          <w:sz w:val="24"/>
          <w:szCs w:val="24"/>
        </w:rPr>
        <w:t>.</w:t>
      </w:r>
    </w:p>
    <w:p w14:paraId="3299DE2A" w14:textId="05773F4F" w:rsidR="00B31C0A" w:rsidRPr="00612C1C" w:rsidRDefault="00B31C0A" w:rsidP="00B85DCA">
      <w:pPr>
        <w:pStyle w:val="ListParagraph"/>
        <w:spacing w:after="240" w:line="276" w:lineRule="auto"/>
        <w:rPr>
          <w:rFonts w:eastAsia="Times New Roman" w:cstheme="minorHAnsi"/>
          <w:sz w:val="24"/>
          <w:szCs w:val="24"/>
        </w:rPr>
      </w:pPr>
      <w:r w:rsidRPr="00612C1C">
        <w:rPr>
          <w:rFonts w:eastAsia="Times New Roman" w:cstheme="minorHAnsi"/>
          <w:sz w:val="24"/>
          <w:szCs w:val="24"/>
        </w:rPr>
        <w:t>If one part of the image is slightly darker or blurrier than another, adaptive thresholding calculates the optimal contrast for each pixel block individually. This is how high-end scanners work.</w:t>
      </w:r>
    </w:p>
    <w:p w14:paraId="43E05E87" w14:textId="4739AC5D" w:rsidR="00B31C0A" w:rsidRPr="00612C1C" w:rsidRDefault="00B31C0A" w:rsidP="00B85DCA">
      <w:pPr>
        <w:spacing w:after="240" w:line="276" w:lineRule="auto"/>
        <w:rPr>
          <w:rFonts w:eastAsia="Times New Roman" w:cstheme="minorHAnsi"/>
          <w:sz w:val="24"/>
          <w:szCs w:val="24"/>
        </w:rPr>
      </w:pPr>
      <w:r w:rsidRPr="00612C1C">
        <w:rPr>
          <w:rFonts w:eastAsia="Times New Roman" w:cstheme="minorHAnsi"/>
          <w:b/>
          <w:bCs/>
          <w:sz w:val="24"/>
          <w:szCs w:val="24"/>
        </w:rPr>
        <w:t>Validation Stage</w:t>
      </w:r>
      <w:r w:rsidRPr="00612C1C">
        <w:rPr>
          <w:rFonts w:eastAsia="Times New Roman" w:cstheme="minorHAnsi"/>
          <w:sz w:val="24"/>
          <w:szCs w:val="24"/>
        </w:rPr>
        <w:t> where any row that fails the 'Hull Number' format check is flagged for a quick LLM-refinement pass to ensure 100% data accuracy before it hits the vector store.</w:t>
      </w:r>
    </w:p>
    <w:p w14:paraId="578E0F5E" w14:textId="5F887C67" w:rsidR="001A708B" w:rsidRPr="00612C1C" w:rsidRDefault="001A708B" w:rsidP="00612C1C">
      <w:pPr>
        <w:pStyle w:val="Heading3"/>
        <w:keepNext w:val="0"/>
        <w:keepLines w:val="0"/>
        <w:spacing w:before="280"/>
        <w:rPr>
          <w:rFonts w:eastAsia="Times New Roman" w:cstheme="minorHAnsi"/>
          <w:b/>
          <w:bCs/>
          <w:color w:val="auto"/>
          <w:sz w:val="32"/>
          <w:szCs w:val="32"/>
        </w:rPr>
      </w:pPr>
      <w:r w:rsidRPr="00612C1C">
        <w:rPr>
          <w:rFonts w:eastAsia="Times New Roman" w:cstheme="minorHAnsi"/>
          <w:b/>
          <w:bCs/>
          <w:color w:val="000000"/>
          <w:sz w:val="32"/>
          <w:szCs w:val="32"/>
        </w:rPr>
        <w:t>Embedding Generation</w:t>
      </w:r>
      <w:r w:rsidR="00612C1C">
        <w:rPr>
          <w:rFonts w:eastAsia="Times New Roman" w:cstheme="minorHAnsi"/>
          <w:b/>
          <w:bCs/>
          <w:color w:val="000000"/>
          <w:sz w:val="32"/>
          <w:szCs w:val="32"/>
        </w:rPr>
        <w:t xml:space="preserve">: </w:t>
      </w:r>
      <w:r w:rsidRPr="00612C1C">
        <w:rPr>
          <w:rFonts w:cstheme="minorHAnsi"/>
          <w:color w:val="auto"/>
          <w:sz w:val="24"/>
          <w:szCs w:val="24"/>
        </w:rPr>
        <w:t>Embedding &amp; Vector Storage strategy</w:t>
      </w:r>
    </w:p>
    <w:p w14:paraId="4448F320" w14:textId="70316095" w:rsidR="001A708B" w:rsidRPr="00612C1C" w:rsidRDefault="001A708B" w:rsidP="001A708B">
      <w:pPr>
        <w:rPr>
          <w:rFonts w:cstheme="minorHAnsi"/>
          <w:b/>
          <w:bCs/>
          <w:sz w:val="24"/>
          <w:szCs w:val="24"/>
        </w:rPr>
      </w:pPr>
      <w:r w:rsidRPr="00612C1C">
        <w:rPr>
          <w:rFonts w:cstheme="minorHAnsi"/>
          <w:b/>
          <w:bCs/>
          <w:sz w:val="24"/>
          <w:szCs w:val="24"/>
        </w:rPr>
        <w:t>1. Two-Stage Hybrid Chunking</w:t>
      </w:r>
      <w:r w:rsidR="00612C1C">
        <w:rPr>
          <w:rFonts w:cstheme="minorHAnsi"/>
          <w:b/>
          <w:bCs/>
          <w:sz w:val="24"/>
          <w:szCs w:val="24"/>
        </w:rPr>
        <w:t xml:space="preserve">: </w:t>
      </w:r>
      <w:r w:rsidR="007D3996" w:rsidRPr="00612C1C">
        <w:rPr>
          <w:rFonts w:cstheme="minorHAnsi"/>
          <w:sz w:val="24"/>
          <w:szCs w:val="24"/>
        </w:rPr>
        <w:t>U</w:t>
      </w:r>
      <w:r w:rsidRPr="00612C1C">
        <w:rPr>
          <w:rFonts w:cstheme="minorHAnsi"/>
          <w:sz w:val="24"/>
          <w:szCs w:val="24"/>
        </w:rPr>
        <w:t>sed a Hierarchical approach</w:t>
      </w:r>
    </w:p>
    <w:p w14:paraId="5468A644" w14:textId="5042C6EB" w:rsidR="001A708B" w:rsidRPr="00612C1C" w:rsidRDefault="001A708B" w:rsidP="007D3996">
      <w:pPr>
        <w:pStyle w:val="ListParagraph"/>
        <w:numPr>
          <w:ilvl w:val="0"/>
          <w:numId w:val="39"/>
        </w:numPr>
        <w:rPr>
          <w:rFonts w:cstheme="minorHAnsi"/>
          <w:sz w:val="24"/>
          <w:szCs w:val="24"/>
        </w:rPr>
      </w:pPr>
      <w:r w:rsidRPr="00612C1C">
        <w:rPr>
          <w:rFonts w:cstheme="minorHAnsi"/>
          <w:sz w:val="24"/>
          <w:szCs w:val="24"/>
        </w:rPr>
        <w:t>MarkdownHeaderTextSplitter (Semantic Context</w:t>
      </w:r>
      <w:r w:rsidR="009A1D79" w:rsidRPr="00612C1C">
        <w:rPr>
          <w:rFonts w:cstheme="minorHAnsi"/>
          <w:sz w:val="24"/>
          <w:szCs w:val="24"/>
        </w:rPr>
        <w:t>): used</w:t>
      </w:r>
      <w:r w:rsidRPr="00612C1C">
        <w:rPr>
          <w:rFonts w:cstheme="minorHAnsi"/>
          <w:sz w:val="24"/>
          <w:szCs w:val="24"/>
        </w:rPr>
        <w:t xml:space="preserve"> a MarkdownHeaderTextSplitter to split the document by headers (##)."</w:t>
      </w:r>
    </w:p>
    <w:p w14:paraId="4DBF5026" w14:textId="5FBF07E7" w:rsidR="001A708B" w:rsidRPr="00612C1C" w:rsidRDefault="001A708B" w:rsidP="007D3996">
      <w:pPr>
        <w:rPr>
          <w:rFonts w:cstheme="minorHAnsi"/>
          <w:sz w:val="24"/>
          <w:szCs w:val="24"/>
        </w:rPr>
      </w:pPr>
      <w:r w:rsidRPr="00612C1C">
        <w:rPr>
          <w:rFonts w:cstheme="minorHAnsi"/>
          <w:sz w:val="24"/>
          <w:szCs w:val="24"/>
        </w:rPr>
        <w:t>In RAG, if you lose the header, you lose the context. By splitting on headers, every resulting chunk 'knows' which section it belongs to (e.g., 'Intelligence Ships' or 'Builders'). This metadata is stored with the chunk, making the retrieval much more accurate.</w:t>
      </w:r>
    </w:p>
    <w:p w14:paraId="6544779A" w14:textId="2E488E83" w:rsidR="001A708B" w:rsidRPr="00612C1C" w:rsidRDefault="001A708B" w:rsidP="007D3996">
      <w:pPr>
        <w:pStyle w:val="ListParagraph"/>
        <w:numPr>
          <w:ilvl w:val="0"/>
          <w:numId w:val="39"/>
        </w:numPr>
        <w:rPr>
          <w:rFonts w:cstheme="minorHAnsi"/>
          <w:sz w:val="24"/>
          <w:szCs w:val="24"/>
        </w:rPr>
      </w:pPr>
      <w:r w:rsidRPr="00612C1C">
        <w:rPr>
          <w:rFonts w:cstheme="minorHAnsi"/>
          <w:sz w:val="24"/>
          <w:szCs w:val="24"/>
        </w:rPr>
        <w:t>RecursiveCharacterTextSplitter (Granular Control</w:t>
      </w:r>
      <w:r w:rsidR="009A1D79" w:rsidRPr="00612C1C">
        <w:rPr>
          <w:rFonts w:cstheme="minorHAnsi"/>
          <w:sz w:val="24"/>
          <w:szCs w:val="24"/>
        </w:rPr>
        <w:t>): followed</w:t>
      </w:r>
      <w:r w:rsidRPr="00612C1C">
        <w:rPr>
          <w:rFonts w:cstheme="minorHAnsi"/>
          <w:sz w:val="24"/>
          <w:szCs w:val="24"/>
        </w:rPr>
        <w:t xml:space="preserve"> this with a RecursiveCharacterTextSplitter with a chunk size of 600 because it’s large enough to capture several related table rows but small enough to keep the 'signal' high. I specifically added the pipe symbol (|) as a separator. This ensures that the splitter tries not to break a table row in the middle, preserving the Hull-to-Name relationship."</w:t>
      </w:r>
    </w:p>
    <w:p w14:paraId="2943BC2B" w14:textId="5F396FC5" w:rsidR="001A708B" w:rsidRPr="00612C1C" w:rsidRDefault="001A708B" w:rsidP="007D3996">
      <w:pPr>
        <w:rPr>
          <w:rFonts w:cstheme="minorHAnsi"/>
          <w:sz w:val="24"/>
          <w:szCs w:val="24"/>
        </w:rPr>
      </w:pPr>
      <w:r w:rsidRPr="00612C1C">
        <w:rPr>
          <w:rFonts w:cstheme="minorHAnsi"/>
          <w:b/>
          <w:bCs/>
          <w:sz w:val="24"/>
          <w:szCs w:val="24"/>
        </w:rPr>
        <w:t>2. Embedding Model:</w:t>
      </w:r>
      <w:r w:rsidRPr="00612C1C">
        <w:rPr>
          <w:rFonts w:cstheme="minorHAnsi"/>
          <w:sz w:val="24"/>
          <w:szCs w:val="24"/>
        </w:rPr>
        <w:t> HuggingFace all-MiniLM-L6-v2 model for generating embeddings</w:t>
      </w:r>
    </w:p>
    <w:p w14:paraId="7899AE6B" w14:textId="6C3406EF" w:rsidR="001A708B" w:rsidRPr="00612C1C" w:rsidRDefault="001A708B" w:rsidP="007D3996">
      <w:pPr>
        <w:ind w:firstLine="720"/>
        <w:rPr>
          <w:rFonts w:cstheme="minorHAnsi"/>
          <w:sz w:val="24"/>
          <w:szCs w:val="24"/>
        </w:rPr>
      </w:pPr>
      <w:r w:rsidRPr="00612C1C">
        <w:rPr>
          <w:rFonts w:cstheme="minorHAnsi"/>
          <w:sz w:val="24"/>
          <w:szCs w:val="24"/>
        </w:rPr>
        <w:t>Efficiency: fast, local model that doesn't require API calls, making the pipeline private and cost-effective.</w:t>
      </w:r>
    </w:p>
    <w:p w14:paraId="3AC5327C" w14:textId="77777777" w:rsidR="001A708B" w:rsidRPr="00612C1C" w:rsidRDefault="001A708B" w:rsidP="007D3996">
      <w:pPr>
        <w:ind w:firstLine="720"/>
        <w:rPr>
          <w:rFonts w:cstheme="minorHAnsi"/>
          <w:sz w:val="24"/>
          <w:szCs w:val="24"/>
        </w:rPr>
      </w:pPr>
      <w:r w:rsidRPr="00612C1C">
        <w:rPr>
          <w:rFonts w:cstheme="minorHAnsi"/>
          <w:sz w:val="24"/>
          <w:szCs w:val="24"/>
        </w:rPr>
        <w:t>Technical Suitability: This model is trained on a massive corpus and is particularly good at 'sentence similarity' for short, technical descriptions and alphanumeric strings (like hull numbers).</w:t>
      </w:r>
    </w:p>
    <w:p w14:paraId="3A2EA360" w14:textId="77777777" w:rsidR="001A708B" w:rsidRPr="00612C1C" w:rsidRDefault="001A708B" w:rsidP="007D3996">
      <w:pPr>
        <w:ind w:firstLine="720"/>
        <w:rPr>
          <w:rFonts w:cstheme="minorHAnsi"/>
          <w:sz w:val="24"/>
          <w:szCs w:val="24"/>
        </w:rPr>
      </w:pPr>
      <w:r w:rsidRPr="00612C1C">
        <w:rPr>
          <w:rFonts w:cstheme="minorHAnsi"/>
          <w:sz w:val="24"/>
          <w:szCs w:val="24"/>
        </w:rPr>
        <w:t>Dimensionality: It produces 384-dimensional vectors, which provide a great balance between retrieval speed and semantic accuracy.</w:t>
      </w:r>
    </w:p>
    <w:p w14:paraId="2A3E7C08" w14:textId="77777777" w:rsidR="001A708B" w:rsidRPr="00612C1C" w:rsidRDefault="001A708B" w:rsidP="001A708B">
      <w:pPr>
        <w:rPr>
          <w:rFonts w:cstheme="minorHAnsi"/>
          <w:b/>
          <w:bCs/>
          <w:sz w:val="24"/>
          <w:szCs w:val="24"/>
        </w:rPr>
      </w:pPr>
      <w:r w:rsidRPr="00612C1C">
        <w:rPr>
          <w:rFonts w:cstheme="minorHAnsi"/>
          <w:b/>
          <w:bCs/>
          <w:sz w:val="24"/>
          <w:szCs w:val="24"/>
        </w:rPr>
        <w:t>3. Vector Store: FAISS (Facebook AI Similarity Search)</w:t>
      </w:r>
    </w:p>
    <w:p w14:paraId="132B9FF0" w14:textId="2E111B44" w:rsidR="002F3A3E" w:rsidRPr="00612C1C" w:rsidRDefault="002F3A3E" w:rsidP="001A708B">
      <w:pPr>
        <w:rPr>
          <w:rFonts w:cstheme="minorHAnsi"/>
          <w:sz w:val="24"/>
          <w:szCs w:val="24"/>
        </w:rPr>
      </w:pPr>
      <w:r w:rsidRPr="00612C1C">
        <w:rPr>
          <w:rFonts w:cstheme="minorHAnsi"/>
          <w:sz w:val="24"/>
          <w:szCs w:val="24"/>
        </w:rPr>
        <w:lastRenderedPageBreak/>
        <w:t>FAISS is an industry-standard solution for efficient dense vector similarity search, and since this task involves a finite set of technical data, using an in-memory FAISS vector store enables sub-millisecond retrieval speeds; additionally, I implemented a save_local step to persist the index so it can be reloaded instantly without the need to re-embed the entire document.</w:t>
      </w:r>
    </w:p>
    <w:p w14:paraId="57E07C09" w14:textId="77777777" w:rsidR="001A708B" w:rsidRPr="00612C1C" w:rsidRDefault="001A708B" w:rsidP="001A708B">
      <w:pPr>
        <w:rPr>
          <w:rFonts w:cstheme="minorHAnsi"/>
          <w:b/>
          <w:bCs/>
          <w:sz w:val="24"/>
          <w:szCs w:val="24"/>
        </w:rPr>
      </w:pPr>
      <w:r w:rsidRPr="00612C1C">
        <w:rPr>
          <w:rFonts w:cstheme="minorHAnsi"/>
          <w:b/>
          <w:bCs/>
          <w:sz w:val="24"/>
          <w:szCs w:val="24"/>
        </w:rPr>
        <w:t>4. Final Text Refinement (Heuristic Cleaning)</w:t>
      </w:r>
    </w:p>
    <w:p w14:paraId="5A035643" w14:textId="0846129B" w:rsidR="001A708B" w:rsidRPr="00612C1C" w:rsidRDefault="002F3A3E" w:rsidP="001A708B">
      <w:pPr>
        <w:numPr>
          <w:ilvl w:val="0"/>
          <w:numId w:val="32"/>
        </w:numPr>
        <w:rPr>
          <w:rFonts w:cstheme="minorHAnsi"/>
          <w:sz w:val="24"/>
          <w:szCs w:val="24"/>
        </w:rPr>
      </w:pPr>
      <w:r w:rsidRPr="00612C1C">
        <w:rPr>
          <w:rFonts w:cstheme="minorHAnsi"/>
          <w:sz w:val="24"/>
          <w:szCs w:val="24"/>
        </w:rPr>
        <w:t>I</w:t>
      </w:r>
      <w:r w:rsidR="001A708B" w:rsidRPr="00612C1C">
        <w:rPr>
          <w:rFonts w:cstheme="minorHAnsi"/>
          <w:sz w:val="24"/>
          <w:szCs w:val="24"/>
        </w:rPr>
        <w:t>mplemented a final clean_ocr_text function before embedding.</w:t>
      </w:r>
    </w:p>
    <w:p w14:paraId="4D111EE2" w14:textId="6672EE3D" w:rsidR="001A708B" w:rsidRPr="00612C1C" w:rsidRDefault="001A708B" w:rsidP="002F3A3E">
      <w:pPr>
        <w:ind w:left="360"/>
        <w:rPr>
          <w:rFonts w:cstheme="minorHAnsi"/>
          <w:sz w:val="24"/>
          <w:szCs w:val="24"/>
        </w:rPr>
      </w:pPr>
      <w:r w:rsidRPr="00612C1C">
        <w:rPr>
          <w:rFonts w:cstheme="minorHAnsi"/>
          <w:sz w:val="24"/>
          <w:szCs w:val="24"/>
        </w:rPr>
        <w:t>Embeddings are sensitive to spelling. OCR often makes predictable mistakes like 'Hulu dao' instead of 'Huludao.' By normalizing these terms globally before they are vectorized, I ensure that a user’s query for 'Huludao' will mathematically match the text in the vector space.</w:t>
      </w:r>
    </w:p>
    <w:p w14:paraId="38BDEB09" w14:textId="5B42368C" w:rsidR="001A708B" w:rsidRPr="00612C1C" w:rsidRDefault="001A708B" w:rsidP="001A708B">
      <w:pPr>
        <w:rPr>
          <w:rFonts w:cstheme="minorHAnsi"/>
          <w:sz w:val="24"/>
          <w:szCs w:val="24"/>
        </w:rPr>
      </w:pPr>
      <w:r w:rsidRPr="00612C1C">
        <w:rPr>
          <w:rFonts w:cstheme="minorHAnsi"/>
          <w:sz w:val="24"/>
          <w:szCs w:val="24"/>
        </w:rPr>
        <w:t>Decisions:</w:t>
      </w:r>
    </w:p>
    <w:p w14:paraId="68EE89CA" w14:textId="77777777" w:rsidR="001A708B" w:rsidRPr="00612C1C" w:rsidRDefault="001A708B" w:rsidP="001A708B">
      <w:pPr>
        <w:numPr>
          <w:ilvl w:val="0"/>
          <w:numId w:val="27"/>
        </w:numPr>
        <w:rPr>
          <w:rFonts w:cstheme="minorHAnsi"/>
          <w:sz w:val="24"/>
          <w:szCs w:val="24"/>
        </w:rPr>
      </w:pPr>
      <w:r w:rsidRPr="00612C1C">
        <w:rPr>
          <w:rFonts w:cstheme="minorHAnsi"/>
          <w:sz w:val="24"/>
          <w:szCs w:val="24"/>
        </w:rPr>
        <w:t>Markdown over Plain Text: Using Markdown allows the splitter to recognize the document's logical structure.</w:t>
      </w:r>
    </w:p>
    <w:p w14:paraId="2228FC33" w14:textId="77777777" w:rsidR="001A708B" w:rsidRPr="00612C1C" w:rsidRDefault="001A708B" w:rsidP="001A708B">
      <w:pPr>
        <w:numPr>
          <w:ilvl w:val="0"/>
          <w:numId w:val="27"/>
        </w:numPr>
        <w:rPr>
          <w:rFonts w:cstheme="minorHAnsi"/>
          <w:sz w:val="24"/>
          <w:szCs w:val="24"/>
        </w:rPr>
      </w:pPr>
      <w:r w:rsidRPr="00612C1C">
        <w:rPr>
          <w:rFonts w:cstheme="minorHAnsi"/>
          <w:sz w:val="24"/>
          <w:szCs w:val="24"/>
        </w:rPr>
        <w:t>Local Embeddings: Avoids dependency on external APIs (like OpenAI) and allows the system to run entirely offline on local infrastructure.</w:t>
      </w:r>
    </w:p>
    <w:p w14:paraId="196006FF" w14:textId="77777777" w:rsidR="001A708B" w:rsidRPr="00612C1C" w:rsidRDefault="001A708B" w:rsidP="001A708B">
      <w:pPr>
        <w:numPr>
          <w:ilvl w:val="0"/>
          <w:numId w:val="27"/>
        </w:numPr>
        <w:rPr>
          <w:rFonts w:cstheme="minorHAnsi"/>
          <w:sz w:val="24"/>
          <w:szCs w:val="24"/>
        </w:rPr>
      </w:pPr>
      <w:r w:rsidRPr="00612C1C">
        <w:rPr>
          <w:rFonts w:cstheme="minorHAnsi"/>
          <w:sz w:val="24"/>
          <w:szCs w:val="24"/>
        </w:rPr>
        <w:t>Specific Separators: Adding | to the separators list is a table-specific optimization to maintain data integrity.</w:t>
      </w:r>
    </w:p>
    <w:p w14:paraId="13F92FA5" w14:textId="77777777" w:rsidR="001A708B" w:rsidRPr="00612C1C" w:rsidRDefault="001A708B" w:rsidP="001A708B">
      <w:pPr>
        <w:rPr>
          <w:rFonts w:cstheme="minorHAnsi"/>
          <w:sz w:val="24"/>
          <w:szCs w:val="24"/>
        </w:rPr>
      </w:pPr>
      <w:r w:rsidRPr="00612C1C">
        <w:rPr>
          <w:rFonts w:cstheme="minorHAnsi"/>
          <w:sz w:val="24"/>
          <w:szCs w:val="24"/>
        </w:rPr>
        <w:t>Constraints:</w:t>
      </w:r>
    </w:p>
    <w:p w14:paraId="59A57999" w14:textId="77777777" w:rsidR="001A708B" w:rsidRPr="00612C1C" w:rsidRDefault="001A708B" w:rsidP="001A708B">
      <w:pPr>
        <w:numPr>
          <w:ilvl w:val="0"/>
          <w:numId w:val="28"/>
        </w:numPr>
        <w:rPr>
          <w:rFonts w:cstheme="minorHAnsi"/>
          <w:sz w:val="24"/>
          <w:szCs w:val="24"/>
        </w:rPr>
      </w:pPr>
      <w:r w:rsidRPr="00612C1C">
        <w:rPr>
          <w:rFonts w:cstheme="minorHAnsi"/>
          <w:sz w:val="24"/>
          <w:szCs w:val="24"/>
        </w:rPr>
        <w:t>Chunk Overlap: I used a 60-character overlap. This is a safety measure so that if a specific ship name appears at the very end of one chunk, it is also included at the start of the next, preventing "boundary loss."</w:t>
      </w:r>
    </w:p>
    <w:p w14:paraId="3C36C650" w14:textId="77777777" w:rsidR="001A708B" w:rsidRPr="00612C1C" w:rsidRDefault="001A708B" w:rsidP="001A708B">
      <w:pPr>
        <w:numPr>
          <w:ilvl w:val="0"/>
          <w:numId w:val="28"/>
        </w:numPr>
        <w:rPr>
          <w:rFonts w:cstheme="minorHAnsi"/>
          <w:sz w:val="24"/>
          <w:szCs w:val="24"/>
        </w:rPr>
      </w:pPr>
      <w:r w:rsidRPr="00612C1C">
        <w:rPr>
          <w:rFonts w:cstheme="minorHAnsi"/>
          <w:sz w:val="24"/>
          <w:szCs w:val="24"/>
        </w:rPr>
        <w:t>Memory: FAISS in-memory is chosen for speed, but for a multi-gigabyte dataset, I noted that I would switch to a persistent database like ChromaDB or Pinecone.</w:t>
      </w:r>
    </w:p>
    <w:p w14:paraId="18B9397F" w14:textId="1BE20055" w:rsidR="001A708B" w:rsidRPr="00612C1C" w:rsidRDefault="001A708B" w:rsidP="001A708B">
      <w:pPr>
        <w:pStyle w:val="Heading1"/>
        <w:keepNext w:val="0"/>
        <w:keepLines w:val="0"/>
        <w:spacing w:before="480"/>
        <w:rPr>
          <w:rFonts w:asciiTheme="minorHAnsi" w:eastAsia="Times New Roman" w:hAnsiTheme="minorHAnsi" w:cstheme="minorHAnsi"/>
          <w:b/>
          <w:bCs/>
          <w:color w:val="auto"/>
          <w:sz w:val="36"/>
          <w:szCs w:val="36"/>
        </w:rPr>
      </w:pPr>
      <w:r w:rsidRPr="00612C1C">
        <w:rPr>
          <w:rFonts w:asciiTheme="minorHAnsi" w:eastAsia="Times New Roman" w:hAnsiTheme="minorHAnsi" w:cstheme="minorHAnsi"/>
          <w:b/>
          <w:bCs/>
          <w:color w:val="auto"/>
          <w:sz w:val="36"/>
          <w:szCs w:val="36"/>
        </w:rPr>
        <w:t>Stage 2 :  RAG-Based Question Answering</w:t>
      </w:r>
    </w:p>
    <w:p w14:paraId="7FF41291" w14:textId="3D2D3ADC" w:rsidR="00A661C2" w:rsidRPr="00612C1C" w:rsidRDefault="00697118" w:rsidP="00A661C2">
      <w:pPr>
        <w:rPr>
          <w:rFonts w:cstheme="minorHAnsi"/>
          <w:b/>
          <w:bCs/>
          <w:sz w:val="24"/>
          <w:szCs w:val="24"/>
        </w:rPr>
      </w:pPr>
      <w:r w:rsidRPr="00612C1C">
        <w:rPr>
          <w:rFonts w:cstheme="minorHAnsi"/>
          <w:b/>
          <w:bCs/>
          <w:sz w:val="24"/>
          <w:szCs w:val="24"/>
        </w:rPr>
        <w:t>1.</w:t>
      </w:r>
      <w:r w:rsidR="00A661C2" w:rsidRPr="00612C1C">
        <w:rPr>
          <w:rFonts w:cstheme="minorHAnsi"/>
          <w:b/>
          <w:bCs/>
          <w:sz w:val="24"/>
          <w:szCs w:val="24"/>
        </w:rPr>
        <w:t>Retrieval Strategy: Dense Vector Search</w:t>
      </w:r>
    </w:p>
    <w:p w14:paraId="51793B49" w14:textId="39A2E94C" w:rsidR="00A661C2" w:rsidRPr="00612C1C" w:rsidRDefault="002350F9" w:rsidP="002350F9">
      <w:pPr>
        <w:pStyle w:val="ListParagraph"/>
        <w:numPr>
          <w:ilvl w:val="0"/>
          <w:numId w:val="39"/>
        </w:numPr>
        <w:rPr>
          <w:rFonts w:cstheme="minorHAnsi"/>
          <w:sz w:val="24"/>
          <w:szCs w:val="24"/>
        </w:rPr>
      </w:pPr>
      <w:r w:rsidRPr="00612C1C">
        <w:rPr>
          <w:rFonts w:cstheme="minorHAnsi"/>
          <w:b/>
          <w:bCs/>
          <w:sz w:val="24"/>
          <w:szCs w:val="24"/>
        </w:rPr>
        <w:t>I</w:t>
      </w:r>
      <w:r w:rsidR="00A661C2" w:rsidRPr="00612C1C">
        <w:rPr>
          <w:rFonts w:cstheme="minorHAnsi"/>
          <w:sz w:val="24"/>
          <w:szCs w:val="24"/>
        </w:rPr>
        <w:t>mplemented a semantic search retriever using the </w:t>
      </w:r>
      <w:r w:rsidR="00A661C2" w:rsidRPr="00612C1C">
        <w:rPr>
          <w:rFonts w:cstheme="minorHAnsi"/>
          <w:b/>
          <w:bCs/>
          <w:sz w:val="24"/>
          <w:szCs w:val="24"/>
        </w:rPr>
        <w:t>FAISS index</w:t>
      </w:r>
      <w:r w:rsidR="00A661C2" w:rsidRPr="00612C1C">
        <w:rPr>
          <w:rFonts w:cstheme="minorHAnsi"/>
          <w:sz w:val="24"/>
          <w:szCs w:val="24"/>
        </w:rPr>
        <w:t> created in Stage 1.</w:t>
      </w:r>
    </w:p>
    <w:p w14:paraId="4E9F050B" w14:textId="2626CD69" w:rsidR="00612C1C" w:rsidRPr="00612C1C" w:rsidRDefault="00A661C2" w:rsidP="00A661C2">
      <w:pPr>
        <w:numPr>
          <w:ilvl w:val="0"/>
          <w:numId w:val="33"/>
        </w:numPr>
        <w:rPr>
          <w:rFonts w:cstheme="minorHAnsi"/>
          <w:sz w:val="24"/>
          <w:szCs w:val="24"/>
        </w:rPr>
      </w:pPr>
      <w:r w:rsidRPr="00612C1C">
        <w:rPr>
          <w:rFonts w:cstheme="minorHAnsi"/>
          <w:b/>
          <w:bCs/>
          <w:sz w:val="24"/>
          <w:szCs w:val="24"/>
        </w:rPr>
        <w:t>"K=8" Decision:</w:t>
      </w:r>
      <w:r w:rsidRPr="00612C1C">
        <w:rPr>
          <w:rFonts w:cstheme="minorHAnsi"/>
          <w:sz w:val="24"/>
          <w:szCs w:val="24"/>
        </w:rPr>
        <w:t> I specifically set the retriever to return the </w:t>
      </w:r>
      <w:r w:rsidRPr="00612C1C">
        <w:rPr>
          <w:rFonts w:cstheme="minorHAnsi"/>
          <w:b/>
          <w:bCs/>
          <w:sz w:val="24"/>
          <w:szCs w:val="24"/>
        </w:rPr>
        <w:t>top 8 most relevant chunk</w:t>
      </w:r>
      <w:r w:rsidR="002350F9" w:rsidRPr="00612C1C">
        <w:rPr>
          <w:rFonts w:cstheme="minorHAnsi"/>
          <w:sz w:val="24"/>
          <w:szCs w:val="24"/>
        </w:rPr>
        <w:t xml:space="preserve"> because t</w:t>
      </w:r>
      <w:r w:rsidRPr="00612C1C">
        <w:rPr>
          <w:rFonts w:cstheme="minorHAnsi"/>
          <w:sz w:val="24"/>
          <w:szCs w:val="24"/>
        </w:rPr>
        <w:t>echnical documents often separate related information into different tables (e.g., one table for ship names, another for builders). By increasing </w:t>
      </w:r>
      <m:oMath>
        <m:r>
          <w:rPr>
            <w:rFonts w:ascii="Cambria Math" w:hAnsi="Cambria Math" w:cstheme="minorHAnsi"/>
            <w:sz w:val="24"/>
            <w:szCs w:val="24"/>
          </w:rPr>
          <m:t>k</m:t>
        </m:r>
      </m:oMath>
      <w:r w:rsidR="00697118" w:rsidRPr="00612C1C">
        <w:rPr>
          <w:rFonts w:cstheme="minorHAnsi"/>
          <w:sz w:val="24"/>
          <w:szCs w:val="24"/>
        </w:rPr>
        <w:t xml:space="preserve"> </w:t>
      </w:r>
      <w:r w:rsidRPr="00612C1C">
        <w:rPr>
          <w:rFonts w:cstheme="minorHAnsi"/>
          <w:sz w:val="24"/>
          <w:szCs w:val="24"/>
        </w:rPr>
        <w:t>ensure th</w:t>
      </w:r>
      <w:r w:rsidR="00697118" w:rsidRPr="00612C1C">
        <w:rPr>
          <w:rFonts w:cstheme="minorHAnsi"/>
          <w:sz w:val="24"/>
          <w:szCs w:val="24"/>
        </w:rPr>
        <w:t>at</w:t>
      </w:r>
      <w:r w:rsidRPr="00612C1C">
        <w:rPr>
          <w:rFonts w:cstheme="minorHAnsi"/>
          <w:sz w:val="24"/>
          <w:szCs w:val="24"/>
        </w:rPr>
        <w:t xml:space="preserve"> LLM receives a comprehensive view of the context, allowing it to cross-reference data from different parts of the document</w:t>
      </w:r>
    </w:p>
    <w:p w14:paraId="652EDD10" w14:textId="50E0796C" w:rsidR="00A661C2" w:rsidRPr="00612C1C" w:rsidRDefault="00A661C2" w:rsidP="00A661C2">
      <w:pPr>
        <w:rPr>
          <w:rFonts w:cstheme="minorHAnsi"/>
          <w:b/>
          <w:bCs/>
          <w:sz w:val="24"/>
          <w:szCs w:val="24"/>
        </w:rPr>
      </w:pPr>
      <w:r w:rsidRPr="00612C1C">
        <w:rPr>
          <w:rFonts w:cstheme="minorHAnsi"/>
          <w:b/>
          <w:bCs/>
          <w:sz w:val="24"/>
          <w:szCs w:val="24"/>
        </w:rPr>
        <w:t>2. Response Generation: The "Precise Assistant"</w:t>
      </w:r>
    </w:p>
    <w:p w14:paraId="51E38C19" w14:textId="3BC42486" w:rsidR="00A661C2" w:rsidRPr="00612C1C" w:rsidRDefault="00A661C2" w:rsidP="00A661C2">
      <w:pPr>
        <w:numPr>
          <w:ilvl w:val="0"/>
          <w:numId w:val="34"/>
        </w:numPr>
        <w:rPr>
          <w:rFonts w:cstheme="minorHAnsi"/>
          <w:sz w:val="24"/>
          <w:szCs w:val="24"/>
        </w:rPr>
      </w:pPr>
      <w:r w:rsidRPr="00612C1C">
        <w:rPr>
          <w:rFonts w:cstheme="minorHAnsi"/>
          <w:b/>
          <w:bCs/>
          <w:sz w:val="24"/>
          <w:szCs w:val="24"/>
        </w:rPr>
        <w:t>Model:</w:t>
      </w:r>
      <w:r w:rsidRPr="00612C1C">
        <w:rPr>
          <w:rFonts w:cstheme="minorHAnsi"/>
          <w:sz w:val="24"/>
          <w:szCs w:val="24"/>
        </w:rPr>
        <w:t> </w:t>
      </w:r>
      <w:r w:rsidRPr="00612C1C">
        <w:rPr>
          <w:rFonts w:cstheme="minorHAnsi"/>
          <w:b/>
          <w:bCs/>
          <w:sz w:val="24"/>
          <w:szCs w:val="24"/>
        </w:rPr>
        <w:t>GPT-4o-mini</w:t>
      </w:r>
      <w:r w:rsidRPr="00612C1C">
        <w:rPr>
          <w:rFonts w:cstheme="minorHAnsi"/>
          <w:sz w:val="24"/>
          <w:szCs w:val="24"/>
        </w:rPr>
        <w:t> via the LangChain OpenAI integration</w:t>
      </w:r>
    </w:p>
    <w:p w14:paraId="21827A65" w14:textId="317481C9" w:rsidR="00A661C2" w:rsidRPr="00612C1C" w:rsidRDefault="00697118" w:rsidP="00A661C2">
      <w:pPr>
        <w:numPr>
          <w:ilvl w:val="0"/>
          <w:numId w:val="34"/>
        </w:numPr>
        <w:rPr>
          <w:rFonts w:cstheme="minorHAnsi"/>
          <w:sz w:val="24"/>
          <w:szCs w:val="24"/>
        </w:rPr>
      </w:pPr>
      <w:r w:rsidRPr="00612C1C">
        <w:rPr>
          <w:rFonts w:cstheme="minorHAnsi"/>
          <w:sz w:val="24"/>
          <w:szCs w:val="24"/>
        </w:rPr>
        <w:lastRenderedPageBreak/>
        <w:t>I</w:t>
      </w:r>
      <w:r w:rsidR="00A661C2" w:rsidRPr="00612C1C">
        <w:rPr>
          <w:rFonts w:cstheme="minorHAnsi"/>
          <w:sz w:val="24"/>
          <w:szCs w:val="24"/>
        </w:rPr>
        <w:t>t offers high reasoning capabilities with low latency. I set the </w:t>
      </w:r>
      <w:r w:rsidR="00A661C2" w:rsidRPr="00612C1C">
        <w:rPr>
          <w:rFonts w:cstheme="minorHAnsi"/>
          <w:b/>
          <w:bCs/>
          <w:sz w:val="24"/>
          <w:szCs w:val="24"/>
        </w:rPr>
        <w:t>temperature to 0</w:t>
      </w:r>
      <w:r w:rsidR="00A661C2" w:rsidRPr="00612C1C">
        <w:rPr>
          <w:rFonts w:cstheme="minorHAnsi"/>
          <w:sz w:val="24"/>
          <w:szCs w:val="24"/>
        </w:rPr>
        <w:t> to ensure deterministic, factual responses—crucial for technical ship data where creative 'hallucinations' are not acceptable.</w:t>
      </w:r>
    </w:p>
    <w:p w14:paraId="259E29F8" w14:textId="77777777" w:rsidR="00A661C2" w:rsidRPr="00612C1C" w:rsidRDefault="00A661C2" w:rsidP="00A661C2">
      <w:pPr>
        <w:numPr>
          <w:ilvl w:val="0"/>
          <w:numId w:val="34"/>
        </w:numPr>
        <w:rPr>
          <w:rFonts w:cstheme="minorHAnsi"/>
          <w:sz w:val="24"/>
          <w:szCs w:val="24"/>
        </w:rPr>
      </w:pPr>
      <w:r w:rsidRPr="00612C1C">
        <w:rPr>
          <w:rFonts w:cstheme="minorHAnsi"/>
          <w:b/>
          <w:bCs/>
          <w:sz w:val="24"/>
          <w:szCs w:val="24"/>
        </w:rPr>
        <w:t>Prompt Engineering:</w:t>
      </w:r>
      <w:r w:rsidRPr="00612C1C">
        <w:rPr>
          <w:rFonts w:cstheme="minorHAnsi"/>
          <w:sz w:val="24"/>
          <w:szCs w:val="24"/>
        </w:rPr>
        <w:t> "I designed a custom system prompt that acts as a </w:t>
      </w:r>
      <w:r w:rsidRPr="00612C1C">
        <w:rPr>
          <w:rFonts w:cstheme="minorHAnsi"/>
          <w:b/>
          <w:bCs/>
          <w:sz w:val="24"/>
          <w:szCs w:val="24"/>
        </w:rPr>
        <w:t>final cleaning layer</w:t>
      </w:r>
      <w:r w:rsidRPr="00612C1C">
        <w:rPr>
          <w:rFonts w:cstheme="minorHAnsi"/>
          <w:sz w:val="24"/>
          <w:szCs w:val="24"/>
        </w:rPr>
        <w:t>. It explicitly instructs the LLM to fix residual OCR errors (like merging 'willenter' into 'will enter') in the final answer, ensuring the user sees polished, professional English even if the underlying text had minor artifacts."</w:t>
      </w:r>
    </w:p>
    <w:p w14:paraId="4858C303" w14:textId="58D4E10F" w:rsidR="00A661C2" w:rsidRPr="00612C1C" w:rsidRDefault="00A661C2" w:rsidP="00612C1C">
      <w:pPr>
        <w:rPr>
          <w:rFonts w:cstheme="minorHAnsi"/>
          <w:b/>
          <w:bCs/>
          <w:sz w:val="24"/>
          <w:szCs w:val="24"/>
        </w:rPr>
      </w:pPr>
      <w:r w:rsidRPr="00612C1C">
        <w:rPr>
          <w:rFonts w:cstheme="minorHAnsi"/>
          <w:b/>
          <w:bCs/>
          <w:sz w:val="24"/>
          <w:szCs w:val="24"/>
        </w:rPr>
        <w:t>3. Pipeline Architecture: LangChain LCEL</w:t>
      </w:r>
      <w:r w:rsidR="00612C1C">
        <w:rPr>
          <w:rFonts w:cstheme="minorHAnsi"/>
          <w:b/>
          <w:bCs/>
          <w:sz w:val="24"/>
          <w:szCs w:val="24"/>
        </w:rPr>
        <w:t xml:space="preserve"> </w:t>
      </w:r>
      <w:r w:rsidRPr="00612C1C">
        <w:rPr>
          <w:rFonts w:cstheme="minorHAnsi"/>
          <w:sz w:val="24"/>
          <w:szCs w:val="24"/>
        </w:rPr>
        <w:t xml:space="preserve"> modular approach allows for a clean flow of data:</w:t>
      </w:r>
    </w:p>
    <w:p w14:paraId="103E214F" w14:textId="77777777" w:rsidR="00A661C2" w:rsidRPr="00612C1C" w:rsidRDefault="00A661C2" w:rsidP="00612C1C">
      <w:pPr>
        <w:numPr>
          <w:ilvl w:val="1"/>
          <w:numId w:val="35"/>
        </w:numPr>
        <w:spacing w:after="0"/>
        <w:rPr>
          <w:rFonts w:cstheme="minorHAnsi"/>
          <w:sz w:val="24"/>
          <w:szCs w:val="24"/>
        </w:rPr>
      </w:pPr>
      <w:r w:rsidRPr="00612C1C">
        <w:rPr>
          <w:rFonts w:cstheme="minorHAnsi"/>
          <w:sz w:val="24"/>
          <w:szCs w:val="24"/>
        </w:rPr>
        <w:t>The query is passed through the retriever.</w:t>
      </w:r>
    </w:p>
    <w:p w14:paraId="3A9097A9" w14:textId="77777777" w:rsidR="00A661C2" w:rsidRPr="00612C1C" w:rsidRDefault="00A661C2" w:rsidP="00612C1C">
      <w:pPr>
        <w:numPr>
          <w:ilvl w:val="1"/>
          <w:numId w:val="35"/>
        </w:numPr>
        <w:spacing w:after="0"/>
        <w:rPr>
          <w:rFonts w:cstheme="minorHAnsi"/>
          <w:sz w:val="24"/>
          <w:szCs w:val="24"/>
        </w:rPr>
      </w:pPr>
      <w:r w:rsidRPr="00612C1C">
        <w:rPr>
          <w:rFonts w:cstheme="minorHAnsi"/>
          <w:sz w:val="24"/>
          <w:szCs w:val="24"/>
        </w:rPr>
        <w:t>The retrieved context is formatted.</w:t>
      </w:r>
    </w:p>
    <w:p w14:paraId="5816FE91" w14:textId="77777777" w:rsidR="00A661C2" w:rsidRPr="00612C1C" w:rsidRDefault="00A661C2" w:rsidP="00612C1C">
      <w:pPr>
        <w:numPr>
          <w:ilvl w:val="1"/>
          <w:numId w:val="35"/>
        </w:numPr>
        <w:spacing w:after="0"/>
        <w:rPr>
          <w:rFonts w:cstheme="minorHAnsi"/>
          <w:sz w:val="24"/>
          <w:szCs w:val="24"/>
        </w:rPr>
      </w:pPr>
      <w:r w:rsidRPr="00612C1C">
        <w:rPr>
          <w:rFonts w:cstheme="minorHAnsi"/>
          <w:sz w:val="24"/>
          <w:szCs w:val="24"/>
        </w:rPr>
        <w:t>The context and question are injected into the prompt.</w:t>
      </w:r>
    </w:p>
    <w:p w14:paraId="0530E828" w14:textId="77777777" w:rsidR="00A661C2" w:rsidRPr="00612C1C" w:rsidRDefault="00A661C2" w:rsidP="00612C1C">
      <w:pPr>
        <w:numPr>
          <w:ilvl w:val="1"/>
          <w:numId w:val="35"/>
        </w:numPr>
        <w:spacing w:after="0"/>
        <w:rPr>
          <w:rFonts w:cstheme="minorHAnsi"/>
          <w:sz w:val="24"/>
          <w:szCs w:val="24"/>
        </w:rPr>
      </w:pPr>
      <w:r w:rsidRPr="00612C1C">
        <w:rPr>
          <w:rFonts w:cstheme="minorHAnsi"/>
          <w:sz w:val="24"/>
          <w:szCs w:val="24"/>
        </w:rPr>
        <w:t>The LLM processes the data and the output is parsed as a clean string."</w:t>
      </w:r>
    </w:p>
    <w:p w14:paraId="4046F417" w14:textId="77777777" w:rsidR="00A661C2" w:rsidRPr="00612C1C" w:rsidRDefault="00A661C2" w:rsidP="00A661C2">
      <w:pPr>
        <w:rPr>
          <w:rFonts w:cstheme="minorHAnsi"/>
          <w:b/>
          <w:bCs/>
          <w:sz w:val="24"/>
          <w:szCs w:val="24"/>
        </w:rPr>
      </w:pPr>
      <w:r w:rsidRPr="00612C1C">
        <w:rPr>
          <w:rFonts w:cstheme="minorHAnsi"/>
          <w:b/>
          <w:bCs/>
          <w:sz w:val="24"/>
          <w:szCs w:val="24"/>
        </w:rPr>
        <w:t>4. Handling Technical Complexity</w:t>
      </w:r>
    </w:p>
    <w:p w14:paraId="7D0EDA9D" w14:textId="1C8D8E96" w:rsidR="00A661C2" w:rsidRPr="00612C1C" w:rsidRDefault="00A661C2" w:rsidP="00A661C2">
      <w:pPr>
        <w:numPr>
          <w:ilvl w:val="0"/>
          <w:numId w:val="36"/>
        </w:numPr>
        <w:rPr>
          <w:rFonts w:cstheme="minorHAnsi"/>
          <w:sz w:val="24"/>
          <w:szCs w:val="24"/>
        </w:rPr>
      </w:pPr>
      <w:r w:rsidRPr="00612C1C">
        <w:rPr>
          <w:rFonts w:cstheme="minorHAnsi"/>
          <w:b/>
          <w:bCs/>
          <w:sz w:val="24"/>
          <w:szCs w:val="24"/>
        </w:rPr>
        <w:t>Grounding:</w:t>
      </w:r>
      <w:r w:rsidRPr="00612C1C">
        <w:rPr>
          <w:rFonts w:cstheme="minorHAnsi"/>
          <w:sz w:val="24"/>
          <w:szCs w:val="24"/>
        </w:rPr>
        <w:t> The model is strictly grounded in the retrieved context. If a user asks for a count of vessels, the prompt instructs the LLM to not just provide a number, but to </w:t>
      </w:r>
      <w:r w:rsidRPr="00612C1C">
        <w:rPr>
          <w:rFonts w:cstheme="minorHAnsi"/>
          <w:b/>
          <w:bCs/>
          <w:sz w:val="24"/>
          <w:szCs w:val="24"/>
        </w:rPr>
        <w:t>enumerate the names</w:t>
      </w:r>
      <w:r w:rsidRPr="00612C1C">
        <w:rPr>
          <w:rFonts w:cstheme="minorHAnsi"/>
          <w:sz w:val="24"/>
          <w:szCs w:val="24"/>
        </w:rPr>
        <w:t>, allowing the user to verify the result against the source data.</w:t>
      </w:r>
    </w:p>
    <w:p w14:paraId="3DE5A515" w14:textId="7B58C581" w:rsidR="00A661C2" w:rsidRPr="00612C1C" w:rsidRDefault="00A661C2" w:rsidP="00A661C2">
      <w:pPr>
        <w:numPr>
          <w:ilvl w:val="0"/>
          <w:numId w:val="36"/>
        </w:numPr>
        <w:rPr>
          <w:rFonts w:cstheme="minorHAnsi"/>
          <w:sz w:val="24"/>
          <w:szCs w:val="24"/>
        </w:rPr>
      </w:pPr>
      <w:r w:rsidRPr="00612C1C">
        <w:rPr>
          <w:rFonts w:cstheme="minorHAnsi"/>
          <w:b/>
          <w:bCs/>
          <w:sz w:val="24"/>
          <w:szCs w:val="24"/>
        </w:rPr>
        <w:t>Constraint Management:</w:t>
      </w:r>
      <w:r w:rsidRPr="00612C1C">
        <w:rPr>
          <w:rFonts w:cstheme="minorHAnsi"/>
          <w:sz w:val="24"/>
          <w:szCs w:val="24"/>
        </w:rPr>
        <w:t> </w:t>
      </w:r>
      <w:r w:rsidR="00697118" w:rsidRPr="00612C1C">
        <w:rPr>
          <w:rFonts w:cstheme="minorHAnsi"/>
          <w:sz w:val="24"/>
          <w:szCs w:val="24"/>
        </w:rPr>
        <w:t>I</w:t>
      </w:r>
      <w:r w:rsidRPr="00612C1C">
        <w:rPr>
          <w:rFonts w:cstheme="minorHAnsi"/>
          <w:sz w:val="24"/>
          <w:szCs w:val="24"/>
        </w:rPr>
        <w:t>mplemented a </w:t>
      </w:r>
      <w:r w:rsidRPr="00612C1C">
        <w:rPr>
          <w:rFonts w:cstheme="minorHAnsi"/>
          <w:b/>
          <w:bCs/>
          <w:sz w:val="24"/>
          <w:szCs w:val="24"/>
        </w:rPr>
        <w:t>StrOutputParser </w:t>
      </w:r>
      <w:r w:rsidRPr="00612C1C">
        <w:rPr>
          <w:rFonts w:cstheme="minorHAnsi"/>
          <w:sz w:val="24"/>
          <w:szCs w:val="24"/>
        </w:rPr>
        <w:t>to ensure the bot provides direct answers without unnecessary conversational filler, which is preferred in technical and intelligence-gathering use cases.</w:t>
      </w:r>
    </w:p>
    <w:p w14:paraId="288A7E83" w14:textId="189B3EBA" w:rsidR="001A708B" w:rsidRPr="00612C1C" w:rsidRDefault="00697118" w:rsidP="00697118">
      <w:pPr>
        <w:pStyle w:val="Heading3"/>
        <w:keepNext w:val="0"/>
        <w:keepLines w:val="0"/>
        <w:spacing w:before="280"/>
        <w:rPr>
          <w:rFonts w:eastAsia="Times New Roman" w:cstheme="minorHAnsi"/>
          <w:b/>
          <w:bCs/>
          <w:color w:val="000000"/>
          <w:sz w:val="26"/>
          <w:szCs w:val="26"/>
        </w:rPr>
      </w:pPr>
      <w:r w:rsidRPr="00612C1C">
        <w:rPr>
          <w:rFonts w:eastAsia="Times New Roman" w:cstheme="minorHAnsi"/>
          <w:b/>
          <w:bCs/>
          <w:color w:val="000000"/>
          <w:sz w:val="26"/>
          <w:szCs w:val="26"/>
        </w:rPr>
        <w:t>Optional Enhancements</w:t>
      </w:r>
    </w:p>
    <w:p w14:paraId="66810B37" w14:textId="5DCFBF97" w:rsidR="00A661C2" w:rsidRPr="00612C1C" w:rsidRDefault="00A661C2" w:rsidP="00697118">
      <w:pPr>
        <w:rPr>
          <w:rFonts w:cstheme="minorHAnsi"/>
          <w:sz w:val="24"/>
          <w:szCs w:val="24"/>
        </w:rPr>
      </w:pPr>
      <w:r w:rsidRPr="00612C1C">
        <w:rPr>
          <w:rFonts w:cstheme="minorHAnsi"/>
          <w:b/>
          <w:bCs/>
          <w:sz w:val="24"/>
          <w:szCs w:val="24"/>
        </w:rPr>
        <w:t>Confidence Scoring (Implicit):</w:t>
      </w:r>
      <w:r w:rsidRPr="00612C1C">
        <w:rPr>
          <w:rFonts w:cstheme="minorHAnsi"/>
          <w:sz w:val="24"/>
          <w:szCs w:val="24"/>
        </w:rPr>
        <w:t> By using a temperature of 0 and a 'Precise Assistant' prompt, I've implemented implicit confidence scoring—the model is instructed to be precise and grounded, reducing the risk of over-confident false answers.</w:t>
      </w:r>
    </w:p>
    <w:p w14:paraId="7F981D2F" w14:textId="142D0A31" w:rsidR="00A661C2" w:rsidRPr="00612C1C" w:rsidRDefault="00A661C2" w:rsidP="00697118">
      <w:pPr>
        <w:rPr>
          <w:rFonts w:cstheme="minorHAnsi"/>
          <w:sz w:val="24"/>
          <w:szCs w:val="24"/>
        </w:rPr>
      </w:pPr>
      <w:r w:rsidRPr="00612C1C">
        <w:rPr>
          <w:rFonts w:cstheme="minorHAnsi"/>
          <w:b/>
          <w:bCs/>
          <w:sz w:val="24"/>
          <w:szCs w:val="24"/>
        </w:rPr>
        <w:t>Citation Formatting:</w:t>
      </w:r>
      <w:r w:rsidRPr="00612C1C">
        <w:rPr>
          <w:rFonts w:cstheme="minorHAnsi"/>
          <w:sz w:val="24"/>
          <w:szCs w:val="24"/>
        </w:rPr>
        <w:t> In a production environment, I would enhance</w:t>
      </w:r>
      <w:r w:rsidR="00D72BFC">
        <w:rPr>
          <w:rFonts w:cstheme="minorHAnsi"/>
          <w:sz w:val="24"/>
          <w:szCs w:val="24"/>
        </w:rPr>
        <w:t xml:space="preserve"> </w:t>
      </w:r>
      <w:r w:rsidRPr="00612C1C">
        <w:rPr>
          <w:rFonts w:cstheme="minorHAnsi"/>
          <w:sz w:val="24"/>
          <w:szCs w:val="24"/>
        </w:rPr>
        <w:t>the MarkdownHeaderTextSplitter to include page numbers in the metadata, which the LLM could then cite in the final response.</w:t>
      </w:r>
    </w:p>
    <w:p w14:paraId="22318E7D" w14:textId="4EB59CD8" w:rsidR="00A661C2" w:rsidRPr="00612C1C" w:rsidRDefault="00A661C2" w:rsidP="00B87FF2">
      <w:pPr>
        <w:rPr>
          <w:rFonts w:cstheme="minorHAnsi"/>
          <w:sz w:val="24"/>
          <w:szCs w:val="24"/>
        </w:rPr>
      </w:pPr>
      <w:r w:rsidRPr="00612C1C">
        <w:rPr>
          <w:rFonts w:cstheme="minorHAnsi"/>
          <w:b/>
          <w:bCs/>
          <w:sz w:val="24"/>
          <w:szCs w:val="24"/>
        </w:rPr>
        <w:t>Conversational Memory:</w:t>
      </w:r>
      <w:r w:rsidRPr="00612C1C">
        <w:rPr>
          <w:rFonts w:cstheme="minorHAnsi"/>
          <w:sz w:val="24"/>
          <w:szCs w:val="24"/>
        </w:rPr>
        <w:t> For this task, I focused on a </w:t>
      </w:r>
      <w:r w:rsidRPr="00612C1C">
        <w:rPr>
          <w:rFonts w:cstheme="minorHAnsi"/>
          <w:b/>
          <w:bCs/>
          <w:sz w:val="24"/>
          <w:szCs w:val="24"/>
        </w:rPr>
        <w:t>Stateless RAG</w:t>
      </w:r>
      <w:r w:rsidRPr="00612C1C">
        <w:rPr>
          <w:rFonts w:cstheme="minorHAnsi"/>
          <w:sz w:val="24"/>
          <w:szCs w:val="24"/>
        </w:rPr>
        <w:t> to prioritize accuracy for individual technical queries. However, the LCEL architecture I used makes it trivial to add a ChatMessageHistory buffer for multi-turn dialogues.</w:t>
      </w:r>
    </w:p>
    <w:p w14:paraId="6BDCB43F" w14:textId="5CBDE3BB" w:rsidR="00612C1C" w:rsidRPr="00612C1C" w:rsidRDefault="00612C1C" w:rsidP="00612C1C">
      <w:pPr>
        <w:rPr>
          <w:rFonts w:cstheme="minorHAnsi"/>
          <w:b/>
          <w:bCs/>
          <w:sz w:val="40"/>
          <w:szCs w:val="40"/>
        </w:rPr>
      </w:pPr>
      <w:r w:rsidRPr="00612C1C">
        <w:rPr>
          <w:rFonts w:cstheme="minorHAnsi"/>
          <w:b/>
          <w:bCs/>
          <w:sz w:val="40"/>
          <w:szCs w:val="40"/>
        </w:rPr>
        <w:t>Chatbot output</w:t>
      </w:r>
    </w:p>
    <w:p w14:paraId="0CFBC8F4" w14:textId="77777777" w:rsidR="00612C1C" w:rsidRPr="00612C1C" w:rsidRDefault="00612C1C" w:rsidP="00612C1C">
      <w:pPr>
        <w:rPr>
          <w:rFonts w:cstheme="minorHAnsi"/>
        </w:rPr>
      </w:pPr>
      <w:r w:rsidRPr="00612C1C">
        <w:rPr>
          <w:rFonts w:cstheme="minorHAnsi"/>
        </w:rPr>
        <w:t>=================================================</w:t>
      </w:r>
    </w:p>
    <w:p w14:paraId="3258FA0E" w14:textId="77777777" w:rsidR="00612C1C" w:rsidRPr="00612C1C" w:rsidRDefault="00612C1C" w:rsidP="00612C1C">
      <w:pPr>
        <w:rPr>
          <w:rFonts w:cstheme="minorHAnsi"/>
        </w:rPr>
      </w:pPr>
      <w:r w:rsidRPr="00612C1C">
        <w:rPr>
          <w:rFonts w:cstheme="minorHAnsi"/>
        </w:rPr>
        <w:t>SUBMARINE CHATBOT ONLINE (FIXED CONCISE MODE)</w:t>
      </w:r>
    </w:p>
    <w:p w14:paraId="63830617" w14:textId="7BD65E30" w:rsidR="00612C1C" w:rsidRPr="00612C1C" w:rsidRDefault="00612C1C" w:rsidP="00612C1C">
      <w:pPr>
        <w:rPr>
          <w:rFonts w:cstheme="minorHAnsi"/>
        </w:rPr>
      </w:pPr>
      <w:r w:rsidRPr="00612C1C">
        <w:rPr>
          <w:rFonts w:cstheme="minorHAnsi"/>
        </w:rPr>
        <w:t>==================================================</w:t>
      </w:r>
    </w:p>
    <w:p w14:paraId="35899FD3" w14:textId="69E84ECC" w:rsidR="00612C1C" w:rsidRPr="00612C1C" w:rsidRDefault="00612C1C" w:rsidP="00612C1C">
      <w:pPr>
        <w:rPr>
          <w:rFonts w:cstheme="minorHAnsi"/>
        </w:rPr>
      </w:pPr>
      <w:r w:rsidRPr="00612C1C">
        <w:rPr>
          <w:rFonts w:cstheme="minorHAnsi"/>
        </w:rPr>
        <w:t>[YOU]: How many submarines are listed under the Type 094 (Jin) class?</w:t>
      </w:r>
    </w:p>
    <w:p w14:paraId="7BC5315F" w14:textId="77777777" w:rsidR="00612C1C" w:rsidRPr="00612C1C" w:rsidRDefault="00612C1C" w:rsidP="00612C1C">
      <w:pPr>
        <w:rPr>
          <w:rFonts w:cstheme="minorHAnsi"/>
        </w:rPr>
      </w:pPr>
      <w:r w:rsidRPr="00612C1C">
        <w:rPr>
          <w:rFonts w:cstheme="minorHAnsi"/>
        </w:rPr>
        <w:t>[BOT]: There are 6 submarines listed under the Type 094 (Jin) class. The names are:</w:t>
      </w:r>
    </w:p>
    <w:p w14:paraId="570413E7" w14:textId="77777777" w:rsidR="00612C1C" w:rsidRPr="00612C1C" w:rsidRDefault="00612C1C" w:rsidP="00612C1C">
      <w:pPr>
        <w:rPr>
          <w:rFonts w:cstheme="minorHAnsi"/>
        </w:rPr>
      </w:pPr>
      <w:r w:rsidRPr="00612C1C">
        <w:rPr>
          <w:rFonts w:cstheme="minorHAnsi"/>
        </w:rPr>
        <w:lastRenderedPageBreak/>
        <w:t>1. CHANGZHENG 09</w:t>
      </w:r>
    </w:p>
    <w:p w14:paraId="527C71A3" w14:textId="77777777" w:rsidR="00612C1C" w:rsidRPr="00612C1C" w:rsidRDefault="00612C1C" w:rsidP="00612C1C">
      <w:pPr>
        <w:rPr>
          <w:rFonts w:cstheme="minorHAnsi"/>
        </w:rPr>
      </w:pPr>
      <w:r w:rsidRPr="00612C1C">
        <w:rPr>
          <w:rFonts w:cstheme="minorHAnsi"/>
        </w:rPr>
        <w:t>2. CHANGZHENG 10</w:t>
      </w:r>
    </w:p>
    <w:p w14:paraId="0B206990" w14:textId="77777777" w:rsidR="00612C1C" w:rsidRPr="00612C1C" w:rsidRDefault="00612C1C" w:rsidP="00612C1C">
      <w:pPr>
        <w:rPr>
          <w:rFonts w:cstheme="minorHAnsi"/>
        </w:rPr>
      </w:pPr>
      <w:r w:rsidRPr="00612C1C">
        <w:rPr>
          <w:rFonts w:cstheme="minorHAnsi"/>
        </w:rPr>
        <w:t>3. CHANGZHENG 11</w:t>
      </w:r>
    </w:p>
    <w:p w14:paraId="757E69A3" w14:textId="77777777" w:rsidR="00612C1C" w:rsidRPr="00612C1C" w:rsidRDefault="00612C1C" w:rsidP="00612C1C">
      <w:pPr>
        <w:rPr>
          <w:rFonts w:cstheme="minorHAnsi"/>
        </w:rPr>
      </w:pPr>
      <w:r w:rsidRPr="00612C1C">
        <w:rPr>
          <w:rFonts w:cstheme="minorHAnsi"/>
        </w:rPr>
        <w:t>4. CHANGZHENG 12</w:t>
      </w:r>
    </w:p>
    <w:p w14:paraId="0DA7987D" w14:textId="77777777" w:rsidR="00612C1C" w:rsidRPr="00612C1C" w:rsidRDefault="00612C1C" w:rsidP="00612C1C">
      <w:pPr>
        <w:rPr>
          <w:rFonts w:cstheme="minorHAnsi"/>
        </w:rPr>
      </w:pPr>
      <w:r w:rsidRPr="00612C1C">
        <w:rPr>
          <w:rFonts w:cstheme="minorHAnsi"/>
        </w:rPr>
        <w:t>5. CHANGZHENG 17</w:t>
      </w:r>
    </w:p>
    <w:p w14:paraId="7E9C0307" w14:textId="0768BB9D" w:rsidR="00612C1C" w:rsidRPr="00612C1C" w:rsidRDefault="00612C1C" w:rsidP="00612C1C">
      <w:pPr>
        <w:rPr>
          <w:rFonts w:cstheme="minorHAnsi"/>
        </w:rPr>
      </w:pPr>
      <w:r w:rsidRPr="00612C1C">
        <w:rPr>
          <w:rFonts w:cstheme="minorHAnsi"/>
        </w:rPr>
        <w:t>6. CHANGZHENG 18</w:t>
      </w:r>
    </w:p>
    <w:p w14:paraId="55D5C9C2" w14:textId="1023CF97" w:rsidR="00612C1C" w:rsidRPr="00612C1C" w:rsidRDefault="00612C1C" w:rsidP="00612C1C">
      <w:pPr>
        <w:rPr>
          <w:rFonts w:cstheme="minorHAnsi"/>
        </w:rPr>
      </w:pPr>
      <w:r w:rsidRPr="00612C1C">
        <w:rPr>
          <w:rFonts w:cstheme="minorHAnsi"/>
        </w:rPr>
        <w:t>[YOU]: Which shipyards built the Type 094 submarines?</w:t>
      </w:r>
    </w:p>
    <w:p w14:paraId="642E1B80" w14:textId="57F22EE8" w:rsidR="00612C1C" w:rsidRPr="00612C1C" w:rsidRDefault="00612C1C" w:rsidP="00612C1C">
      <w:pPr>
        <w:rPr>
          <w:rFonts w:cstheme="minorHAnsi"/>
        </w:rPr>
      </w:pPr>
      <w:r w:rsidRPr="00612C1C">
        <w:rPr>
          <w:rFonts w:cstheme="minorHAnsi"/>
        </w:rPr>
        <w:t>[BOT]: Bohai Shipyard, Huludao.</w:t>
      </w:r>
    </w:p>
    <w:p w14:paraId="10FD3487" w14:textId="48DF8169" w:rsidR="00612C1C" w:rsidRPr="00612C1C" w:rsidRDefault="00612C1C" w:rsidP="00612C1C">
      <w:pPr>
        <w:rPr>
          <w:rFonts w:cstheme="minorHAnsi"/>
        </w:rPr>
      </w:pPr>
      <w:r w:rsidRPr="00612C1C">
        <w:rPr>
          <w:rFonts w:cstheme="minorHAnsi"/>
        </w:rPr>
        <w:t>[YOU]: What missiles are carried by the Jin-class submarines?</w:t>
      </w:r>
    </w:p>
    <w:p w14:paraId="6B552D38" w14:textId="4591448C" w:rsidR="00612C1C" w:rsidRPr="00612C1C" w:rsidRDefault="00612C1C" w:rsidP="00612C1C">
      <w:pPr>
        <w:rPr>
          <w:rFonts w:cstheme="minorHAnsi"/>
        </w:rPr>
      </w:pPr>
      <w:r w:rsidRPr="00612C1C">
        <w:rPr>
          <w:rFonts w:cstheme="minorHAnsi"/>
        </w:rPr>
        <w:t>[BOT]: The Jin-class submarines carry the following missiles:</w:t>
      </w:r>
    </w:p>
    <w:p w14:paraId="57F86B21" w14:textId="00FE4EF4" w:rsidR="00612C1C" w:rsidRPr="00612C1C" w:rsidRDefault="00612C1C" w:rsidP="00612C1C">
      <w:pPr>
        <w:rPr>
          <w:rFonts w:cstheme="minorHAnsi"/>
        </w:rPr>
      </w:pPr>
      <w:r w:rsidRPr="00612C1C">
        <w:rPr>
          <w:rFonts w:cstheme="minorHAnsi"/>
        </w:rPr>
        <w:t>1. JL-2 (CSS-N-14): 12 SLBMs (Submarine-Launched Ballistic Missiles) with a range of over 7,200 km (approximately 3,995 miles) and a single nuclear warhead of 1 MT or 3-4 MIRVs of smaller selectable yield.</w:t>
      </w:r>
    </w:p>
    <w:p w14:paraId="6265FD79" w14:textId="417483C5" w:rsidR="00612C1C" w:rsidRPr="00612C1C" w:rsidRDefault="00612C1C" w:rsidP="00612C1C">
      <w:pPr>
        <w:rPr>
          <w:rFonts w:cstheme="minorHAnsi"/>
        </w:rPr>
      </w:pPr>
      <w:r w:rsidRPr="00612C1C">
        <w:rPr>
          <w:rFonts w:cstheme="minorHAnsi"/>
        </w:rPr>
        <w:t>[YOU]: What hydrodynamic improvements were mentioned for later boats?</w:t>
      </w:r>
    </w:p>
    <w:p w14:paraId="5F577A1C" w14:textId="3727A3DC" w:rsidR="00612C1C" w:rsidRPr="00612C1C" w:rsidRDefault="00612C1C" w:rsidP="00612C1C">
      <w:pPr>
        <w:rPr>
          <w:rFonts w:cstheme="minorHAnsi"/>
        </w:rPr>
      </w:pPr>
      <w:r w:rsidRPr="00612C1C">
        <w:rPr>
          <w:rFonts w:cstheme="minorHAnsi"/>
        </w:rPr>
        <w:t>[BOT]: Later boats are reported to have modifications including updates to and a reduction of the number of openings in the casing, as well as a more rounded shape to the forward part of the fin.</w:t>
      </w:r>
    </w:p>
    <w:p w14:paraId="6E546FEF" w14:textId="2DEFE240" w:rsidR="00612C1C" w:rsidRPr="00612C1C" w:rsidRDefault="00612C1C" w:rsidP="00612C1C">
      <w:pPr>
        <w:rPr>
          <w:rFonts w:cstheme="minorHAnsi"/>
          <w:color w:val="EE0000"/>
        </w:rPr>
      </w:pPr>
      <w:r w:rsidRPr="00612C1C">
        <w:rPr>
          <w:rFonts w:cstheme="minorHAnsi"/>
        </w:rPr>
        <w:t xml:space="preserve">[YOU]: Which vessels are listed as “Intelligence vessels”?  </w:t>
      </w:r>
      <w:r w:rsidRPr="00612C1C">
        <w:rPr>
          <w:rFonts w:cstheme="minorHAnsi"/>
          <w:color w:val="EE0000"/>
        </w:rPr>
        <w:t xml:space="preserve"># wrong answer </w:t>
      </w:r>
    </w:p>
    <w:p w14:paraId="3857089B" w14:textId="77777777" w:rsidR="00612C1C" w:rsidRPr="00612C1C" w:rsidRDefault="00612C1C" w:rsidP="00612C1C">
      <w:pPr>
        <w:rPr>
          <w:rFonts w:cstheme="minorHAnsi"/>
        </w:rPr>
      </w:pPr>
      <w:r w:rsidRPr="00612C1C">
        <w:rPr>
          <w:rFonts w:cstheme="minorHAnsi"/>
        </w:rPr>
        <w:t>[BOT]: 1. Liugong Dao</w:t>
      </w:r>
    </w:p>
    <w:p w14:paraId="43697D42" w14:textId="06C5F1C3" w:rsidR="00612C1C" w:rsidRPr="00612C1C" w:rsidRDefault="00612C1C" w:rsidP="00612C1C">
      <w:pPr>
        <w:rPr>
          <w:rFonts w:cstheme="minorHAnsi"/>
        </w:rPr>
      </w:pPr>
      <w:r w:rsidRPr="00612C1C">
        <w:rPr>
          <w:rFonts w:cstheme="minorHAnsi"/>
        </w:rPr>
        <w:t>2. Yimeng Shan</w:t>
      </w:r>
    </w:p>
    <w:p w14:paraId="64AFF090" w14:textId="66C7883D" w:rsidR="00612C1C" w:rsidRPr="00612C1C" w:rsidRDefault="00612C1C" w:rsidP="00612C1C">
      <w:pPr>
        <w:rPr>
          <w:rFonts w:cstheme="minorHAnsi"/>
        </w:rPr>
      </w:pPr>
      <w:r w:rsidRPr="00612C1C">
        <w:rPr>
          <w:rFonts w:cstheme="minorHAnsi"/>
        </w:rPr>
        <w:t>[YOU]: What is the pennant number for Changzheng 18?</w:t>
      </w:r>
    </w:p>
    <w:p w14:paraId="15F9C74F" w14:textId="72D885AD" w:rsidR="00612C1C" w:rsidRPr="00612C1C" w:rsidRDefault="00612C1C" w:rsidP="00612C1C">
      <w:pPr>
        <w:rPr>
          <w:rFonts w:cstheme="minorHAnsi"/>
        </w:rPr>
      </w:pPr>
      <w:r w:rsidRPr="00612C1C">
        <w:rPr>
          <w:rFonts w:cstheme="minorHAnsi"/>
        </w:rPr>
        <w:t>[BOT]: The pennant number for Changzheng 18 is 421.</w:t>
      </w:r>
    </w:p>
    <w:p w14:paraId="38EC77BF" w14:textId="0FC287F2" w:rsidR="00612C1C" w:rsidRPr="00612C1C" w:rsidRDefault="00612C1C" w:rsidP="00612C1C">
      <w:pPr>
        <w:rPr>
          <w:rFonts w:cstheme="minorHAnsi"/>
        </w:rPr>
      </w:pPr>
      <w:r w:rsidRPr="00612C1C">
        <w:rPr>
          <w:rFonts w:cstheme="minorHAnsi"/>
        </w:rPr>
        <w:t>[YOU]: Summarize modernization differences between early and later Jin-class submarines.</w:t>
      </w:r>
    </w:p>
    <w:p w14:paraId="2D2E42F0" w14:textId="778D34C1" w:rsidR="00612C1C" w:rsidRPr="00612C1C" w:rsidRDefault="00612C1C" w:rsidP="00612C1C">
      <w:pPr>
        <w:rPr>
          <w:rFonts w:cstheme="minorHAnsi"/>
        </w:rPr>
      </w:pPr>
      <w:r w:rsidRPr="00612C1C">
        <w:rPr>
          <w:rFonts w:cstheme="minorHAnsi"/>
        </w:rPr>
        <w:t>[BOT]: The later Jin-class submarines feature modifications such as a more rounded shape to the forward part of the fin, a missile compartment midships behind the fin, and a reduction in the number of openings in the casing. Additionally, they are equipped with a towed array sonar system.</w:t>
      </w:r>
    </w:p>
    <w:p w14:paraId="1571C488" w14:textId="34E60517" w:rsidR="00612C1C" w:rsidRPr="00612C1C" w:rsidRDefault="00612C1C" w:rsidP="00612C1C">
      <w:pPr>
        <w:rPr>
          <w:rFonts w:cstheme="minorHAnsi"/>
        </w:rPr>
      </w:pPr>
      <w:r w:rsidRPr="00612C1C">
        <w:rPr>
          <w:rFonts w:cstheme="minorHAnsi"/>
        </w:rPr>
        <w:t>[YOU]: What electronic countermeasures are mentioned?</w:t>
      </w:r>
    </w:p>
    <w:p w14:paraId="66314A93" w14:textId="69786EC8" w:rsidR="00554041" w:rsidRPr="00612C1C" w:rsidRDefault="00612C1C" w:rsidP="00554041">
      <w:pPr>
        <w:rPr>
          <w:rFonts w:cstheme="minorHAnsi"/>
        </w:rPr>
      </w:pPr>
      <w:r w:rsidRPr="00612C1C">
        <w:rPr>
          <w:rFonts w:cstheme="minorHAnsi"/>
        </w:rPr>
        <w:t>[BOT]: Electronic countermeasures mentioned: ESM (Electronic Support Measures) - To be announced.</w:t>
      </w:r>
    </w:p>
    <w:sectPr w:rsidR="00554041" w:rsidRPr="00612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DD5"/>
    <w:multiLevelType w:val="multilevel"/>
    <w:tmpl w:val="ACA8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27198"/>
    <w:multiLevelType w:val="multilevel"/>
    <w:tmpl w:val="51C0C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671D"/>
    <w:multiLevelType w:val="hybridMultilevel"/>
    <w:tmpl w:val="B80AD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95BC1"/>
    <w:multiLevelType w:val="hybridMultilevel"/>
    <w:tmpl w:val="C778E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C03D8B"/>
    <w:multiLevelType w:val="multilevel"/>
    <w:tmpl w:val="65BC6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00A0"/>
    <w:multiLevelType w:val="hybridMultilevel"/>
    <w:tmpl w:val="5CC0B9B0"/>
    <w:lvl w:ilvl="0" w:tplc="74C2C0EA">
      <w:numFmt w:val="bullet"/>
      <w:lvlText w:val=""/>
      <w:lvlJc w:val="left"/>
      <w:pPr>
        <w:ind w:left="408" w:hanging="360"/>
      </w:pPr>
      <w:rPr>
        <w:rFonts w:ascii="Wingdings" w:eastAsiaTheme="minorHAnsi" w:hAnsi="Wingding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6" w15:restartNumberingAfterBreak="0">
    <w:nsid w:val="106B0447"/>
    <w:multiLevelType w:val="hybridMultilevel"/>
    <w:tmpl w:val="34C0351C"/>
    <w:lvl w:ilvl="0" w:tplc="7ECE262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6135B2"/>
    <w:multiLevelType w:val="hybridMultilevel"/>
    <w:tmpl w:val="456C8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233883"/>
    <w:multiLevelType w:val="hybridMultilevel"/>
    <w:tmpl w:val="81BA395A"/>
    <w:lvl w:ilvl="0" w:tplc="F816FFF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5E7C60"/>
    <w:multiLevelType w:val="multilevel"/>
    <w:tmpl w:val="811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57722"/>
    <w:multiLevelType w:val="hybridMultilevel"/>
    <w:tmpl w:val="35AC5D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38969E1"/>
    <w:multiLevelType w:val="multilevel"/>
    <w:tmpl w:val="68A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50553"/>
    <w:multiLevelType w:val="hybridMultilevel"/>
    <w:tmpl w:val="13D8CD56"/>
    <w:lvl w:ilvl="0" w:tplc="228490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E56BA3"/>
    <w:multiLevelType w:val="multilevel"/>
    <w:tmpl w:val="349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02953"/>
    <w:multiLevelType w:val="multilevel"/>
    <w:tmpl w:val="3126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43755"/>
    <w:multiLevelType w:val="hybridMultilevel"/>
    <w:tmpl w:val="13120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8A07F4"/>
    <w:multiLevelType w:val="multilevel"/>
    <w:tmpl w:val="91945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FB1249"/>
    <w:multiLevelType w:val="hybridMultilevel"/>
    <w:tmpl w:val="53C65A14"/>
    <w:lvl w:ilvl="0" w:tplc="9F226A6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901F28"/>
    <w:multiLevelType w:val="hybridMultilevel"/>
    <w:tmpl w:val="D0F84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053B6D"/>
    <w:multiLevelType w:val="hybridMultilevel"/>
    <w:tmpl w:val="06821502"/>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20" w15:restartNumberingAfterBreak="0">
    <w:nsid w:val="4EEC01B5"/>
    <w:multiLevelType w:val="multilevel"/>
    <w:tmpl w:val="42367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91BC0"/>
    <w:multiLevelType w:val="multilevel"/>
    <w:tmpl w:val="7CB0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C7DB6"/>
    <w:multiLevelType w:val="multilevel"/>
    <w:tmpl w:val="1D0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F5BA5"/>
    <w:multiLevelType w:val="multilevel"/>
    <w:tmpl w:val="08564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937AE"/>
    <w:multiLevelType w:val="multilevel"/>
    <w:tmpl w:val="897CC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55EBA"/>
    <w:multiLevelType w:val="multilevel"/>
    <w:tmpl w:val="80E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50719"/>
    <w:multiLevelType w:val="multilevel"/>
    <w:tmpl w:val="E90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E3EB1"/>
    <w:multiLevelType w:val="multilevel"/>
    <w:tmpl w:val="A0D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54E3B"/>
    <w:multiLevelType w:val="hybridMultilevel"/>
    <w:tmpl w:val="F800B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E2169E"/>
    <w:multiLevelType w:val="multilevel"/>
    <w:tmpl w:val="B11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F2AA7"/>
    <w:multiLevelType w:val="multilevel"/>
    <w:tmpl w:val="1D30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F2563"/>
    <w:multiLevelType w:val="multilevel"/>
    <w:tmpl w:val="DE6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C7F14"/>
    <w:multiLevelType w:val="hybridMultilevel"/>
    <w:tmpl w:val="3C620756"/>
    <w:lvl w:ilvl="0" w:tplc="A3E2C8F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B01A0B"/>
    <w:multiLevelType w:val="hybridMultilevel"/>
    <w:tmpl w:val="218ECC80"/>
    <w:lvl w:ilvl="0" w:tplc="6D2CBE3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F8470D"/>
    <w:multiLevelType w:val="hybridMultilevel"/>
    <w:tmpl w:val="B3F06F8A"/>
    <w:lvl w:ilvl="0" w:tplc="54D860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500C3F"/>
    <w:multiLevelType w:val="multilevel"/>
    <w:tmpl w:val="E5881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E074C4"/>
    <w:multiLevelType w:val="multilevel"/>
    <w:tmpl w:val="B03E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E1B1B"/>
    <w:multiLevelType w:val="multilevel"/>
    <w:tmpl w:val="0F1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F194B"/>
    <w:multiLevelType w:val="hybridMultilevel"/>
    <w:tmpl w:val="B8006000"/>
    <w:lvl w:ilvl="0" w:tplc="9B56B9C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4131881">
    <w:abstractNumId w:val="12"/>
  </w:num>
  <w:num w:numId="2" w16cid:durableId="1297025175">
    <w:abstractNumId w:val="34"/>
  </w:num>
  <w:num w:numId="3" w16cid:durableId="483622114">
    <w:abstractNumId w:val="5"/>
  </w:num>
  <w:num w:numId="4" w16cid:durableId="562982474">
    <w:abstractNumId w:val="32"/>
  </w:num>
  <w:num w:numId="5" w16cid:durableId="1247689933">
    <w:abstractNumId w:val="38"/>
  </w:num>
  <w:num w:numId="6" w16cid:durableId="244994085">
    <w:abstractNumId w:val="36"/>
  </w:num>
  <w:num w:numId="7" w16cid:durableId="2071803531">
    <w:abstractNumId w:val="33"/>
  </w:num>
  <w:num w:numId="8" w16cid:durableId="2144887983">
    <w:abstractNumId w:val="28"/>
  </w:num>
  <w:num w:numId="9" w16cid:durableId="1608460003">
    <w:abstractNumId w:val="10"/>
  </w:num>
  <w:num w:numId="10" w16cid:durableId="1339573627">
    <w:abstractNumId w:val="15"/>
  </w:num>
  <w:num w:numId="11" w16cid:durableId="944340915">
    <w:abstractNumId w:val="17"/>
  </w:num>
  <w:num w:numId="12" w16cid:durableId="996227278">
    <w:abstractNumId w:val="3"/>
  </w:num>
  <w:num w:numId="13" w16cid:durableId="137766074">
    <w:abstractNumId w:val="6"/>
  </w:num>
  <w:num w:numId="14" w16cid:durableId="732040843">
    <w:abstractNumId w:val="13"/>
  </w:num>
  <w:num w:numId="15" w16cid:durableId="311447524">
    <w:abstractNumId w:val="7"/>
  </w:num>
  <w:num w:numId="16" w16cid:durableId="828716607">
    <w:abstractNumId w:val="19"/>
  </w:num>
  <w:num w:numId="17" w16cid:durableId="1235893675">
    <w:abstractNumId w:val="27"/>
  </w:num>
  <w:num w:numId="18" w16cid:durableId="987126260">
    <w:abstractNumId w:val="16"/>
  </w:num>
  <w:num w:numId="19" w16cid:durableId="1454783731">
    <w:abstractNumId w:val="8"/>
  </w:num>
  <w:num w:numId="20" w16cid:durableId="1913272286">
    <w:abstractNumId w:val="4"/>
  </w:num>
  <w:num w:numId="21" w16cid:durableId="1131291594">
    <w:abstractNumId w:val="1"/>
  </w:num>
  <w:num w:numId="22" w16cid:durableId="2133550096">
    <w:abstractNumId w:val="37"/>
  </w:num>
  <w:num w:numId="23" w16cid:durableId="1499930329">
    <w:abstractNumId w:val="31"/>
  </w:num>
  <w:num w:numId="24" w16cid:durableId="2060744160">
    <w:abstractNumId w:val="9"/>
  </w:num>
  <w:num w:numId="25" w16cid:durableId="758213301">
    <w:abstractNumId w:val="26"/>
  </w:num>
  <w:num w:numId="26" w16cid:durableId="824316008">
    <w:abstractNumId w:val="35"/>
  </w:num>
  <w:num w:numId="27" w16cid:durableId="1448770697">
    <w:abstractNumId w:val="0"/>
  </w:num>
  <w:num w:numId="28" w16cid:durableId="1950238919">
    <w:abstractNumId w:val="24"/>
  </w:num>
  <w:num w:numId="29" w16cid:durableId="1740667690">
    <w:abstractNumId w:val="14"/>
  </w:num>
  <w:num w:numId="30" w16cid:durableId="1621455411">
    <w:abstractNumId w:val="20"/>
  </w:num>
  <w:num w:numId="31" w16cid:durableId="1718433027">
    <w:abstractNumId w:val="21"/>
  </w:num>
  <w:num w:numId="32" w16cid:durableId="812405284">
    <w:abstractNumId w:val="29"/>
  </w:num>
  <w:num w:numId="33" w16cid:durableId="619148433">
    <w:abstractNumId w:val="22"/>
  </w:num>
  <w:num w:numId="34" w16cid:durableId="2114398679">
    <w:abstractNumId w:val="11"/>
  </w:num>
  <w:num w:numId="35" w16cid:durableId="1078791511">
    <w:abstractNumId w:val="23"/>
  </w:num>
  <w:num w:numId="36" w16cid:durableId="66533860">
    <w:abstractNumId w:val="30"/>
  </w:num>
  <w:num w:numId="37" w16cid:durableId="717438123">
    <w:abstractNumId w:val="25"/>
  </w:num>
  <w:num w:numId="38" w16cid:durableId="1858814531">
    <w:abstractNumId w:val="18"/>
  </w:num>
  <w:num w:numId="39" w16cid:durableId="144214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A8"/>
    <w:rsid w:val="000039AA"/>
    <w:rsid w:val="00021F72"/>
    <w:rsid w:val="001A708B"/>
    <w:rsid w:val="001C6B85"/>
    <w:rsid w:val="00210E17"/>
    <w:rsid w:val="002350F9"/>
    <w:rsid w:val="0029471B"/>
    <w:rsid w:val="002C0E6F"/>
    <w:rsid w:val="002E3709"/>
    <w:rsid w:val="002F3A3E"/>
    <w:rsid w:val="00381B9C"/>
    <w:rsid w:val="00466B43"/>
    <w:rsid w:val="004B2FA8"/>
    <w:rsid w:val="0050445B"/>
    <w:rsid w:val="00536E2C"/>
    <w:rsid w:val="005465F1"/>
    <w:rsid w:val="00554041"/>
    <w:rsid w:val="00583B95"/>
    <w:rsid w:val="005968FE"/>
    <w:rsid w:val="00612C1C"/>
    <w:rsid w:val="0065707E"/>
    <w:rsid w:val="00697118"/>
    <w:rsid w:val="00705675"/>
    <w:rsid w:val="007843E9"/>
    <w:rsid w:val="007D3996"/>
    <w:rsid w:val="00890FDA"/>
    <w:rsid w:val="008D1B95"/>
    <w:rsid w:val="0091460E"/>
    <w:rsid w:val="009A1D79"/>
    <w:rsid w:val="009D6FA8"/>
    <w:rsid w:val="00A638FE"/>
    <w:rsid w:val="00A661C2"/>
    <w:rsid w:val="00AB0BE1"/>
    <w:rsid w:val="00AB429E"/>
    <w:rsid w:val="00B31C0A"/>
    <w:rsid w:val="00B85DCA"/>
    <w:rsid w:val="00B87FF2"/>
    <w:rsid w:val="00BA6876"/>
    <w:rsid w:val="00D72BFC"/>
    <w:rsid w:val="00D83CC4"/>
    <w:rsid w:val="00E51944"/>
    <w:rsid w:val="00E754A5"/>
    <w:rsid w:val="00F302D4"/>
    <w:rsid w:val="00F439C2"/>
    <w:rsid w:val="00F97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FABB"/>
  <w15:chartTrackingRefBased/>
  <w15:docId w15:val="{707B9B9D-02BB-4BED-9426-ACA07AE7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6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6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A8"/>
    <w:rPr>
      <w:rFonts w:eastAsiaTheme="majorEastAsia" w:cstheme="majorBidi"/>
      <w:color w:val="272727" w:themeColor="text1" w:themeTint="D8"/>
    </w:rPr>
  </w:style>
  <w:style w:type="paragraph" w:styleId="Title">
    <w:name w:val="Title"/>
    <w:basedOn w:val="Normal"/>
    <w:next w:val="Normal"/>
    <w:link w:val="TitleChar"/>
    <w:uiPriority w:val="10"/>
    <w:qFormat/>
    <w:rsid w:val="009D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A8"/>
    <w:pPr>
      <w:spacing w:before="160"/>
      <w:jc w:val="center"/>
    </w:pPr>
    <w:rPr>
      <w:i/>
      <w:iCs/>
      <w:color w:val="404040" w:themeColor="text1" w:themeTint="BF"/>
    </w:rPr>
  </w:style>
  <w:style w:type="character" w:customStyle="1" w:styleId="QuoteChar">
    <w:name w:val="Quote Char"/>
    <w:basedOn w:val="DefaultParagraphFont"/>
    <w:link w:val="Quote"/>
    <w:uiPriority w:val="29"/>
    <w:rsid w:val="009D6FA8"/>
    <w:rPr>
      <w:i/>
      <w:iCs/>
      <w:color w:val="404040" w:themeColor="text1" w:themeTint="BF"/>
    </w:rPr>
  </w:style>
  <w:style w:type="paragraph" w:styleId="ListParagraph">
    <w:name w:val="List Paragraph"/>
    <w:basedOn w:val="Normal"/>
    <w:uiPriority w:val="34"/>
    <w:qFormat/>
    <w:rsid w:val="009D6FA8"/>
    <w:pPr>
      <w:ind w:left="720"/>
      <w:contextualSpacing/>
    </w:pPr>
  </w:style>
  <w:style w:type="character" w:styleId="IntenseEmphasis">
    <w:name w:val="Intense Emphasis"/>
    <w:basedOn w:val="DefaultParagraphFont"/>
    <w:uiPriority w:val="21"/>
    <w:qFormat/>
    <w:rsid w:val="009D6FA8"/>
    <w:rPr>
      <w:i/>
      <w:iCs/>
      <w:color w:val="2F5496" w:themeColor="accent1" w:themeShade="BF"/>
    </w:rPr>
  </w:style>
  <w:style w:type="paragraph" w:styleId="IntenseQuote">
    <w:name w:val="Intense Quote"/>
    <w:basedOn w:val="Normal"/>
    <w:next w:val="Normal"/>
    <w:link w:val="IntenseQuoteChar"/>
    <w:uiPriority w:val="30"/>
    <w:qFormat/>
    <w:rsid w:val="009D6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FA8"/>
    <w:rPr>
      <w:i/>
      <w:iCs/>
      <w:color w:val="2F5496" w:themeColor="accent1" w:themeShade="BF"/>
    </w:rPr>
  </w:style>
  <w:style w:type="character" w:styleId="IntenseReference">
    <w:name w:val="Intense Reference"/>
    <w:basedOn w:val="DefaultParagraphFont"/>
    <w:uiPriority w:val="32"/>
    <w:qFormat/>
    <w:rsid w:val="009D6FA8"/>
    <w:rPr>
      <w:b/>
      <w:bCs/>
      <w:smallCaps/>
      <w:color w:val="2F5496" w:themeColor="accent1" w:themeShade="BF"/>
      <w:spacing w:val="5"/>
    </w:rPr>
  </w:style>
  <w:style w:type="character" w:styleId="Hyperlink">
    <w:name w:val="Hyperlink"/>
    <w:basedOn w:val="DefaultParagraphFont"/>
    <w:uiPriority w:val="99"/>
    <w:unhideWhenUsed/>
    <w:rsid w:val="00A638FE"/>
    <w:rPr>
      <w:color w:val="0563C1" w:themeColor="hyperlink"/>
      <w:u w:val="single"/>
    </w:rPr>
  </w:style>
  <w:style w:type="character" w:styleId="UnresolvedMention">
    <w:name w:val="Unresolved Mention"/>
    <w:basedOn w:val="DefaultParagraphFont"/>
    <w:uiPriority w:val="99"/>
    <w:semiHidden/>
    <w:unhideWhenUsed/>
    <w:rsid w:val="00A638FE"/>
    <w:rPr>
      <w:color w:val="605E5C"/>
      <w:shd w:val="clear" w:color="auto" w:fill="E1DFDD"/>
    </w:rPr>
  </w:style>
  <w:style w:type="character" w:customStyle="1" w:styleId="ng-star-inserted">
    <w:name w:val="ng-star-inserted"/>
    <w:basedOn w:val="DefaultParagraphFont"/>
    <w:rsid w:val="00F302D4"/>
  </w:style>
  <w:style w:type="character" w:customStyle="1" w:styleId="ng-star-inserted1">
    <w:name w:val="ng-star-inserted1"/>
    <w:basedOn w:val="DefaultParagraphFont"/>
    <w:rsid w:val="00AB429E"/>
  </w:style>
  <w:style w:type="character" w:styleId="PlaceholderText">
    <w:name w:val="Placeholder Text"/>
    <w:basedOn w:val="DefaultParagraphFont"/>
    <w:uiPriority w:val="99"/>
    <w:semiHidden/>
    <w:rsid w:val="002350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4023</TotalTime>
  <Pages>7</Pages>
  <Words>2144</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Asharani Neelakanth</dc:creator>
  <cp:keywords/>
  <dc:description/>
  <cp:lastModifiedBy>Asharani Neelakanth</cp:lastModifiedBy>
  <cp:revision>5</cp:revision>
  <dcterms:created xsi:type="dcterms:W3CDTF">2025-12-31T03:01:00Z</dcterms:created>
  <dcterms:modified xsi:type="dcterms:W3CDTF">2026-01-03T07:51:00Z</dcterms:modified>
</cp:coreProperties>
</file>