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FE" w:rsidRPr="0064582D" w:rsidRDefault="002F30FE" w:rsidP="00FD091E">
      <w:pPr>
        <w:jc w:val="center"/>
        <w:rPr>
          <w:rFonts w:ascii="Times New Roman" w:hAnsi="Times New Roman" w:cs="Times New Roman"/>
          <w:sz w:val="24"/>
          <w:szCs w:val="24"/>
        </w:rPr>
      </w:pPr>
      <w:r w:rsidRPr="00761F2B">
        <w:rPr>
          <w:rFonts w:ascii="Times New Roman" w:hAnsi="Times New Roman" w:cs="Times New Roman"/>
          <w:b/>
          <w:sz w:val="24"/>
          <w:szCs w:val="24"/>
        </w:rPr>
        <w:t>A Study on Career Awareness, Perception and Satisfaction among the teachers at higher education</w:t>
      </w:r>
      <w:r w:rsidRPr="0064582D">
        <w:rPr>
          <w:rFonts w:ascii="Times New Roman" w:hAnsi="Times New Roman" w:cs="Times New Roman"/>
          <w:sz w:val="24"/>
          <w:szCs w:val="24"/>
        </w:rPr>
        <w:t>.</w:t>
      </w:r>
    </w:p>
    <w:p w:rsidR="002F30FE" w:rsidRPr="0064582D" w:rsidRDefault="002F30FE" w:rsidP="002F30FE">
      <w:pPr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b/>
          <w:sz w:val="24"/>
          <w:szCs w:val="24"/>
        </w:rPr>
        <w:t>OBJECTIVES</w:t>
      </w:r>
      <w:r w:rsidRPr="0064582D">
        <w:rPr>
          <w:rFonts w:ascii="Times New Roman" w:hAnsi="Times New Roman" w:cs="Times New Roman"/>
          <w:sz w:val="24"/>
          <w:szCs w:val="24"/>
        </w:rPr>
        <w:t>:</w:t>
      </w:r>
    </w:p>
    <w:p w:rsidR="002F30FE" w:rsidRPr="00C6606E" w:rsidRDefault="002F30FE" w:rsidP="00C6606E">
      <w:pPr>
        <w:rPr>
          <w:rFonts w:ascii="Times New Roman" w:hAnsi="Times New Roman" w:cs="Times New Roman"/>
          <w:sz w:val="24"/>
          <w:szCs w:val="24"/>
        </w:rPr>
      </w:pPr>
      <w:r w:rsidRPr="00C6606E">
        <w:rPr>
          <w:rFonts w:ascii="Times New Roman" w:hAnsi="Times New Roman" w:cs="Times New Roman"/>
          <w:sz w:val="24"/>
          <w:szCs w:val="24"/>
        </w:rPr>
        <w:t xml:space="preserve">To </w:t>
      </w:r>
      <w:r w:rsidR="00C6606E" w:rsidRPr="00C6606E">
        <w:rPr>
          <w:rFonts w:ascii="Times New Roman" w:hAnsi="Times New Roman" w:cs="Times New Roman"/>
          <w:sz w:val="24"/>
          <w:szCs w:val="24"/>
        </w:rPr>
        <w:t xml:space="preserve">understand the awareness of faculty at higher education towards career planning and </w:t>
      </w:r>
      <w:r w:rsidRPr="00C6606E">
        <w:rPr>
          <w:rFonts w:ascii="Times New Roman" w:hAnsi="Times New Roman" w:cs="Times New Roman"/>
          <w:sz w:val="24"/>
          <w:szCs w:val="24"/>
        </w:rPr>
        <w:t xml:space="preserve">get enlightened about functions to be performed by faculty at higher education to progress in the teaching career </w:t>
      </w:r>
      <w:r w:rsidR="00C6606E" w:rsidRPr="00C6606E">
        <w:rPr>
          <w:rFonts w:ascii="Times New Roman" w:hAnsi="Times New Roman" w:cs="Times New Roman"/>
          <w:sz w:val="24"/>
          <w:szCs w:val="24"/>
        </w:rPr>
        <w:t>and also rate of satisfaction of the faculty on their present job apart from knowing policies to re</w:t>
      </w:r>
      <w:r w:rsidR="00FD091E">
        <w:rPr>
          <w:rFonts w:ascii="Times New Roman" w:hAnsi="Times New Roman" w:cs="Times New Roman"/>
          <w:sz w:val="24"/>
          <w:szCs w:val="24"/>
        </w:rPr>
        <w:t>t</w:t>
      </w:r>
      <w:r w:rsidR="00C6606E" w:rsidRPr="00C6606E">
        <w:rPr>
          <w:rFonts w:ascii="Times New Roman" w:hAnsi="Times New Roman" w:cs="Times New Roman"/>
          <w:sz w:val="24"/>
          <w:szCs w:val="24"/>
        </w:rPr>
        <w:t>ain competent faculty</w:t>
      </w:r>
    </w:p>
    <w:p w:rsidR="002F30FE" w:rsidRPr="0064582D" w:rsidRDefault="00315336" w:rsidP="002F30FE">
      <w:pPr>
        <w:rPr>
          <w:rFonts w:ascii="Times New Roman" w:hAnsi="Times New Roman" w:cs="Times New Roman"/>
          <w:b/>
          <w:sz w:val="24"/>
          <w:szCs w:val="24"/>
        </w:rPr>
      </w:pPr>
      <w:r w:rsidRPr="0064582D">
        <w:rPr>
          <w:rFonts w:ascii="Times New Roman" w:hAnsi="Times New Roman" w:cs="Times New Roman"/>
          <w:b/>
          <w:sz w:val="24"/>
          <w:szCs w:val="24"/>
        </w:rPr>
        <w:t>DEMOGRAPHIC DATA</w:t>
      </w:r>
    </w:p>
    <w:p w:rsidR="002F30FE" w:rsidRPr="0064582D" w:rsidRDefault="002F30FE" w:rsidP="002F30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Name:</w:t>
      </w:r>
    </w:p>
    <w:p w:rsidR="002F30FE" w:rsidRPr="0064582D" w:rsidRDefault="002F30FE" w:rsidP="002F30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 xml:space="preserve">Gender: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4582D">
        <w:rPr>
          <w:rFonts w:ascii="Times New Roman" w:hAnsi="Times New Roman" w:cs="Times New Roman"/>
          <w:sz w:val="24"/>
          <w:szCs w:val="24"/>
        </w:rPr>
        <w:t>Female   (    )                  Male   (    )</w:t>
      </w:r>
    </w:p>
    <w:p w:rsidR="002F30FE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iii)       </w:t>
      </w:r>
      <w:r w:rsidRPr="0064582D">
        <w:rPr>
          <w:rFonts w:ascii="Times New Roman" w:hAnsi="Times New Roman" w:cs="Times New Roman"/>
          <w:sz w:val="24"/>
          <w:szCs w:val="24"/>
        </w:rPr>
        <w:t xml:space="preserve">Age:  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4582D">
        <w:rPr>
          <w:rFonts w:ascii="Times New Roman" w:hAnsi="Times New Roman" w:cs="Times New Roman"/>
          <w:sz w:val="24"/>
          <w:szCs w:val="24"/>
        </w:rPr>
        <w:t>a)  21</w:t>
      </w:r>
      <w:r w:rsidR="00467A6D">
        <w:rPr>
          <w:rFonts w:ascii="Times New Roman" w:hAnsi="Times New Roman" w:cs="Times New Roman"/>
          <w:sz w:val="24"/>
          <w:szCs w:val="24"/>
        </w:rPr>
        <w:t xml:space="preserve"> </w:t>
      </w:r>
      <w:r w:rsidR="00467A6D" w:rsidRPr="0064582D">
        <w:rPr>
          <w:rFonts w:ascii="Times New Roman" w:hAnsi="Times New Roman" w:cs="Times New Roman"/>
          <w:sz w:val="24"/>
          <w:szCs w:val="24"/>
        </w:rPr>
        <w:t>yrs -</w:t>
      </w:r>
      <w:r w:rsidRPr="0064582D">
        <w:rPr>
          <w:rFonts w:ascii="Times New Roman" w:hAnsi="Times New Roman" w:cs="Times New Roman"/>
          <w:sz w:val="24"/>
          <w:szCs w:val="24"/>
        </w:rPr>
        <w:t xml:space="preserve">   30</w:t>
      </w:r>
      <w:r w:rsidR="00467A6D">
        <w:rPr>
          <w:rFonts w:ascii="Times New Roman" w:hAnsi="Times New Roman" w:cs="Times New Roman"/>
          <w:sz w:val="24"/>
          <w:szCs w:val="24"/>
        </w:rPr>
        <w:t xml:space="preserve"> </w:t>
      </w:r>
      <w:r w:rsidRPr="0064582D">
        <w:rPr>
          <w:rFonts w:ascii="Times New Roman" w:hAnsi="Times New Roman" w:cs="Times New Roman"/>
          <w:sz w:val="24"/>
          <w:szCs w:val="24"/>
        </w:rPr>
        <w:t>yrs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582D">
        <w:rPr>
          <w:rFonts w:ascii="Times New Roman" w:hAnsi="Times New Roman" w:cs="Times New Roman"/>
          <w:sz w:val="24"/>
          <w:szCs w:val="24"/>
        </w:rPr>
        <w:t xml:space="preserve">b) </w:t>
      </w:r>
      <w:r w:rsidR="007B3DE7">
        <w:rPr>
          <w:rFonts w:ascii="Times New Roman" w:hAnsi="Times New Roman" w:cs="Times New Roman"/>
          <w:sz w:val="24"/>
          <w:szCs w:val="24"/>
        </w:rPr>
        <w:t xml:space="preserve"> </w:t>
      </w:r>
      <w:r w:rsidRPr="0064582D">
        <w:rPr>
          <w:rFonts w:ascii="Times New Roman" w:hAnsi="Times New Roman" w:cs="Times New Roman"/>
          <w:sz w:val="24"/>
          <w:szCs w:val="24"/>
        </w:rPr>
        <w:t>31</w:t>
      </w:r>
      <w:r w:rsidR="00467A6D">
        <w:rPr>
          <w:rFonts w:ascii="Times New Roman" w:hAnsi="Times New Roman" w:cs="Times New Roman"/>
          <w:sz w:val="24"/>
          <w:szCs w:val="24"/>
        </w:rPr>
        <w:t xml:space="preserve"> yrs </w:t>
      </w:r>
      <w:r w:rsidRPr="0064582D">
        <w:rPr>
          <w:rFonts w:ascii="Times New Roman" w:hAnsi="Times New Roman" w:cs="Times New Roman"/>
          <w:sz w:val="24"/>
          <w:szCs w:val="24"/>
        </w:rPr>
        <w:t>-   40</w:t>
      </w:r>
      <w:r w:rsidR="00467A6D">
        <w:rPr>
          <w:rFonts w:ascii="Times New Roman" w:hAnsi="Times New Roman" w:cs="Times New Roman"/>
          <w:sz w:val="24"/>
          <w:szCs w:val="24"/>
        </w:rPr>
        <w:t xml:space="preserve"> </w:t>
      </w:r>
      <w:r w:rsidRPr="0064582D">
        <w:rPr>
          <w:rFonts w:ascii="Times New Roman" w:hAnsi="Times New Roman" w:cs="Times New Roman"/>
          <w:sz w:val="24"/>
          <w:szCs w:val="24"/>
        </w:rPr>
        <w:t>yrs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3DE7">
        <w:rPr>
          <w:rFonts w:ascii="Times New Roman" w:hAnsi="Times New Roman" w:cs="Times New Roman"/>
          <w:sz w:val="24"/>
          <w:szCs w:val="24"/>
        </w:rPr>
        <w:t xml:space="preserve">c)  </w:t>
      </w:r>
      <w:r w:rsidRPr="0064582D">
        <w:rPr>
          <w:rFonts w:ascii="Times New Roman" w:hAnsi="Times New Roman" w:cs="Times New Roman"/>
          <w:sz w:val="24"/>
          <w:szCs w:val="24"/>
        </w:rPr>
        <w:t>41</w:t>
      </w:r>
      <w:r w:rsidR="00467A6D">
        <w:rPr>
          <w:rFonts w:ascii="Times New Roman" w:hAnsi="Times New Roman" w:cs="Times New Roman"/>
          <w:sz w:val="24"/>
          <w:szCs w:val="24"/>
        </w:rPr>
        <w:t xml:space="preserve"> </w:t>
      </w:r>
      <w:r w:rsidRPr="0064582D">
        <w:rPr>
          <w:rFonts w:ascii="Times New Roman" w:hAnsi="Times New Roman" w:cs="Times New Roman"/>
          <w:sz w:val="24"/>
          <w:szCs w:val="24"/>
        </w:rPr>
        <w:t>yrs   -   50</w:t>
      </w:r>
      <w:r w:rsidR="00467A6D">
        <w:rPr>
          <w:rFonts w:ascii="Times New Roman" w:hAnsi="Times New Roman" w:cs="Times New Roman"/>
          <w:sz w:val="24"/>
          <w:szCs w:val="24"/>
        </w:rPr>
        <w:t xml:space="preserve"> </w:t>
      </w:r>
      <w:r w:rsidRPr="0064582D">
        <w:rPr>
          <w:rFonts w:ascii="Times New Roman" w:hAnsi="Times New Roman" w:cs="Times New Roman"/>
          <w:sz w:val="24"/>
          <w:szCs w:val="24"/>
        </w:rPr>
        <w:t>yrs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582D">
        <w:rPr>
          <w:rFonts w:ascii="Times New Roman" w:hAnsi="Times New Roman" w:cs="Times New Roman"/>
          <w:sz w:val="24"/>
          <w:szCs w:val="24"/>
        </w:rPr>
        <w:t>d)  51</w:t>
      </w:r>
      <w:r w:rsidR="00467A6D">
        <w:rPr>
          <w:rFonts w:ascii="Times New Roman" w:hAnsi="Times New Roman" w:cs="Times New Roman"/>
          <w:sz w:val="24"/>
          <w:szCs w:val="24"/>
        </w:rPr>
        <w:t xml:space="preserve"> yrs</w:t>
      </w:r>
      <w:r w:rsidRPr="0064582D">
        <w:rPr>
          <w:rFonts w:ascii="Times New Roman" w:hAnsi="Times New Roman" w:cs="Times New Roman"/>
          <w:sz w:val="24"/>
          <w:szCs w:val="24"/>
        </w:rPr>
        <w:t xml:space="preserve"> -   60</w:t>
      </w:r>
      <w:r w:rsidR="00467A6D">
        <w:rPr>
          <w:rFonts w:ascii="Times New Roman" w:hAnsi="Times New Roman" w:cs="Times New Roman"/>
          <w:sz w:val="24"/>
          <w:szCs w:val="24"/>
        </w:rPr>
        <w:t xml:space="preserve"> </w:t>
      </w:r>
      <w:r w:rsidRPr="0064582D">
        <w:rPr>
          <w:rFonts w:ascii="Times New Roman" w:hAnsi="Times New Roman" w:cs="Times New Roman"/>
          <w:sz w:val="24"/>
          <w:szCs w:val="24"/>
        </w:rPr>
        <w:t>yrs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4582D">
        <w:rPr>
          <w:rFonts w:ascii="Times New Roman" w:hAnsi="Times New Roman" w:cs="Times New Roman"/>
          <w:sz w:val="24"/>
          <w:szCs w:val="24"/>
        </w:rPr>
        <w:t>e)  60+ yrs</w:t>
      </w:r>
      <w:r w:rsidR="00C74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(          )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0FE" w:rsidRPr="00261949" w:rsidRDefault="002F30FE" w:rsidP="002F30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1949">
        <w:rPr>
          <w:rFonts w:ascii="Times New Roman" w:hAnsi="Times New Roman" w:cs="Times New Roman"/>
          <w:sz w:val="24"/>
          <w:szCs w:val="24"/>
        </w:rPr>
        <w:t>Education:</w:t>
      </w:r>
      <w:r w:rsidR="00474B88">
        <w:rPr>
          <w:rFonts w:ascii="Times New Roman" w:hAnsi="Times New Roman" w:cs="Times New Roman"/>
          <w:sz w:val="24"/>
          <w:szCs w:val="24"/>
        </w:rPr>
        <w:t xml:space="preserve"> (Completed : Put ‘tick</w:t>
      </w:r>
      <w:r w:rsidR="009A50F5">
        <w:rPr>
          <w:rFonts w:ascii="Times New Roman" w:hAnsi="Times New Roman" w:cs="Times New Roman"/>
          <w:sz w:val="24"/>
          <w:szCs w:val="24"/>
        </w:rPr>
        <w:t xml:space="preserve"> mark</w:t>
      </w:r>
      <w:r w:rsidR="00474B88">
        <w:rPr>
          <w:rFonts w:ascii="Times New Roman" w:hAnsi="Times New Roman" w:cs="Times New Roman"/>
          <w:sz w:val="24"/>
          <w:szCs w:val="24"/>
        </w:rPr>
        <w:t>’</w:t>
      </w:r>
      <w:r w:rsidR="009A50F5">
        <w:rPr>
          <w:rFonts w:ascii="Times New Roman" w:hAnsi="Times New Roman" w:cs="Times New Roman"/>
          <w:sz w:val="24"/>
          <w:szCs w:val="24"/>
        </w:rPr>
        <w:t xml:space="preserve"> beside the answers</w:t>
      </w:r>
      <w:r w:rsidR="00BA11A7">
        <w:rPr>
          <w:rFonts w:ascii="Times New Roman" w:hAnsi="Times New Roman" w:cs="Times New Roman"/>
          <w:sz w:val="24"/>
          <w:szCs w:val="24"/>
        </w:rPr>
        <w:t>)</w:t>
      </w:r>
    </w:p>
    <w:p w:rsidR="002F30FE" w:rsidRPr="0064582D" w:rsidRDefault="002F30FE" w:rsidP="002F30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D.Lit</w:t>
      </w:r>
    </w:p>
    <w:p w:rsidR="002F30FE" w:rsidRPr="0064582D" w:rsidRDefault="002F30FE" w:rsidP="002F30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PhD</w:t>
      </w:r>
    </w:p>
    <w:p w:rsidR="002F30FE" w:rsidRPr="0064582D" w:rsidRDefault="00FD3909" w:rsidP="002F30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P.G (specify</w:t>
      </w:r>
      <w:r w:rsidR="002F30FE" w:rsidRPr="0064582D">
        <w:rPr>
          <w:rFonts w:ascii="Times New Roman" w:hAnsi="Times New Roman" w:cs="Times New Roman"/>
          <w:sz w:val="24"/>
          <w:szCs w:val="24"/>
        </w:rPr>
        <w:t xml:space="preserve"> branch</w:t>
      </w:r>
      <w:r w:rsidR="002B4161">
        <w:rPr>
          <w:rFonts w:ascii="Times New Roman" w:hAnsi="Times New Roman" w:cs="Times New Roman"/>
          <w:sz w:val="24"/>
          <w:szCs w:val="24"/>
        </w:rPr>
        <w:t>/ specialization</w:t>
      </w:r>
      <w:r w:rsidR="002F30FE" w:rsidRPr="0064582D">
        <w:rPr>
          <w:rFonts w:ascii="Times New Roman" w:hAnsi="Times New Roman" w:cs="Times New Roman"/>
          <w:sz w:val="24"/>
          <w:szCs w:val="24"/>
        </w:rPr>
        <w:t>)</w:t>
      </w:r>
    </w:p>
    <w:p w:rsidR="002F30FE" w:rsidRPr="0064582D" w:rsidRDefault="002F30FE" w:rsidP="002F30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Degree</w:t>
      </w:r>
    </w:p>
    <w:p w:rsidR="002F30FE" w:rsidRPr="0064582D" w:rsidRDefault="002F30FE" w:rsidP="002F30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APSET</w:t>
      </w:r>
    </w:p>
    <w:p w:rsidR="002F30FE" w:rsidRPr="0064582D" w:rsidRDefault="002F30FE" w:rsidP="002F30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UGC-NET</w:t>
      </w:r>
      <w:r w:rsidR="00C74810">
        <w:rPr>
          <w:rFonts w:ascii="Times New Roman" w:hAnsi="Times New Roman" w:cs="Times New Roman"/>
          <w:sz w:val="24"/>
          <w:szCs w:val="24"/>
        </w:rPr>
        <w:t xml:space="preserve"> 9                                                                                         (          )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0FE" w:rsidRPr="004F218A" w:rsidRDefault="002F30FE" w:rsidP="002F30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218A">
        <w:rPr>
          <w:rFonts w:ascii="Times New Roman" w:hAnsi="Times New Roman" w:cs="Times New Roman"/>
          <w:sz w:val="24"/>
          <w:szCs w:val="24"/>
        </w:rPr>
        <w:t>Professional Experience (Completed)</w:t>
      </w:r>
    </w:p>
    <w:p w:rsidR="002F30FE" w:rsidRPr="0064582D" w:rsidRDefault="002F30FE" w:rsidP="002F30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Fresher</w:t>
      </w:r>
    </w:p>
    <w:p w:rsidR="002F30FE" w:rsidRPr="0064582D" w:rsidRDefault="002F30FE" w:rsidP="002F30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1 -  5 yrs</w:t>
      </w:r>
    </w:p>
    <w:p w:rsidR="002F30FE" w:rsidRPr="0064582D" w:rsidRDefault="002F30FE" w:rsidP="002F30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6   -  10 yrs</w:t>
      </w:r>
    </w:p>
    <w:p w:rsidR="002F30FE" w:rsidRPr="0064582D" w:rsidRDefault="002F30FE" w:rsidP="002F30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11 -  15 yrs</w:t>
      </w:r>
    </w:p>
    <w:p w:rsidR="002F30FE" w:rsidRPr="0064582D" w:rsidRDefault="002F30FE" w:rsidP="002F30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15 yrs &amp; above</w:t>
      </w:r>
      <w:r w:rsidR="00C74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(          )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0FE" w:rsidRPr="00F85BA4" w:rsidRDefault="002F30FE" w:rsidP="00F85BA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5BA4">
        <w:rPr>
          <w:rFonts w:ascii="Times New Roman" w:hAnsi="Times New Roman" w:cs="Times New Roman"/>
          <w:sz w:val="24"/>
          <w:szCs w:val="24"/>
        </w:rPr>
        <w:t>Income</w:t>
      </w:r>
      <w:r w:rsidR="00714683" w:rsidRPr="00F85BA4">
        <w:rPr>
          <w:rFonts w:ascii="Times New Roman" w:hAnsi="Times New Roman" w:cs="Times New Roman"/>
          <w:sz w:val="24"/>
          <w:szCs w:val="24"/>
        </w:rPr>
        <w:t xml:space="preserve"> (in Rs.)</w:t>
      </w:r>
      <w:r w:rsidRPr="00F85BA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F30FE" w:rsidRPr="0064582D" w:rsidRDefault="002F30FE" w:rsidP="002F30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&lt;  Rs.10,000</w:t>
      </w:r>
    </w:p>
    <w:p w:rsidR="002F30FE" w:rsidRPr="0064582D" w:rsidRDefault="002F30FE" w:rsidP="002F30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Rs. 10,000 to Rs. 20,000</w:t>
      </w:r>
    </w:p>
    <w:p w:rsidR="002F30FE" w:rsidRPr="0064582D" w:rsidRDefault="002F30FE" w:rsidP="002F30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Rs. 20,001 to Rs. 30,000</w:t>
      </w:r>
    </w:p>
    <w:p w:rsidR="002F30FE" w:rsidRPr="0064582D" w:rsidRDefault="002F30FE" w:rsidP="002F30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Rs. 30,001 to RS. 40,000</w:t>
      </w:r>
    </w:p>
    <w:p w:rsidR="00F131BE" w:rsidRDefault="002F30FE" w:rsidP="00F131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Rs. 40,001 &amp; above</w:t>
      </w:r>
      <w:r w:rsidR="00C74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(          )</w:t>
      </w:r>
    </w:p>
    <w:p w:rsidR="00E958FE" w:rsidRDefault="002F30FE" w:rsidP="00F131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1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8FE" w:rsidRDefault="00E958FE" w:rsidP="00F131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8FE" w:rsidRDefault="00E958FE" w:rsidP="00F131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0FE" w:rsidRPr="00F131BE" w:rsidRDefault="002F30FE" w:rsidP="00F131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1BE">
        <w:rPr>
          <w:rFonts w:ascii="Times New Roman" w:hAnsi="Times New Roman" w:cs="Times New Roman"/>
          <w:sz w:val="24"/>
          <w:szCs w:val="24"/>
        </w:rPr>
        <w:lastRenderedPageBreak/>
        <w:t>vii)  Current Designation</w:t>
      </w:r>
    </w:p>
    <w:p w:rsidR="002F30FE" w:rsidRPr="0064582D" w:rsidRDefault="002F30FE" w:rsidP="002F30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Lecturer</w:t>
      </w:r>
    </w:p>
    <w:p w:rsidR="002F30FE" w:rsidRPr="0064582D" w:rsidRDefault="002F30FE" w:rsidP="002F30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Asst. Professor</w:t>
      </w:r>
    </w:p>
    <w:p w:rsidR="002F30FE" w:rsidRPr="0064582D" w:rsidRDefault="002F30FE" w:rsidP="002F30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Sr. Asst. Professor</w:t>
      </w:r>
    </w:p>
    <w:p w:rsidR="002F30FE" w:rsidRPr="0064582D" w:rsidRDefault="002F30FE" w:rsidP="002F30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Associate Professor</w:t>
      </w:r>
    </w:p>
    <w:p w:rsidR="002F30FE" w:rsidRPr="0064582D" w:rsidRDefault="002F30FE" w:rsidP="002F30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Sr. Associate Professor</w:t>
      </w:r>
    </w:p>
    <w:p w:rsidR="002F30FE" w:rsidRPr="0064582D" w:rsidRDefault="002F30FE" w:rsidP="002F30F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Professor</w:t>
      </w:r>
      <w:r w:rsidR="00C748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(          )</w:t>
      </w:r>
    </w:p>
    <w:p w:rsidR="002F30FE" w:rsidRPr="0064582D" w:rsidRDefault="002F30FE" w:rsidP="002F30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0FE" w:rsidRDefault="002F30FE" w:rsidP="002F30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44FB">
        <w:rPr>
          <w:rFonts w:ascii="Times New Roman" w:hAnsi="Times New Roman" w:cs="Times New Roman"/>
          <w:sz w:val="24"/>
          <w:szCs w:val="24"/>
        </w:rPr>
        <w:t>At an average per semester how much work load you carry per week? _________</w:t>
      </w:r>
    </w:p>
    <w:p w:rsidR="002F30FE" w:rsidRDefault="002F30FE" w:rsidP="002F30F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F30FE" w:rsidRDefault="002F30FE" w:rsidP="002F30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44FB">
        <w:rPr>
          <w:rFonts w:ascii="Times New Roman" w:hAnsi="Times New Roman" w:cs="Times New Roman"/>
          <w:sz w:val="24"/>
          <w:szCs w:val="24"/>
        </w:rPr>
        <w:t xml:space="preserve">What do a teacher should have to teach at higher education? </w:t>
      </w:r>
    </w:p>
    <w:p w:rsidR="002F30FE" w:rsidRPr="008567FC" w:rsidRDefault="002F30FE" w:rsidP="002F30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30FE" w:rsidRPr="00D444FB" w:rsidRDefault="002F30FE" w:rsidP="002F30F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2F30FE" w:rsidRPr="00B632ED" w:rsidRDefault="002F30FE" w:rsidP="002F3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2ED">
        <w:rPr>
          <w:rFonts w:ascii="Times New Roman" w:hAnsi="Times New Roman" w:cs="Times New Roman"/>
          <w:b/>
          <w:sz w:val="24"/>
          <w:szCs w:val="24"/>
        </w:rPr>
        <w:t>Please rank the following in the descending order starting with most essential as 1 and                     followed by the next and so on - -</w:t>
      </w:r>
    </w:p>
    <w:p w:rsidR="002F30FE" w:rsidRPr="00B74167" w:rsidRDefault="002F30FE" w:rsidP="00B7416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4167">
        <w:rPr>
          <w:rFonts w:ascii="Times New Roman" w:hAnsi="Times New Roman" w:cs="Times New Roman"/>
          <w:sz w:val="24"/>
          <w:szCs w:val="24"/>
        </w:rPr>
        <w:t>Research</w:t>
      </w:r>
    </w:p>
    <w:p w:rsidR="002F30FE" w:rsidRPr="0064582D" w:rsidRDefault="002F30FE" w:rsidP="002F30F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Innovative Teaching methods</w:t>
      </w:r>
      <w:r w:rsidR="00573FAA">
        <w:rPr>
          <w:rFonts w:ascii="Times New Roman" w:hAnsi="Times New Roman" w:cs="Times New Roman"/>
          <w:sz w:val="24"/>
          <w:szCs w:val="24"/>
        </w:rPr>
        <w:t xml:space="preserve"> (use of ICT)</w:t>
      </w:r>
    </w:p>
    <w:p w:rsidR="002F30FE" w:rsidRPr="0064582D" w:rsidRDefault="002F30FE" w:rsidP="002F30F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Command on language</w:t>
      </w:r>
    </w:p>
    <w:p w:rsidR="002F30FE" w:rsidRPr="0064582D" w:rsidRDefault="002A21AF" w:rsidP="002F30F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</w:t>
      </w:r>
      <w:r w:rsidR="002F30FE" w:rsidRPr="0064582D">
        <w:rPr>
          <w:rFonts w:ascii="Times New Roman" w:hAnsi="Times New Roman" w:cs="Times New Roman"/>
          <w:sz w:val="24"/>
          <w:szCs w:val="24"/>
        </w:rPr>
        <w:t xml:space="preserve"> about new and latest concepts</w:t>
      </w:r>
    </w:p>
    <w:p w:rsidR="002F30FE" w:rsidRDefault="002F30FE" w:rsidP="002F30F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UGC – NET/SET/SLET</w:t>
      </w:r>
      <w:r w:rsidR="009D4E8E">
        <w:rPr>
          <w:rFonts w:ascii="Times New Roman" w:hAnsi="Times New Roman" w:cs="Times New Roman"/>
          <w:sz w:val="24"/>
          <w:szCs w:val="24"/>
        </w:rPr>
        <w:t>/GATE</w:t>
      </w:r>
    </w:p>
    <w:p w:rsidR="002A21AF" w:rsidRDefault="002A21AF" w:rsidP="002F30F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 – (</w:t>
      </w:r>
      <w:r w:rsidR="00E85E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pecify) ______________</w:t>
      </w:r>
    </w:p>
    <w:p w:rsidR="00B96DEA" w:rsidRDefault="00B96DEA" w:rsidP="00602C3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96DEA" w:rsidRDefault="00B96DEA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 What factors motivated (influenced) you to opt teaching as </w:t>
      </w:r>
      <w:r w:rsidR="00011AF6">
        <w:rPr>
          <w:rFonts w:ascii="Times New Roman" w:hAnsi="Times New Roman" w:cs="Times New Roman"/>
          <w:sz w:val="24"/>
          <w:szCs w:val="24"/>
        </w:rPr>
        <w:t>career?</w:t>
      </w:r>
    </w:p>
    <w:p w:rsidR="001948E5" w:rsidRDefault="001948E5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Passion towards teaching</w:t>
      </w:r>
    </w:p>
    <w:p w:rsidR="001948E5" w:rsidRDefault="001948E5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b) Research</w:t>
      </w:r>
    </w:p>
    <w:p w:rsidR="001948E5" w:rsidRDefault="001948E5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Comparatively less job stress</w:t>
      </w:r>
    </w:p>
    <w:p w:rsidR="001948E5" w:rsidRDefault="001948E5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d) Timings of the job</w:t>
      </w:r>
    </w:p>
    <w:p w:rsidR="001948E5" w:rsidRDefault="001948E5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e) Comparatively </w:t>
      </w:r>
      <w:r w:rsidR="00C1262A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work-life balance</w:t>
      </w:r>
    </w:p>
    <w:p w:rsidR="001948E5" w:rsidRDefault="001948E5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f) My teacher(s) influenced</w:t>
      </w:r>
    </w:p>
    <w:p w:rsidR="00B56251" w:rsidRDefault="001948E5" w:rsidP="00B56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g) </w:t>
      </w:r>
      <w:r w:rsidR="00B56251">
        <w:rPr>
          <w:rFonts w:ascii="Times New Roman" w:hAnsi="Times New Roman" w:cs="Times New Roman"/>
          <w:sz w:val="24"/>
          <w:szCs w:val="24"/>
        </w:rPr>
        <w:t>Members of the family</w:t>
      </w:r>
    </w:p>
    <w:p w:rsidR="00B56251" w:rsidRDefault="00B56251" w:rsidP="00B56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h) Friends or Peer group</w:t>
      </w:r>
    </w:p>
    <w:p w:rsidR="00B56251" w:rsidRDefault="00B56251" w:rsidP="00B56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i) Salary &amp; Holidays</w:t>
      </w:r>
    </w:p>
    <w:p w:rsidR="00B56251" w:rsidRPr="00B96DEA" w:rsidRDefault="00B56251" w:rsidP="00B56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j) Others factors (specify)</w:t>
      </w:r>
    </w:p>
    <w:p w:rsidR="001948E5" w:rsidRPr="00B96DEA" w:rsidRDefault="001948E5" w:rsidP="00B9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0FE" w:rsidRPr="0064582D" w:rsidRDefault="002F30FE" w:rsidP="009D4E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82D">
        <w:rPr>
          <w:rFonts w:ascii="Times New Roman" w:hAnsi="Times New Roman" w:cs="Times New Roman"/>
          <w:sz w:val="24"/>
          <w:szCs w:val="24"/>
        </w:rPr>
        <w:t>X</w:t>
      </w:r>
      <w:r w:rsidR="00FF250B">
        <w:rPr>
          <w:rFonts w:ascii="Times New Roman" w:hAnsi="Times New Roman" w:cs="Times New Roman"/>
          <w:sz w:val="24"/>
          <w:szCs w:val="24"/>
        </w:rPr>
        <w:t>I</w:t>
      </w:r>
      <w:r w:rsidRPr="0064582D">
        <w:rPr>
          <w:rFonts w:ascii="Times New Roman" w:hAnsi="Times New Roman" w:cs="Times New Roman"/>
          <w:sz w:val="24"/>
          <w:szCs w:val="24"/>
        </w:rPr>
        <w:t>)</w:t>
      </w:r>
      <w:r w:rsidR="009D4E8E">
        <w:rPr>
          <w:rFonts w:ascii="Times New Roman" w:hAnsi="Times New Roman" w:cs="Times New Roman"/>
          <w:sz w:val="24"/>
          <w:szCs w:val="24"/>
        </w:rPr>
        <w:t xml:space="preserve">  </w:t>
      </w:r>
      <w:r w:rsidRPr="0064582D">
        <w:rPr>
          <w:rFonts w:ascii="Times New Roman" w:hAnsi="Times New Roman" w:cs="Times New Roman"/>
          <w:sz w:val="24"/>
          <w:szCs w:val="24"/>
        </w:rPr>
        <w:t xml:space="preserve">Number of research publications in: 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3"/>
        <w:gridCol w:w="1700"/>
        <w:gridCol w:w="2565"/>
        <w:gridCol w:w="918"/>
      </w:tblGrid>
      <w:tr w:rsidR="002F30FE" w:rsidRPr="0064582D" w:rsidTr="00380E58">
        <w:trPr>
          <w:trHeight w:val="668"/>
        </w:trPr>
        <w:tc>
          <w:tcPr>
            <w:tcW w:w="694" w:type="dxa"/>
          </w:tcPr>
          <w:p w:rsidR="002F30FE" w:rsidRPr="0064582D" w:rsidRDefault="002F30FE" w:rsidP="00AC56B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4265" w:type="dxa"/>
            <w:gridSpan w:val="2"/>
          </w:tcPr>
          <w:p w:rsidR="002F30FE" w:rsidRPr="0064582D" w:rsidRDefault="002F30FE" w:rsidP="00AC56B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Type</w:t>
            </w:r>
          </w:p>
        </w:tc>
        <w:tc>
          <w:tcPr>
            <w:tcW w:w="918" w:type="dxa"/>
          </w:tcPr>
          <w:p w:rsidR="002F30FE" w:rsidRPr="0064582D" w:rsidRDefault="002F30FE" w:rsidP="00AC56B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 xml:space="preserve">     No.</w:t>
            </w:r>
          </w:p>
        </w:tc>
      </w:tr>
      <w:tr w:rsidR="002F30FE" w:rsidRPr="0064582D" w:rsidTr="00380E58">
        <w:trPr>
          <w:trHeight w:val="447"/>
        </w:trPr>
        <w:tc>
          <w:tcPr>
            <w:tcW w:w="694" w:type="dxa"/>
            <w:vMerge w:val="restart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0" w:type="dxa"/>
            <w:vMerge w:val="restart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Journal  ISSN</w:t>
            </w:r>
          </w:p>
        </w:tc>
        <w:tc>
          <w:tcPr>
            <w:tcW w:w="2565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National</w:t>
            </w:r>
          </w:p>
        </w:tc>
        <w:tc>
          <w:tcPr>
            <w:tcW w:w="918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0FE" w:rsidRPr="0064582D" w:rsidTr="00380E58">
        <w:trPr>
          <w:trHeight w:val="409"/>
        </w:trPr>
        <w:tc>
          <w:tcPr>
            <w:tcW w:w="694" w:type="dxa"/>
            <w:vMerge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918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0FE" w:rsidRPr="0064582D" w:rsidTr="00380E58">
        <w:trPr>
          <w:trHeight w:val="829"/>
        </w:trPr>
        <w:tc>
          <w:tcPr>
            <w:tcW w:w="694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0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Other Journal without ISSN</w:t>
            </w:r>
          </w:p>
        </w:tc>
        <w:tc>
          <w:tcPr>
            <w:tcW w:w="2565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0FE" w:rsidRPr="0064582D" w:rsidTr="00380E58">
        <w:trPr>
          <w:trHeight w:val="433"/>
        </w:trPr>
        <w:tc>
          <w:tcPr>
            <w:tcW w:w="694" w:type="dxa"/>
            <w:vMerge w:val="restart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0" w:type="dxa"/>
            <w:vMerge w:val="restart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 xml:space="preserve">ISBN Book –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Conference/</w:t>
            </w:r>
            <w:r w:rsidR="00A215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Sem &amp; others</w:t>
            </w:r>
          </w:p>
        </w:tc>
        <w:tc>
          <w:tcPr>
            <w:tcW w:w="2565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National</w:t>
            </w:r>
          </w:p>
        </w:tc>
        <w:tc>
          <w:tcPr>
            <w:tcW w:w="918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0FE" w:rsidRPr="0064582D" w:rsidTr="00380E58">
        <w:trPr>
          <w:trHeight w:val="369"/>
        </w:trPr>
        <w:tc>
          <w:tcPr>
            <w:tcW w:w="694" w:type="dxa"/>
            <w:vMerge/>
            <w:tcBorders>
              <w:bottom w:val="single" w:sz="4" w:space="0" w:color="auto"/>
            </w:tcBorders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</w:tc>
        <w:tc>
          <w:tcPr>
            <w:tcW w:w="918" w:type="dxa"/>
          </w:tcPr>
          <w:p w:rsidR="002F30FE" w:rsidRPr="0064582D" w:rsidRDefault="002F30FE" w:rsidP="00AC56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933" w:rsidTr="00380E58">
        <w:trPr>
          <w:trHeight w:val="753"/>
        </w:trPr>
        <w:tc>
          <w:tcPr>
            <w:tcW w:w="694" w:type="dxa"/>
            <w:vMerge w:val="restart"/>
          </w:tcPr>
          <w:p w:rsidR="00F22933" w:rsidRDefault="00F22933" w:rsidP="00AC56B1">
            <w:pPr>
              <w:ind w:left="15"/>
            </w:pPr>
          </w:p>
          <w:p w:rsidR="00F22933" w:rsidRDefault="00F22933" w:rsidP="00AC56B1">
            <w:pPr>
              <w:ind w:left="15"/>
            </w:pPr>
            <w:r>
              <w:t>4.</w:t>
            </w:r>
          </w:p>
          <w:p w:rsidR="00F22933" w:rsidRDefault="00F22933" w:rsidP="00AC56B1">
            <w:pPr>
              <w:ind w:left="15"/>
            </w:pPr>
          </w:p>
          <w:p w:rsidR="00F22933" w:rsidRDefault="00F22933" w:rsidP="00AC56B1">
            <w:pPr>
              <w:ind w:left="15"/>
            </w:pPr>
          </w:p>
        </w:tc>
        <w:tc>
          <w:tcPr>
            <w:tcW w:w="1700" w:type="dxa"/>
            <w:vMerge w:val="restart"/>
          </w:tcPr>
          <w:p w:rsidR="00F22933" w:rsidRDefault="00F22933"/>
          <w:p w:rsidR="00F22933" w:rsidRDefault="00F22933">
            <w:r>
              <w:rPr>
                <w:rFonts w:ascii="Times New Roman" w:hAnsi="Times New Roman" w:cs="Times New Roman"/>
                <w:sz w:val="24"/>
                <w:szCs w:val="24"/>
              </w:rPr>
              <w:t>Text books published</w:t>
            </w:r>
          </w:p>
          <w:p w:rsidR="00F22933" w:rsidRDefault="00F22933"/>
          <w:p w:rsidR="00F22933" w:rsidRDefault="00F22933" w:rsidP="00BF5DD1"/>
        </w:tc>
        <w:tc>
          <w:tcPr>
            <w:tcW w:w="2565" w:type="dxa"/>
          </w:tcPr>
          <w:p w:rsidR="00F22933" w:rsidRDefault="00F22933">
            <w:r>
              <w:rPr>
                <w:rFonts w:ascii="Times New Roman" w:hAnsi="Times New Roman" w:cs="Times New Roman"/>
                <w:sz w:val="24"/>
                <w:szCs w:val="24"/>
              </w:rPr>
              <w:t>National publisher</w:t>
            </w:r>
          </w:p>
          <w:p w:rsidR="00F22933" w:rsidRDefault="00F22933" w:rsidP="00BF5DD1"/>
        </w:tc>
        <w:tc>
          <w:tcPr>
            <w:tcW w:w="918" w:type="dxa"/>
          </w:tcPr>
          <w:p w:rsidR="00F22933" w:rsidRDefault="00F22933"/>
          <w:p w:rsidR="00F22933" w:rsidRDefault="00F22933" w:rsidP="00BF5DD1"/>
        </w:tc>
      </w:tr>
      <w:tr w:rsidR="00F22933" w:rsidTr="009D4E8E">
        <w:trPr>
          <w:trHeight w:val="557"/>
        </w:trPr>
        <w:tc>
          <w:tcPr>
            <w:tcW w:w="694" w:type="dxa"/>
            <w:vMerge/>
          </w:tcPr>
          <w:p w:rsidR="00F22933" w:rsidRDefault="00F22933" w:rsidP="00AC56B1">
            <w:pPr>
              <w:ind w:left="15"/>
            </w:pPr>
          </w:p>
        </w:tc>
        <w:tc>
          <w:tcPr>
            <w:tcW w:w="1700" w:type="dxa"/>
            <w:vMerge/>
          </w:tcPr>
          <w:p w:rsidR="00F22933" w:rsidRDefault="00F22933"/>
        </w:tc>
        <w:tc>
          <w:tcPr>
            <w:tcW w:w="2565" w:type="dxa"/>
          </w:tcPr>
          <w:p w:rsidR="00F22933" w:rsidRDefault="00FC3453" w:rsidP="009D4E8E">
            <w:r>
              <w:rPr>
                <w:rFonts w:ascii="Times New Roman" w:hAnsi="Times New Roman" w:cs="Times New Roman"/>
                <w:sz w:val="24"/>
                <w:szCs w:val="24"/>
              </w:rPr>
              <w:t>International publisher</w:t>
            </w:r>
          </w:p>
        </w:tc>
        <w:tc>
          <w:tcPr>
            <w:tcW w:w="918" w:type="dxa"/>
          </w:tcPr>
          <w:p w:rsidR="00F22933" w:rsidRDefault="00F22933" w:rsidP="00BF5DD1"/>
        </w:tc>
      </w:tr>
    </w:tbl>
    <w:p w:rsidR="002433FD" w:rsidRDefault="002433FD">
      <w:r>
        <w:t>XI</w:t>
      </w:r>
      <w:r w:rsidR="00400D45">
        <w:t>I</w:t>
      </w:r>
      <w:r>
        <w:t>)</w:t>
      </w: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8"/>
        <w:gridCol w:w="3287"/>
        <w:gridCol w:w="1107"/>
      </w:tblGrid>
      <w:tr w:rsidR="002433FD" w:rsidTr="00380E58">
        <w:trPr>
          <w:trHeight w:val="464"/>
        </w:trPr>
        <w:tc>
          <w:tcPr>
            <w:tcW w:w="1018" w:type="dxa"/>
            <w:vMerge w:val="restart"/>
          </w:tcPr>
          <w:p w:rsidR="002433FD" w:rsidRDefault="002433FD"/>
          <w:p w:rsidR="002433FD" w:rsidRDefault="002433FD">
            <w:r>
              <w:t>FDP</w:t>
            </w:r>
          </w:p>
          <w:p w:rsidR="002433FD" w:rsidRDefault="002433FD"/>
        </w:tc>
        <w:tc>
          <w:tcPr>
            <w:tcW w:w="3287" w:type="dxa"/>
          </w:tcPr>
          <w:p w:rsidR="002433FD" w:rsidRDefault="00065F9A">
            <w:r>
              <w:t>Attended</w:t>
            </w:r>
          </w:p>
        </w:tc>
        <w:tc>
          <w:tcPr>
            <w:tcW w:w="1107" w:type="dxa"/>
          </w:tcPr>
          <w:p w:rsidR="002433FD" w:rsidRDefault="002433FD"/>
        </w:tc>
      </w:tr>
      <w:tr w:rsidR="002433FD" w:rsidTr="00380E58">
        <w:trPr>
          <w:trHeight w:val="483"/>
        </w:trPr>
        <w:tc>
          <w:tcPr>
            <w:tcW w:w="1018" w:type="dxa"/>
            <w:vMerge/>
          </w:tcPr>
          <w:p w:rsidR="002433FD" w:rsidRDefault="002433FD"/>
        </w:tc>
        <w:tc>
          <w:tcPr>
            <w:tcW w:w="3287" w:type="dxa"/>
          </w:tcPr>
          <w:p w:rsidR="002433FD" w:rsidRDefault="002433FD">
            <w:r>
              <w:t>Conducted</w:t>
            </w:r>
          </w:p>
        </w:tc>
        <w:tc>
          <w:tcPr>
            <w:tcW w:w="1107" w:type="dxa"/>
          </w:tcPr>
          <w:p w:rsidR="002433FD" w:rsidRDefault="002433FD"/>
        </w:tc>
      </w:tr>
      <w:tr w:rsidR="002433FD" w:rsidTr="00380E58">
        <w:trPr>
          <w:trHeight w:val="453"/>
        </w:trPr>
        <w:tc>
          <w:tcPr>
            <w:tcW w:w="1018" w:type="dxa"/>
            <w:vMerge/>
          </w:tcPr>
          <w:p w:rsidR="002433FD" w:rsidRDefault="002433FD"/>
        </w:tc>
        <w:tc>
          <w:tcPr>
            <w:tcW w:w="3287" w:type="dxa"/>
          </w:tcPr>
          <w:p w:rsidR="002433FD" w:rsidRDefault="002433FD">
            <w:r>
              <w:t>TOTAL</w:t>
            </w:r>
          </w:p>
        </w:tc>
        <w:tc>
          <w:tcPr>
            <w:tcW w:w="1107" w:type="dxa"/>
          </w:tcPr>
          <w:p w:rsidR="002433FD" w:rsidRDefault="002433FD"/>
        </w:tc>
      </w:tr>
    </w:tbl>
    <w:p w:rsidR="002433FD" w:rsidRDefault="00BF2E6E">
      <w:r>
        <w:t>X</w:t>
      </w:r>
      <w:r w:rsidR="00400D45">
        <w:t>I</w:t>
      </w:r>
      <w:r>
        <w:t>II)</w:t>
      </w:r>
    </w:p>
    <w:tbl>
      <w:tblPr>
        <w:tblpPr w:leftFromText="180" w:rightFromText="180" w:vertAnchor="text" w:tblpX="529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2"/>
        <w:gridCol w:w="1294"/>
        <w:gridCol w:w="1778"/>
        <w:gridCol w:w="1068"/>
      </w:tblGrid>
      <w:tr w:rsidR="00BE7CF0" w:rsidTr="00380E58">
        <w:trPr>
          <w:trHeight w:val="109"/>
        </w:trPr>
        <w:tc>
          <w:tcPr>
            <w:tcW w:w="1311" w:type="dxa"/>
            <w:vMerge w:val="restart"/>
          </w:tcPr>
          <w:p w:rsidR="00BE7CF0" w:rsidRDefault="00BE7CF0" w:rsidP="00BE7CF0"/>
          <w:p w:rsidR="00BE7CF0" w:rsidRDefault="00400D45" w:rsidP="00BE7CF0">
            <w:r>
              <w:t>Conferenc</w:t>
            </w:r>
            <w:r w:rsidR="00BE7CF0">
              <w:t>es</w:t>
            </w:r>
          </w:p>
        </w:tc>
        <w:tc>
          <w:tcPr>
            <w:tcW w:w="1294" w:type="dxa"/>
            <w:vMerge w:val="restart"/>
          </w:tcPr>
          <w:p w:rsidR="00BE7CF0" w:rsidRDefault="00BE7CF0" w:rsidP="00BE7CF0">
            <w:r>
              <w:t>Attended</w:t>
            </w:r>
          </w:p>
        </w:tc>
        <w:tc>
          <w:tcPr>
            <w:tcW w:w="1778" w:type="dxa"/>
          </w:tcPr>
          <w:p w:rsidR="00BE7CF0" w:rsidRDefault="00D5238E" w:rsidP="00BE7CF0">
            <w:r>
              <w:t>International</w:t>
            </w:r>
          </w:p>
        </w:tc>
        <w:tc>
          <w:tcPr>
            <w:tcW w:w="1068" w:type="dxa"/>
          </w:tcPr>
          <w:p w:rsidR="00BE7CF0" w:rsidRDefault="00BE7CF0" w:rsidP="00BE7CF0"/>
        </w:tc>
      </w:tr>
      <w:tr w:rsidR="00BE7CF0" w:rsidTr="00380E58">
        <w:trPr>
          <w:trHeight w:val="123"/>
        </w:trPr>
        <w:tc>
          <w:tcPr>
            <w:tcW w:w="1311" w:type="dxa"/>
            <w:vMerge/>
          </w:tcPr>
          <w:p w:rsidR="00BE7CF0" w:rsidRDefault="00BE7CF0" w:rsidP="00BE7CF0"/>
        </w:tc>
        <w:tc>
          <w:tcPr>
            <w:tcW w:w="1294" w:type="dxa"/>
            <w:vMerge/>
          </w:tcPr>
          <w:p w:rsidR="00BE7CF0" w:rsidRDefault="00BE7CF0" w:rsidP="00BE7CF0"/>
        </w:tc>
        <w:tc>
          <w:tcPr>
            <w:tcW w:w="1778" w:type="dxa"/>
          </w:tcPr>
          <w:p w:rsidR="00BE7CF0" w:rsidRDefault="00D5238E" w:rsidP="00BE7CF0">
            <w:r>
              <w:t>National</w:t>
            </w:r>
          </w:p>
        </w:tc>
        <w:tc>
          <w:tcPr>
            <w:tcW w:w="1068" w:type="dxa"/>
          </w:tcPr>
          <w:p w:rsidR="00BE7CF0" w:rsidRDefault="00BE7CF0" w:rsidP="00BE7CF0"/>
        </w:tc>
      </w:tr>
      <w:tr w:rsidR="00BE7CF0" w:rsidTr="00380E58">
        <w:trPr>
          <w:trHeight w:val="104"/>
        </w:trPr>
        <w:tc>
          <w:tcPr>
            <w:tcW w:w="1311" w:type="dxa"/>
            <w:vMerge/>
          </w:tcPr>
          <w:p w:rsidR="00BE7CF0" w:rsidRDefault="00BE7CF0" w:rsidP="00BE7CF0"/>
        </w:tc>
        <w:tc>
          <w:tcPr>
            <w:tcW w:w="1294" w:type="dxa"/>
            <w:vMerge w:val="restart"/>
          </w:tcPr>
          <w:p w:rsidR="00BE7CF0" w:rsidRDefault="00BE7CF0" w:rsidP="00BE7CF0">
            <w:r>
              <w:t>Conducted</w:t>
            </w:r>
          </w:p>
        </w:tc>
        <w:tc>
          <w:tcPr>
            <w:tcW w:w="1778" w:type="dxa"/>
          </w:tcPr>
          <w:p w:rsidR="00BE7CF0" w:rsidRDefault="00C93788" w:rsidP="00BE7CF0">
            <w:r>
              <w:t>International</w:t>
            </w:r>
          </w:p>
        </w:tc>
        <w:tc>
          <w:tcPr>
            <w:tcW w:w="1068" w:type="dxa"/>
          </w:tcPr>
          <w:p w:rsidR="00BE7CF0" w:rsidRDefault="00BE7CF0" w:rsidP="00BE7CF0"/>
        </w:tc>
      </w:tr>
      <w:tr w:rsidR="00BE7CF0" w:rsidTr="00380E58">
        <w:trPr>
          <w:trHeight w:val="109"/>
        </w:trPr>
        <w:tc>
          <w:tcPr>
            <w:tcW w:w="1311" w:type="dxa"/>
            <w:vMerge/>
          </w:tcPr>
          <w:p w:rsidR="00BE7CF0" w:rsidRDefault="00BE7CF0" w:rsidP="00BE7CF0"/>
        </w:tc>
        <w:tc>
          <w:tcPr>
            <w:tcW w:w="1294" w:type="dxa"/>
            <w:vMerge/>
          </w:tcPr>
          <w:p w:rsidR="00BE7CF0" w:rsidRDefault="00BE7CF0" w:rsidP="00BE7CF0"/>
        </w:tc>
        <w:tc>
          <w:tcPr>
            <w:tcW w:w="1778" w:type="dxa"/>
          </w:tcPr>
          <w:p w:rsidR="00BE7CF0" w:rsidRDefault="00C93788" w:rsidP="00BE7CF0">
            <w:r>
              <w:t>National</w:t>
            </w:r>
          </w:p>
        </w:tc>
        <w:tc>
          <w:tcPr>
            <w:tcW w:w="1068" w:type="dxa"/>
          </w:tcPr>
          <w:p w:rsidR="00BE7CF0" w:rsidRDefault="00BE7CF0" w:rsidP="00BE7CF0"/>
        </w:tc>
      </w:tr>
      <w:tr w:rsidR="00BE7CF0" w:rsidTr="00380E58">
        <w:trPr>
          <w:trHeight w:val="109"/>
        </w:trPr>
        <w:tc>
          <w:tcPr>
            <w:tcW w:w="1311" w:type="dxa"/>
            <w:vMerge/>
          </w:tcPr>
          <w:p w:rsidR="00BE7CF0" w:rsidRDefault="00BE7CF0" w:rsidP="00BE7CF0"/>
        </w:tc>
        <w:tc>
          <w:tcPr>
            <w:tcW w:w="1294" w:type="dxa"/>
            <w:vMerge w:val="restart"/>
          </w:tcPr>
          <w:p w:rsidR="00BE7CF0" w:rsidRDefault="00BE7CF0" w:rsidP="00BE7CF0">
            <w:r>
              <w:t>TOTAL</w:t>
            </w:r>
          </w:p>
        </w:tc>
        <w:tc>
          <w:tcPr>
            <w:tcW w:w="1778" w:type="dxa"/>
          </w:tcPr>
          <w:p w:rsidR="00BE7CF0" w:rsidRDefault="00C93788" w:rsidP="00BE7CF0">
            <w:r>
              <w:t>International</w:t>
            </w:r>
          </w:p>
        </w:tc>
        <w:tc>
          <w:tcPr>
            <w:tcW w:w="1068" w:type="dxa"/>
          </w:tcPr>
          <w:p w:rsidR="00BE7CF0" w:rsidRDefault="00BE7CF0" w:rsidP="00BE7CF0"/>
        </w:tc>
      </w:tr>
      <w:tr w:rsidR="00BE7CF0" w:rsidTr="00380E58">
        <w:trPr>
          <w:trHeight w:val="118"/>
        </w:trPr>
        <w:tc>
          <w:tcPr>
            <w:tcW w:w="1311" w:type="dxa"/>
            <w:vMerge/>
          </w:tcPr>
          <w:p w:rsidR="00BE7CF0" w:rsidRDefault="00BE7CF0" w:rsidP="00BE7CF0"/>
        </w:tc>
        <w:tc>
          <w:tcPr>
            <w:tcW w:w="1294" w:type="dxa"/>
            <w:vMerge/>
          </w:tcPr>
          <w:p w:rsidR="00BE7CF0" w:rsidRDefault="00BE7CF0" w:rsidP="00BE7CF0"/>
        </w:tc>
        <w:tc>
          <w:tcPr>
            <w:tcW w:w="1778" w:type="dxa"/>
          </w:tcPr>
          <w:p w:rsidR="00BE7CF0" w:rsidRDefault="00C93788" w:rsidP="00BE7CF0">
            <w:r>
              <w:t>National</w:t>
            </w:r>
          </w:p>
        </w:tc>
        <w:tc>
          <w:tcPr>
            <w:tcW w:w="1068" w:type="dxa"/>
          </w:tcPr>
          <w:p w:rsidR="00BE7CF0" w:rsidRDefault="00BE7CF0" w:rsidP="00BE7CF0"/>
        </w:tc>
      </w:tr>
    </w:tbl>
    <w:p w:rsidR="0091415C" w:rsidRDefault="0091415C"/>
    <w:p w:rsidR="00EA1216" w:rsidRDefault="00EA1216" w:rsidP="00EA1216">
      <w:pPr>
        <w:jc w:val="center"/>
      </w:pPr>
    </w:p>
    <w:p w:rsidR="00EA1216" w:rsidRPr="00EA1216" w:rsidRDefault="00EA1216" w:rsidP="00EA1216"/>
    <w:p w:rsidR="00EA1216" w:rsidRPr="00EA1216" w:rsidRDefault="00EA1216" w:rsidP="00EA1216"/>
    <w:p w:rsidR="00EA1216" w:rsidRDefault="00EA1216" w:rsidP="00EA1216"/>
    <w:p w:rsidR="0091415C" w:rsidRDefault="0091415C" w:rsidP="00EA1216"/>
    <w:p w:rsidR="00B93455" w:rsidRDefault="00B93455" w:rsidP="00EA1216"/>
    <w:p w:rsidR="00B93455" w:rsidRDefault="00B93455" w:rsidP="00EA1216"/>
    <w:tbl>
      <w:tblPr>
        <w:tblpPr w:leftFromText="180" w:rightFromText="180" w:vertAnchor="text" w:horzAnchor="page" w:tblpX="2188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4"/>
        <w:gridCol w:w="3352"/>
        <w:gridCol w:w="1151"/>
      </w:tblGrid>
      <w:tr w:rsidR="00631369" w:rsidTr="00631369">
        <w:trPr>
          <w:trHeight w:val="391"/>
        </w:trPr>
        <w:tc>
          <w:tcPr>
            <w:tcW w:w="984" w:type="dxa"/>
            <w:vMerge w:val="restart"/>
          </w:tcPr>
          <w:p w:rsidR="00631369" w:rsidRDefault="00631369" w:rsidP="00631369"/>
          <w:p w:rsidR="00631369" w:rsidRDefault="00631369" w:rsidP="00631369">
            <w:r>
              <w:t>MDP’s</w:t>
            </w:r>
          </w:p>
        </w:tc>
        <w:tc>
          <w:tcPr>
            <w:tcW w:w="3352" w:type="dxa"/>
          </w:tcPr>
          <w:p w:rsidR="00631369" w:rsidRDefault="00631369" w:rsidP="00631369">
            <w:r>
              <w:t>Attended</w:t>
            </w:r>
          </w:p>
        </w:tc>
        <w:tc>
          <w:tcPr>
            <w:tcW w:w="1151" w:type="dxa"/>
          </w:tcPr>
          <w:p w:rsidR="00631369" w:rsidRDefault="00631369" w:rsidP="00631369"/>
        </w:tc>
      </w:tr>
      <w:tr w:rsidR="00631369" w:rsidTr="00631369">
        <w:trPr>
          <w:trHeight w:val="365"/>
        </w:trPr>
        <w:tc>
          <w:tcPr>
            <w:tcW w:w="984" w:type="dxa"/>
            <w:vMerge/>
          </w:tcPr>
          <w:p w:rsidR="00631369" w:rsidRDefault="00631369" w:rsidP="00631369"/>
        </w:tc>
        <w:tc>
          <w:tcPr>
            <w:tcW w:w="3352" w:type="dxa"/>
          </w:tcPr>
          <w:p w:rsidR="00631369" w:rsidRDefault="00631369" w:rsidP="00631369">
            <w:r>
              <w:t>Conducted</w:t>
            </w:r>
          </w:p>
        </w:tc>
        <w:tc>
          <w:tcPr>
            <w:tcW w:w="1151" w:type="dxa"/>
          </w:tcPr>
          <w:p w:rsidR="00631369" w:rsidRDefault="00631369" w:rsidP="00631369"/>
        </w:tc>
      </w:tr>
      <w:tr w:rsidR="00631369" w:rsidTr="00631369">
        <w:trPr>
          <w:trHeight w:val="375"/>
        </w:trPr>
        <w:tc>
          <w:tcPr>
            <w:tcW w:w="984" w:type="dxa"/>
            <w:vMerge/>
          </w:tcPr>
          <w:p w:rsidR="00631369" w:rsidRDefault="00631369" w:rsidP="00631369"/>
        </w:tc>
        <w:tc>
          <w:tcPr>
            <w:tcW w:w="3352" w:type="dxa"/>
          </w:tcPr>
          <w:p w:rsidR="00631369" w:rsidRDefault="00631369" w:rsidP="00631369">
            <w:r>
              <w:t>TOTAL</w:t>
            </w:r>
          </w:p>
        </w:tc>
        <w:tc>
          <w:tcPr>
            <w:tcW w:w="1151" w:type="dxa"/>
          </w:tcPr>
          <w:p w:rsidR="00631369" w:rsidRDefault="00631369" w:rsidP="00631369"/>
        </w:tc>
      </w:tr>
    </w:tbl>
    <w:p w:rsidR="00EA1216" w:rsidRDefault="00400D45" w:rsidP="00EA1216">
      <w:r>
        <w:t>X</w:t>
      </w:r>
      <w:r w:rsidR="00EA1216">
        <w:t>I</w:t>
      </w:r>
      <w:r>
        <w:t>V</w:t>
      </w:r>
      <w:r w:rsidR="00EA1216">
        <w:t>)</w:t>
      </w:r>
    </w:p>
    <w:p w:rsidR="00EA1216" w:rsidRDefault="00EA1216" w:rsidP="00EA1216"/>
    <w:p w:rsidR="001D5F81" w:rsidRDefault="00EA1216" w:rsidP="00EA1216">
      <w:r>
        <w:t xml:space="preserve">   </w:t>
      </w:r>
      <w:r w:rsidR="00510385">
        <w:t xml:space="preserve">  </w:t>
      </w:r>
    </w:p>
    <w:p w:rsidR="001D5F81" w:rsidRDefault="001D5F81" w:rsidP="001D5F81"/>
    <w:p w:rsidR="00631369" w:rsidRDefault="00631369" w:rsidP="001D5F81"/>
    <w:p w:rsidR="00631369" w:rsidRDefault="00631369" w:rsidP="001D5F81"/>
    <w:p w:rsidR="00631369" w:rsidRDefault="00631369" w:rsidP="001D5F81"/>
    <w:p w:rsidR="00631369" w:rsidRPr="001D5F81" w:rsidRDefault="00631369" w:rsidP="001D5F81"/>
    <w:tbl>
      <w:tblPr>
        <w:tblpPr w:leftFromText="180" w:rightFromText="180" w:vertAnchor="text" w:horzAnchor="page" w:tblpX="2083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7"/>
        <w:gridCol w:w="3018"/>
        <w:gridCol w:w="1049"/>
      </w:tblGrid>
      <w:tr w:rsidR="00631369" w:rsidTr="00631369">
        <w:trPr>
          <w:trHeight w:val="329"/>
        </w:trPr>
        <w:tc>
          <w:tcPr>
            <w:tcW w:w="1427" w:type="dxa"/>
            <w:vMerge w:val="restart"/>
          </w:tcPr>
          <w:p w:rsidR="00631369" w:rsidRDefault="00631369" w:rsidP="00631369"/>
          <w:p w:rsidR="00631369" w:rsidRDefault="00631369" w:rsidP="00631369">
            <w:r>
              <w:t>Student Development Programs</w:t>
            </w:r>
          </w:p>
        </w:tc>
        <w:tc>
          <w:tcPr>
            <w:tcW w:w="3018" w:type="dxa"/>
          </w:tcPr>
          <w:p w:rsidR="00631369" w:rsidRDefault="00631369" w:rsidP="00631369">
            <w:r>
              <w:t>Attended</w:t>
            </w:r>
          </w:p>
        </w:tc>
        <w:tc>
          <w:tcPr>
            <w:tcW w:w="1049" w:type="dxa"/>
          </w:tcPr>
          <w:p w:rsidR="00631369" w:rsidRDefault="00631369" w:rsidP="00631369"/>
        </w:tc>
      </w:tr>
      <w:tr w:rsidR="00631369" w:rsidTr="00631369">
        <w:trPr>
          <w:trHeight w:val="361"/>
        </w:trPr>
        <w:tc>
          <w:tcPr>
            <w:tcW w:w="1427" w:type="dxa"/>
            <w:vMerge/>
          </w:tcPr>
          <w:p w:rsidR="00631369" w:rsidRDefault="00631369" w:rsidP="00631369"/>
        </w:tc>
        <w:tc>
          <w:tcPr>
            <w:tcW w:w="3018" w:type="dxa"/>
          </w:tcPr>
          <w:p w:rsidR="00631369" w:rsidRDefault="00631369" w:rsidP="00631369">
            <w:r>
              <w:t>Conducted</w:t>
            </w:r>
          </w:p>
        </w:tc>
        <w:tc>
          <w:tcPr>
            <w:tcW w:w="1049" w:type="dxa"/>
          </w:tcPr>
          <w:p w:rsidR="00631369" w:rsidRDefault="00631369" w:rsidP="00631369"/>
        </w:tc>
      </w:tr>
      <w:tr w:rsidR="00631369" w:rsidTr="00631369">
        <w:trPr>
          <w:trHeight w:val="316"/>
        </w:trPr>
        <w:tc>
          <w:tcPr>
            <w:tcW w:w="1427" w:type="dxa"/>
            <w:vMerge/>
          </w:tcPr>
          <w:p w:rsidR="00631369" w:rsidRDefault="00631369" w:rsidP="00631369"/>
        </w:tc>
        <w:tc>
          <w:tcPr>
            <w:tcW w:w="3018" w:type="dxa"/>
          </w:tcPr>
          <w:p w:rsidR="00631369" w:rsidRDefault="00631369" w:rsidP="00631369">
            <w:r>
              <w:t>TOTAL</w:t>
            </w:r>
          </w:p>
        </w:tc>
        <w:tc>
          <w:tcPr>
            <w:tcW w:w="1049" w:type="dxa"/>
          </w:tcPr>
          <w:p w:rsidR="00631369" w:rsidRDefault="00631369" w:rsidP="00631369"/>
        </w:tc>
      </w:tr>
    </w:tbl>
    <w:p w:rsidR="001D5F81" w:rsidRDefault="00400D45" w:rsidP="001D5F81">
      <w:r>
        <w:t>X</w:t>
      </w:r>
      <w:r w:rsidR="001D5F81">
        <w:t>V)</w:t>
      </w:r>
      <w:r w:rsidR="00631369">
        <w:t xml:space="preserve"> </w:t>
      </w:r>
    </w:p>
    <w:p w:rsidR="001D5F81" w:rsidRDefault="001D5F81" w:rsidP="001D5F81"/>
    <w:p w:rsidR="00224C8C" w:rsidRDefault="001D5F81" w:rsidP="001D5F81">
      <w:r>
        <w:t xml:space="preserve">    </w:t>
      </w:r>
    </w:p>
    <w:p w:rsidR="00224C8C" w:rsidRPr="00224C8C" w:rsidRDefault="00224C8C" w:rsidP="00224C8C"/>
    <w:p w:rsidR="00E00836" w:rsidRDefault="00E00836" w:rsidP="00224C8C"/>
    <w:p w:rsidR="00E00836" w:rsidRDefault="00631369" w:rsidP="00224C8C">
      <w:r>
        <w:t>Number of patent registered (if any)</w:t>
      </w:r>
    </w:p>
    <w:p w:rsidR="00722852" w:rsidRDefault="00722852" w:rsidP="00224C8C">
      <w:r>
        <w:t>XV</w:t>
      </w:r>
      <w:r w:rsidR="00400D45">
        <w:t>I</w:t>
      </w:r>
      <w:r>
        <w:t xml:space="preserve">) </w:t>
      </w:r>
      <w:r w:rsidR="00A907B6">
        <w:t xml:space="preserve"> </w:t>
      </w:r>
      <w:r>
        <w:t xml:space="preserve">Have you ever been awarded UGC/ ICSSR/ AICTE Projects?  If ‘Yes’ please specify organization </w:t>
      </w:r>
      <w:r w:rsidR="004174C2">
        <w:t>N</w:t>
      </w:r>
      <w:r>
        <w:t xml:space="preserve">ame, total project amount, year of award and Major/ Minor project. </w:t>
      </w:r>
    </w:p>
    <w:p w:rsidR="003F0A46" w:rsidRDefault="003F0A46" w:rsidP="00224C8C"/>
    <w:p w:rsidR="003F0A46" w:rsidRDefault="003F0A46" w:rsidP="00224C8C"/>
    <w:p w:rsidR="00A907B6" w:rsidRDefault="00A907B6" w:rsidP="00224C8C">
      <w:r>
        <w:t>XV</w:t>
      </w:r>
      <w:r w:rsidR="00400D45">
        <w:t>I</w:t>
      </w:r>
      <w:r>
        <w:t xml:space="preserve">I) </w:t>
      </w:r>
      <w:r w:rsidR="004174C2">
        <w:t xml:space="preserve"> Have you ever done consultancy project?  If</w:t>
      </w:r>
      <w:r w:rsidR="003F0A46">
        <w:t xml:space="preserve">  </w:t>
      </w:r>
      <w:r w:rsidR="00617A28">
        <w:t xml:space="preserve"> </w:t>
      </w:r>
      <w:r w:rsidR="004174C2">
        <w:t>‘Yes’ specify the organization Name, Topic, amount sanctioned.</w:t>
      </w:r>
    </w:p>
    <w:p w:rsidR="003F0A46" w:rsidRDefault="003F0A46" w:rsidP="00224C8C"/>
    <w:p w:rsidR="003F0A46" w:rsidRDefault="003F0A46" w:rsidP="00224C8C"/>
    <w:p w:rsidR="003F0A46" w:rsidRDefault="003F0A46" w:rsidP="00224C8C"/>
    <w:p w:rsidR="0080611C" w:rsidRDefault="0080611C" w:rsidP="0080611C">
      <w:r>
        <w:t>XVII</w:t>
      </w:r>
      <w:r w:rsidR="00400D45">
        <w:t>I</w:t>
      </w:r>
      <w:r>
        <w:t xml:space="preserve">)  Are you </w:t>
      </w:r>
      <w:r w:rsidR="00BC73B7">
        <w:t xml:space="preserve">aware </w:t>
      </w:r>
      <w:r w:rsidR="0005031A">
        <w:t>about</w:t>
      </w:r>
      <w:r>
        <w:t>:</w:t>
      </w:r>
    </w:p>
    <w:p w:rsidR="0080611C" w:rsidRDefault="0080611C" w:rsidP="0080611C">
      <w:pPr>
        <w:pStyle w:val="ListParagraph"/>
        <w:numPr>
          <w:ilvl w:val="0"/>
          <w:numId w:val="12"/>
        </w:numPr>
      </w:pPr>
      <w:r>
        <w:t xml:space="preserve">Orientation courses for faculty? </w:t>
      </w:r>
      <w:r w:rsidR="00FE0C91">
        <w:t xml:space="preserve">  </w:t>
      </w:r>
      <w:r>
        <w:t>Yes (</w:t>
      </w:r>
      <w:r w:rsidR="00841592">
        <w:t xml:space="preserve">  </w:t>
      </w:r>
      <w:r>
        <w:t xml:space="preserve">  )</w:t>
      </w:r>
      <w:r w:rsidR="00841592">
        <w:t xml:space="preserve">                 No(     )</w:t>
      </w:r>
    </w:p>
    <w:p w:rsidR="00F77385" w:rsidRDefault="00F77385" w:rsidP="00F77385">
      <w:pPr>
        <w:ind w:left="1005"/>
      </w:pPr>
      <w:r>
        <w:t>If Yes , How many Faculty Orientation courses you have attended?     _______</w:t>
      </w:r>
    </w:p>
    <w:p w:rsidR="00A84824" w:rsidRDefault="00A84824" w:rsidP="00A84824">
      <w:pPr>
        <w:pStyle w:val="ListParagraph"/>
        <w:numPr>
          <w:ilvl w:val="0"/>
          <w:numId w:val="12"/>
        </w:numPr>
      </w:pPr>
      <w:r>
        <w:t>Refresher co</w:t>
      </w:r>
      <w:r w:rsidR="00D61439">
        <w:t>urses for faculty</w:t>
      </w:r>
      <w:r>
        <w:t xml:space="preserve">? </w:t>
      </w:r>
      <w:r w:rsidR="00C34641">
        <w:t xml:space="preserve"> </w:t>
      </w:r>
      <w:r>
        <w:t xml:space="preserve"> </w:t>
      </w:r>
      <w:r w:rsidR="00FE0C91">
        <w:t xml:space="preserve">   </w:t>
      </w:r>
      <w:r>
        <w:t xml:space="preserve">Yes (    )                </w:t>
      </w:r>
      <w:r w:rsidR="00C34641">
        <w:t xml:space="preserve"> </w:t>
      </w:r>
      <w:r>
        <w:t>No(     )</w:t>
      </w:r>
    </w:p>
    <w:p w:rsidR="00CB531C" w:rsidRDefault="00CB531C" w:rsidP="00CB531C">
      <w:pPr>
        <w:pStyle w:val="ListParagraph"/>
        <w:ind w:left="1005"/>
      </w:pPr>
    </w:p>
    <w:p w:rsidR="00DE4AAC" w:rsidRDefault="00CB531C" w:rsidP="00CB531C">
      <w:pPr>
        <w:pStyle w:val="ListParagraph"/>
        <w:ind w:left="1005"/>
      </w:pPr>
      <w:r>
        <w:t>If Ye</w:t>
      </w:r>
      <w:r w:rsidR="00C74810">
        <w:t>s</w:t>
      </w:r>
      <w:r>
        <w:t xml:space="preserve"> , How many Faculty </w:t>
      </w:r>
      <w:r w:rsidR="00596962">
        <w:t>Refreshe</w:t>
      </w:r>
      <w:r w:rsidR="00867D80">
        <w:t>r</w:t>
      </w:r>
      <w:r>
        <w:t xml:space="preserve"> courses you have attended?</w:t>
      </w:r>
      <w:r w:rsidR="00A17AB0">
        <w:t xml:space="preserve">  </w:t>
      </w:r>
      <w:r>
        <w:t>_</w:t>
      </w:r>
      <w:r w:rsidR="00A17AB0">
        <w:t>____</w:t>
      </w:r>
      <w:r w:rsidR="00FF5DD4">
        <w:t xml:space="preserve"> </w:t>
      </w:r>
      <w:r w:rsidR="003F01A2">
        <w:t xml:space="preserve"> </w:t>
      </w:r>
      <w:r w:rsidR="00FF5DD4">
        <w:t xml:space="preserve"> </w:t>
      </w:r>
      <w:r w:rsidR="00D04095">
        <w:t>And</w:t>
      </w:r>
      <w:r w:rsidR="00FF5DD4">
        <w:t xml:space="preserve"> how many days program ______.</w:t>
      </w:r>
    </w:p>
    <w:p w:rsidR="00656749" w:rsidRDefault="00400D45" w:rsidP="00224C8C">
      <w:r>
        <w:t>X</w:t>
      </w:r>
      <w:r w:rsidR="00A907B6">
        <w:t>I</w:t>
      </w:r>
      <w:r>
        <w:t>X</w:t>
      </w:r>
      <w:r w:rsidR="00224C8C">
        <w:t>)</w:t>
      </w:r>
    </w:p>
    <w:tbl>
      <w:tblPr>
        <w:tblW w:w="10095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5"/>
        <w:gridCol w:w="4377"/>
        <w:gridCol w:w="1035"/>
        <w:gridCol w:w="870"/>
        <w:gridCol w:w="885"/>
        <w:gridCol w:w="7"/>
        <w:gridCol w:w="1075"/>
        <w:gridCol w:w="1081"/>
      </w:tblGrid>
      <w:tr w:rsidR="00F002CB" w:rsidTr="000E44E7">
        <w:trPr>
          <w:trHeight w:val="800"/>
        </w:trPr>
        <w:tc>
          <w:tcPr>
            <w:tcW w:w="765" w:type="dxa"/>
          </w:tcPr>
          <w:p w:rsidR="00F002CB" w:rsidRDefault="000B5F92" w:rsidP="00656749">
            <w:pPr>
              <w:ind w:left="60"/>
            </w:pPr>
            <w:r>
              <w:t>S.No.</w:t>
            </w:r>
          </w:p>
        </w:tc>
        <w:tc>
          <w:tcPr>
            <w:tcW w:w="4377" w:type="dxa"/>
          </w:tcPr>
          <w:p w:rsidR="00F002CB" w:rsidRDefault="000E44E7" w:rsidP="000E44E7">
            <w:pPr>
              <w:ind w:left="60"/>
              <w:jc w:val="center"/>
            </w:pPr>
            <w:r>
              <w:t>Statement</w:t>
            </w:r>
          </w:p>
        </w:tc>
        <w:tc>
          <w:tcPr>
            <w:tcW w:w="1035" w:type="dxa"/>
          </w:tcPr>
          <w:p w:rsidR="000B5F92" w:rsidRDefault="000B5F92" w:rsidP="000B5F92">
            <w:pPr>
              <w:ind w:left="60"/>
            </w:pPr>
            <w:r>
              <w:t>Strongly</w:t>
            </w:r>
          </w:p>
          <w:p w:rsidR="00EB1A2B" w:rsidRDefault="00EB1A2B" w:rsidP="000B5F92">
            <w:pPr>
              <w:ind w:left="60"/>
            </w:pPr>
            <w:r>
              <w:t>Agree</w:t>
            </w:r>
          </w:p>
        </w:tc>
        <w:tc>
          <w:tcPr>
            <w:tcW w:w="870" w:type="dxa"/>
          </w:tcPr>
          <w:p w:rsidR="00F002CB" w:rsidRDefault="00EB1A2B" w:rsidP="00656749">
            <w:pPr>
              <w:ind w:left="60"/>
            </w:pPr>
            <w:r>
              <w:t>Agree</w:t>
            </w:r>
          </w:p>
        </w:tc>
        <w:tc>
          <w:tcPr>
            <w:tcW w:w="892" w:type="dxa"/>
            <w:gridSpan w:val="2"/>
          </w:tcPr>
          <w:p w:rsidR="00F002CB" w:rsidRDefault="00EB1A2B" w:rsidP="00656749">
            <w:pPr>
              <w:ind w:left="60"/>
            </w:pPr>
            <w:r>
              <w:t xml:space="preserve">Can’t </w:t>
            </w:r>
          </w:p>
          <w:p w:rsidR="00EB1A2B" w:rsidRDefault="00EB1A2B" w:rsidP="00656749">
            <w:pPr>
              <w:ind w:left="60"/>
            </w:pPr>
            <w:r>
              <w:t>Say</w:t>
            </w:r>
          </w:p>
        </w:tc>
        <w:tc>
          <w:tcPr>
            <w:tcW w:w="1075" w:type="dxa"/>
          </w:tcPr>
          <w:p w:rsidR="00F002CB" w:rsidRDefault="00EB1A2B" w:rsidP="00656749">
            <w:pPr>
              <w:ind w:left="60"/>
            </w:pPr>
            <w:r>
              <w:t>Disagree</w:t>
            </w:r>
          </w:p>
        </w:tc>
        <w:tc>
          <w:tcPr>
            <w:tcW w:w="1081" w:type="dxa"/>
          </w:tcPr>
          <w:p w:rsidR="00F002CB" w:rsidRDefault="00EB1A2B" w:rsidP="00656749">
            <w:pPr>
              <w:ind w:left="60"/>
            </w:pPr>
            <w:r>
              <w:t xml:space="preserve">Strongly </w:t>
            </w:r>
          </w:p>
          <w:p w:rsidR="00EB1A2B" w:rsidRDefault="00EB1A2B" w:rsidP="00656749">
            <w:pPr>
              <w:ind w:left="60"/>
            </w:pPr>
            <w:r>
              <w:t>Disagree</w:t>
            </w:r>
          </w:p>
        </w:tc>
      </w:tr>
      <w:tr w:rsidR="003E4280" w:rsidTr="000E44E7">
        <w:trPr>
          <w:trHeight w:val="1313"/>
        </w:trPr>
        <w:tc>
          <w:tcPr>
            <w:tcW w:w="765" w:type="dxa"/>
          </w:tcPr>
          <w:p w:rsidR="00184CEA" w:rsidRDefault="00184CEA" w:rsidP="00656749">
            <w:pPr>
              <w:ind w:left="60"/>
            </w:pPr>
          </w:p>
          <w:p w:rsidR="003E4280" w:rsidRDefault="003E4280" w:rsidP="00656749">
            <w:pPr>
              <w:ind w:left="60"/>
            </w:pPr>
            <w:r>
              <w:t>1.</w:t>
            </w:r>
          </w:p>
        </w:tc>
        <w:tc>
          <w:tcPr>
            <w:tcW w:w="4377" w:type="dxa"/>
          </w:tcPr>
          <w:p w:rsidR="00184CEA" w:rsidRDefault="00184CEA" w:rsidP="003E42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280" w:rsidRPr="0064582D" w:rsidRDefault="003E4280" w:rsidP="003E42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 participate in all types of conferences /seminars.</w:t>
            </w:r>
          </w:p>
          <w:p w:rsidR="003E4280" w:rsidRDefault="003E4280" w:rsidP="00656749">
            <w:pPr>
              <w:ind w:left="60"/>
            </w:pP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3E4280" w:rsidTr="00A975D3">
        <w:trPr>
          <w:trHeight w:val="855"/>
        </w:trPr>
        <w:tc>
          <w:tcPr>
            <w:tcW w:w="765" w:type="dxa"/>
          </w:tcPr>
          <w:p w:rsidR="00184CEA" w:rsidRDefault="00184CEA" w:rsidP="00656749">
            <w:pPr>
              <w:ind w:left="60"/>
            </w:pPr>
          </w:p>
          <w:p w:rsidR="003E4280" w:rsidRDefault="00A02DC4" w:rsidP="00656749">
            <w:pPr>
              <w:ind w:left="60"/>
            </w:pPr>
            <w:r>
              <w:t>2.</w:t>
            </w:r>
          </w:p>
        </w:tc>
        <w:tc>
          <w:tcPr>
            <w:tcW w:w="4377" w:type="dxa"/>
          </w:tcPr>
          <w:p w:rsidR="00774F71" w:rsidRDefault="00774F71" w:rsidP="003E42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4280" w:rsidRPr="0064582D" w:rsidRDefault="003E4280" w:rsidP="003E42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 conduct all types of conference/ seminar.</w:t>
            </w:r>
          </w:p>
          <w:p w:rsidR="003E4280" w:rsidRPr="0064582D" w:rsidRDefault="003E4280" w:rsidP="00656749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3E4280" w:rsidTr="009B1222">
        <w:trPr>
          <w:trHeight w:val="900"/>
        </w:trPr>
        <w:tc>
          <w:tcPr>
            <w:tcW w:w="765" w:type="dxa"/>
          </w:tcPr>
          <w:p w:rsidR="00D03D47" w:rsidRDefault="00504D62" w:rsidP="00404273">
            <w:r>
              <w:t xml:space="preserve"> </w:t>
            </w:r>
            <w:r w:rsidR="00A02DC4">
              <w:t>3.</w:t>
            </w:r>
          </w:p>
        </w:tc>
        <w:tc>
          <w:tcPr>
            <w:tcW w:w="4377" w:type="dxa"/>
          </w:tcPr>
          <w:p w:rsidR="003E4280" w:rsidRPr="0064582D" w:rsidRDefault="003E4280" w:rsidP="003E42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 attend FDP’s regularly.</w:t>
            </w: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9B1222" w:rsidTr="00A975D3">
        <w:trPr>
          <w:trHeight w:val="672"/>
        </w:trPr>
        <w:tc>
          <w:tcPr>
            <w:tcW w:w="765" w:type="dxa"/>
          </w:tcPr>
          <w:p w:rsidR="009B1222" w:rsidRDefault="009B1222" w:rsidP="00656749">
            <w:pPr>
              <w:ind w:left="60"/>
            </w:pPr>
            <w:r>
              <w:t>4.</w:t>
            </w:r>
          </w:p>
        </w:tc>
        <w:tc>
          <w:tcPr>
            <w:tcW w:w="4377" w:type="dxa"/>
          </w:tcPr>
          <w:p w:rsidR="009B1222" w:rsidRDefault="009B1222" w:rsidP="002346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 conduct FDP’s.</w:t>
            </w:r>
          </w:p>
        </w:tc>
        <w:tc>
          <w:tcPr>
            <w:tcW w:w="1035" w:type="dxa"/>
          </w:tcPr>
          <w:p w:rsidR="009B1222" w:rsidRDefault="009B1222" w:rsidP="000B5F92">
            <w:pPr>
              <w:ind w:left="60"/>
            </w:pPr>
          </w:p>
        </w:tc>
        <w:tc>
          <w:tcPr>
            <w:tcW w:w="870" w:type="dxa"/>
          </w:tcPr>
          <w:p w:rsidR="009B1222" w:rsidRDefault="009B1222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9B1222" w:rsidRDefault="009B1222" w:rsidP="00656749">
            <w:pPr>
              <w:ind w:left="60"/>
            </w:pPr>
          </w:p>
        </w:tc>
        <w:tc>
          <w:tcPr>
            <w:tcW w:w="1075" w:type="dxa"/>
          </w:tcPr>
          <w:p w:rsidR="009B1222" w:rsidRDefault="009B1222" w:rsidP="00656749">
            <w:pPr>
              <w:ind w:left="60"/>
            </w:pPr>
          </w:p>
        </w:tc>
        <w:tc>
          <w:tcPr>
            <w:tcW w:w="1081" w:type="dxa"/>
          </w:tcPr>
          <w:p w:rsidR="009B1222" w:rsidRDefault="009B1222" w:rsidP="00656749">
            <w:pPr>
              <w:ind w:left="60"/>
            </w:pPr>
          </w:p>
        </w:tc>
      </w:tr>
      <w:tr w:rsidR="003E4280" w:rsidTr="00B16784">
        <w:trPr>
          <w:trHeight w:val="818"/>
        </w:trPr>
        <w:tc>
          <w:tcPr>
            <w:tcW w:w="765" w:type="dxa"/>
          </w:tcPr>
          <w:p w:rsidR="003E4280" w:rsidRDefault="00504D62" w:rsidP="002346CB">
            <w:r>
              <w:t xml:space="preserve"> </w:t>
            </w:r>
            <w:r w:rsidR="00D03D47">
              <w:t>5</w:t>
            </w:r>
            <w:r w:rsidR="00A02DC4">
              <w:t>.</w:t>
            </w:r>
          </w:p>
        </w:tc>
        <w:tc>
          <w:tcPr>
            <w:tcW w:w="4377" w:type="dxa"/>
          </w:tcPr>
          <w:p w:rsidR="003E4280" w:rsidRPr="0064582D" w:rsidRDefault="00380E58" w:rsidP="00380E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 attend MDP.</w:t>
            </w: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3E4280" w:rsidTr="00A975D3">
        <w:trPr>
          <w:trHeight w:val="675"/>
        </w:trPr>
        <w:tc>
          <w:tcPr>
            <w:tcW w:w="765" w:type="dxa"/>
          </w:tcPr>
          <w:p w:rsidR="003E4280" w:rsidRDefault="00504D62" w:rsidP="002346CB">
            <w:r>
              <w:t xml:space="preserve"> </w:t>
            </w:r>
            <w:r w:rsidR="00D03D47">
              <w:t>6</w:t>
            </w:r>
            <w:r w:rsidR="00A02DC4">
              <w:t>.</w:t>
            </w:r>
          </w:p>
        </w:tc>
        <w:tc>
          <w:tcPr>
            <w:tcW w:w="4377" w:type="dxa"/>
          </w:tcPr>
          <w:p w:rsidR="00184CEA" w:rsidRPr="0064582D" w:rsidRDefault="00380E58" w:rsidP="00380E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 conduct MDP.</w:t>
            </w: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3E4280" w:rsidTr="00A975D3">
        <w:trPr>
          <w:trHeight w:val="675"/>
        </w:trPr>
        <w:tc>
          <w:tcPr>
            <w:tcW w:w="765" w:type="dxa"/>
          </w:tcPr>
          <w:p w:rsidR="003E4280" w:rsidRDefault="00504D62" w:rsidP="00504D62">
            <w:r>
              <w:t xml:space="preserve"> </w:t>
            </w:r>
            <w:r w:rsidR="00D03D47">
              <w:t>7</w:t>
            </w:r>
            <w:r w:rsidR="00A02DC4">
              <w:t>.</w:t>
            </w:r>
          </w:p>
        </w:tc>
        <w:tc>
          <w:tcPr>
            <w:tcW w:w="4377" w:type="dxa"/>
          </w:tcPr>
          <w:p w:rsidR="00184CEA" w:rsidRPr="0064582D" w:rsidRDefault="00380E58" w:rsidP="00380E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financially support faculty to attend professional conferences/ MDP/ FDP etc.</w:t>
            </w: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3E4280" w:rsidTr="00A975D3">
        <w:trPr>
          <w:trHeight w:val="960"/>
        </w:trPr>
        <w:tc>
          <w:tcPr>
            <w:tcW w:w="765" w:type="dxa"/>
          </w:tcPr>
          <w:p w:rsidR="00184CEA" w:rsidRDefault="00184CEA" w:rsidP="0023487F"/>
          <w:p w:rsidR="003E4280" w:rsidRDefault="00504D62" w:rsidP="0023487F">
            <w:r>
              <w:t xml:space="preserve"> </w:t>
            </w:r>
            <w:r w:rsidR="00D03D47">
              <w:t>8</w:t>
            </w:r>
            <w:r w:rsidR="00A02DC4">
              <w:t>.</w:t>
            </w:r>
          </w:p>
        </w:tc>
        <w:tc>
          <w:tcPr>
            <w:tcW w:w="4377" w:type="dxa"/>
          </w:tcPr>
          <w:p w:rsidR="00184CEA" w:rsidRPr="0064582D" w:rsidRDefault="00380E58" w:rsidP="00380E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 xml:space="preserve">Your Organization encourages you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undertake consultancy works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on agreed revenue sharing basis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3E4280" w:rsidTr="007370BA">
        <w:trPr>
          <w:trHeight w:val="1160"/>
        </w:trPr>
        <w:tc>
          <w:tcPr>
            <w:tcW w:w="765" w:type="dxa"/>
          </w:tcPr>
          <w:p w:rsidR="00B97F0C" w:rsidRDefault="00B97F0C" w:rsidP="00656749">
            <w:pPr>
              <w:ind w:left="60"/>
            </w:pPr>
          </w:p>
          <w:p w:rsidR="003E4280" w:rsidRDefault="00D03D47" w:rsidP="00656749">
            <w:pPr>
              <w:ind w:left="60"/>
            </w:pPr>
            <w:r>
              <w:t>9</w:t>
            </w:r>
            <w:r w:rsidR="00A02DC4">
              <w:t>.</w:t>
            </w:r>
          </w:p>
        </w:tc>
        <w:tc>
          <w:tcPr>
            <w:tcW w:w="4377" w:type="dxa"/>
          </w:tcPr>
          <w:p w:rsidR="00B97F0C" w:rsidRPr="0064582D" w:rsidRDefault="00380E58" w:rsidP="007370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rganization arranges and allows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 to avail adeq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uate infrastructural facilities.</w:t>
            </w:r>
          </w:p>
        </w:tc>
        <w:tc>
          <w:tcPr>
            <w:tcW w:w="1035" w:type="dxa"/>
          </w:tcPr>
          <w:p w:rsidR="003E4280" w:rsidRDefault="003E4280" w:rsidP="000B5F92">
            <w:pPr>
              <w:ind w:left="60"/>
            </w:pPr>
          </w:p>
        </w:tc>
        <w:tc>
          <w:tcPr>
            <w:tcW w:w="870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E4280" w:rsidRDefault="003E4280" w:rsidP="00656749">
            <w:pPr>
              <w:ind w:left="60"/>
            </w:pPr>
          </w:p>
        </w:tc>
        <w:tc>
          <w:tcPr>
            <w:tcW w:w="1075" w:type="dxa"/>
          </w:tcPr>
          <w:p w:rsidR="003E4280" w:rsidRDefault="003E4280" w:rsidP="00656749">
            <w:pPr>
              <w:ind w:left="60"/>
            </w:pPr>
          </w:p>
        </w:tc>
        <w:tc>
          <w:tcPr>
            <w:tcW w:w="1081" w:type="dxa"/>
          </w:tcPr>
          <w:p w:rsidR="003E4280" w:rsidRDefault="003E4280" w:rsidP="00656749">
            <w:pPr>
              <w:ind w:left="60"/>
            </w:pPr>
          </w:p>
        </w:tc>
      </w:tr>
      <w:tr w:rsidR="000C59F9" w:rsidTr="00A975D3">
        <w:trPr>
          <w:trHeight w:val="765"/>
        </w:trPr>
        <w:tc>
          <w:tcPr>
            <w:tcW w:w="765" w:type="dxa"/>
            <w:tcBorders>
              <w:bottom w:val="single" w:sz="4" w:space="0" w:color="auto"/>
            </w:tcBorders>
          </w:tcPr>
          <w:p w:rsidR="008B341C" w:rsidRDefault="008B341C" w:rsidP="00656749">
            <w:pPr>
              <w:ind w:left="60"/>
            </w:pPr>
          </w:p>
          <w:p w:rsidR="000C59F9" w:rsidRDefault="00D03D47" w:rsidP="00656749">
            <w:pPr>
              <w:ind w:left="60"/>
            </w:pPr>
            <w:r>
              <w:t>10</w:t>
            </w:r>
            <w:r w:rsidR="006B3ED0">
              <w:t>.</w:t>
            </w:r>
          </w:p>
        </w:tc>
        <w:tc>
          <w:tcPr>
            <w:tcW w:w="4377" w:type="dxa"/>
            <w:tcBorders>
              <w:bottom w:val="single" w:sz="4" w:space="0" w:color="auto"/>
            </w:tcBorders>
          </w:tcPr>
          <w:p w:rsidR="000C59F9" w:rsidRPr="0064582D" w:rsidRDefault="00380E58" w:rsidP="007370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by allocating sufficient time to apply for UGC/AICTE/ICSSR projects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0C59F9" w:rsidRDefault="000C59F9" w:rsidP="000B5F92">
            <w:pPr>
              <w:ind w:left="60"/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0C59F9" w:rsidRDefault="000C59F9" w:rsidP="00656749">
            <w:pPr>
              <w:ind w:left="60"/>
            </w:pPr>
          </w:p>
        </w:tc>
        <w:tc>
          <w:tcPr>
            <w:tcW w:w="892" w:type="dxa"/>
            <w:gridSpan w:val="2"/>
            <w:tcBorders>
              <w:bottom w:val="single" w:sz="4" w:space="0" w:color="auto"/>
            </w:tcBorders>
          </w:tcPr>
          <w:p w:rsidR="000C59F9" w:rsidRDefault="000C59F9" w:rsidP="00656749">
            <w:pPr>
              <w:ind w:left="60"/>
            </w:pP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0C59F9" w:rsidRDefault="000C59F9" w:rsidP="00656749">
            <w:pPr>
              <w:ind w:left="60"/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:rsidR="000C59F9" w:rsidRDefault="000C59F9" w:rsidP="00656749">
            <w:pPr>
              <w:ind w:left="60"/>
            </w:pPr>
          </w:p>
        </w:tc>
      </w:tr>
      <w:tr w:rsidR="00031268" w:rsidTr="00A975D3">
        <w:trPr>
          <w:trHeight w:val="138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</w:tcBorders>
          </w:tcPr>
          <w:p w:rsidR="008B341C" w:rsidRDefault="008B341C" w:rsidP="00031268"/>
          <w:p w:rsidR="00031268" w:rsidRDefault="000551AA" w:rsidP="00D03D47">
            <w:r>
              <w:t>1</w:t>
            </w:r>
            <w:r w:rsidR="00D03D47">
              <w:t>1</w:t>
            </w:r>
            <w:r>
              <w:t>.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</w:tcBorders>
          </w:tcPr>
          <w:p w:rsidR="00031268" w:rsidRPr="0064582D" w:rsidRDefault="00380E58" w:rsidP="007370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 undertake extensive research and register the innovative out-put in the form of patent rights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</w:tcPr>
          <w:p w:rsidR="00031268" w:rsidRDefault="00031268" w:rsidP="00656749">
            <w:pPr>
              <w:ind w:left="60"/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:rsidR="00031268" w:rsidRDefault="00031268" w:rsidP="00656749">
            <w:pPr>
              <w:ind w:left="60"/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</w:tcPr>
          <w:p w:rsidR="00031268" w:rsidRDefault="00031268" w:rsidP="00656749">
            <w:pPr>
              <w:ind w:left="60"/>
            </w:pP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31268" w:rsidRDefault="00031268" w:rsidP="00656749">
            <w:pPr>
              <w:ind w:left="60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</w:tcPr>
          <w:p w:rsidR="00031268" w:rsidRDefault="00031268" w:rsidP="00656749">
            <w:pPr>
              <w:ind w:left="60"/>
            </w:pPr>
          </w:p>
        </w:tc>
      </w:tr>
      <w:tr w:rsidR="006C7371" w:rsidTr="00A975D3">
        <w:trPr>
          <w:trHeight w:val="138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</w:tcBorders>
          </w:tcPr>
          <w:p w:rsidR="008B341C" w:rsidRDefault="008B341C" w:rsidP="00031268"/>
          <w:p w:rsidR="006C7371" w:rsidRDefault="00D03D47" w:rsidP="00031268">
            <w:r>
              <w:t>12</w:t>
            </w:r>
            <w:r w:rsidR="00A84D74">
              <w:t>.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</w:tcBorders>
          </w:tcPr>
          <w:p w:rsidR="0023487F" w:rsidRDefault="0023487F" w:rsidP="009242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CB0" w:rsidRPr="00EA1CB0" w:rsidRDefault="00380E58" w:rsidP="007370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financially encourages the faculty to publish the books (Ex: Text books/booklets/soft 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/Case studies etc).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</w:tcPr>
          <w:p w:rsidR="006C7371" w:rsidRDefault="006C7371" w:rsidP="00656749">
            <w:pPr>
              <w:ind w:left="60"/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:rsidR="006C7371" w:rsidRDefault="006C7371" w:rsidP="00656749">
            <w:pPr>
              <w:ind w:left="60"/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</w:tcPr>
          <w:p w:rsidR="006C7371" w:rsidRDefault="006C7371" w:rsidP="00656749">
            <w:pPr>
              <w:ind w:left="60"/>
            </w:pP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C7371" w:rsidRDefault="006C7371" w:rsidP="00656749">
            <w:pPr>
              <w:ind w:left="60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</w:tcBorders>
          </w:tcPr>
          <w:p w:rsidR="006C7371" w:rsidRDefault="006C7371" w:rsidP="00656749">
            <w:pPr>
              <w:ind w:left="60"/>
            </w:pPr>
          </w:p>
        </w:tc>
      </w:tr>
      <w:tr w:rsidR="008363FA" w:rsidTr="00A975D3">
        <w:trPr>
          <w:trHeight w:val="1230"/>
        </w:trPr>
        <w:tc>
          <w:tcPr>
            <w:tcW w:w="765" w:type="dxa"/>
          </w:tcPr>
          <w:p w:rsidR="007B2E6E" w:rsidRDefault="007B2E6E" w:rsidP="007B2E6E"/>
          <w:p w:rsidR="007B2E6E" w:rsidRDefault="00D03D47" w:rsidP="007B2E6E">
            <w:r>
              <w:t>13</w:t>
            </w:r>
            <w:r w:rsidR="007B2E6E">
              <w:t>.</w:t>
            </w:r>
          </w:p>
        </w:tc>
        <w:tc>
          <w:tcPr>
            <w:tcW w:w="4377" w:type="dxa"/>
          </w:tcPr>
          <w:p w:rsidR="0023487F" w:rsidRPr="0064582D" w:rsidRDefault="00380E58" w:rsidP="007370B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Your organization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supports you with ICT (LCD Projector/Digital etc.,) facilities in classrooms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8363FA" w:rsidRDefault="008363FA" w:rsidP="000B5F92">
            <w:pPr>
              <w:ind w:left="60"/>
            </w:pPr>
          </w:p>
        </w:tc>
        <w:tc>
          <w:tcPr>
            <w:tcW w:w="870" w:type="dxa"/>
          </w:tcPr>
          <w:p w:rsidR="008363FA" w:rsidRDefault="008363FA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8363FA" w:rsidRDefault="008363FA" w:rsidP="00656749">
            <w:pPr>
              <w:ind w:left="60"/>
            </w:pPr>
          </w:p>
        </w:tc>
        <w:tc>
          <w:tcPr>
            <w:tcW w:w="1075" w:type="dxa"/>
          </w:tcPr>
          <w:p w:rsidR="008363FA" w:rsidRDefault="008363FA" w:rsidP="00656749">
            <w:pPr>
              <w:ind w:left="60"/>
            </w:pPr>
          </w:p>
        </w:tc>
        <w:tc>
          <w:tcPr>
            <w:tcW w:w="1081" w:type="dxa"/>
          </w:tcPr>
          <w:p w:rsidR="008363FA" w:rsidRDefault="008363FA" w:rsidP="00656749">
            <w:pPr>
              <w:ind w:left="60"/>
            </w:pPr>
          </w:p>
        </w:tc>
      </w:tr>
      <w:tr w:rsidR="008D44C0" w:rsidTr="009D4E8E">
        <w:trPr>
          <w:trHeight w:val="980"/>
        </w:trPr>
        <w:tc>
          <w:tcPr>
            <w:tcW w:w="765" w:type="dxa"/>
          </w:tcPr>
          <w:p w:rsidR="008D44C0" w:rsidRDefault="008D44C0" w:rsidP="00656749">
            <w:pPr>
              <w:ind w:left="60"/>
            </w:pPr>
          </w:p>
          <w:p w:rsidR="00340113" w:rsidRDefault="00D03D47" w:rsidP="00656749">
            <w:pPr>
              <w:ind w:left="60"/>
            </w:pPr>
            <w:r>
              <w:t>14</w:t>
            </w:r>
            <w:r w:rsidR="00340113">
              <w:t>.</w:t>
            </w:r>
          </w:p>
          <w:p w:rsidR="003C6D29" w:rsidRDefault="003C6D29" w:rsidP="00656749">
            <w:pPr>
              <w:ind w:left="60"/>
            </w:pPr>
          </w:p>
        </w:tc>
        <w:tc>
          <w:tcPr>
            <w:tcW w:w="4377" w:type="dxa"/>
          </w:tcPr>
          <w:p w:rsidR="00380E58" w:rsidRPr="0064582D" w:rsidRDefault="00380E58" w:rsidP="00380E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encourages you to</w:t>
            </w:r>
          </w:p>
          <w:p w:rsidR="009D4E8E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Offer guest lecturers/ Expert talks in other organizations</w:t>
            </w:r>
            <w:r w:rsidR="009942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8D44C0" w:rsidRDefault="008D44C0" w:rsidP="000B5F92">
            <w:pPr>
              <w:ind w:left="60"/>
            </w:pPr>
          </w:p>
        </w:tc>
        <w:tc>
          <w:tcPr>
            <w:tcW w:w="870" w:type="dxa"/>
          </w:tcPr>
          <w:p w:rsidR="008D44C0" w:rsidRDefault="008D44C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8D44C0" w:rsidRDefault="008D44C0" w:rsidP="00656749">
            <w:pPr>
              <w:ind w:left="60"/>
            </w:pPr>
          </w:p>
        </w:tc>
        <w:tc>
          <w:tcPr>
            <w:tcW w:w="1075" w:type="dxa"/>
          </w:tcPr>
          <w:p w:rsidR="008D44C0" w:rsidRDefault="008D44C0" w:rsidP="00656749">
            <w:pPr>
              <w:ind w:left="60"/>
            </w:pPr>
          </w:p>
        </w:tc>
        <w:tc>
          <w:tcPr>
            <w:tcW w:w="1081" w:type="dxa"/>
          </w:tcPr>
          <w:p w:rsidR="008D44C0" w:rsidRDefault="008D44C0" w:rsidP="00656749">
            <w:pPr>
              <w:ind w:left="60"/>
            </w:pPr>
          </w:p>
        </w:tc>
      </w:tr>
      <w:tr w:rsidR="005C761A" w:rsidTr="009D4E8E">
        <w:trPr>
          <w:trHeight w:val="1160"/>
        </w:trPr>
        <w:tc>
          <w:tcPr>
            <w:tcW w:w="765" w:type="dxa"/>
          </w:tcPr>
          <w:p w:rsidR="00C04299" w:rsidRDefault="00C04299" w:rsidP="00656749">
            <w:pPr>
              <w:ind w:left="60"/>
            </w:pPr>
          </w:p>
          <w:p w:rsidR="005C761A" w:rsidRDefault="00D03D47" w:rsidP="00656749">
            <w:pPr>
              <w:ind w:left="60"/>
            </w:pPr>
            <w:r>
              <w:t>15</w:t>
            </w:r>
            <w:r w:rsidR="005C761A">
              <w:t>.</w:t>
            </w:r>
          </w:p>
        </w:tc>
        <w:tc>
          <w:tcPr>
            <w:tcW w:w="4377" w:type="dxa"/>
          </w:tcPr>
          <w:p w:rsidR="005C761A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offers sufficient increment every year in relation to your Teaching - Academic performance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5C761A" w:rsidRDefault="005C761A" w:rsidP="000B5F92">
            <w:pPr>
              <w:ind w:left="60"/>
            </w:pPr>
          </w:p>
        </w:tc>
        <w:tc>
          <w:tcPr>
            <w:tcW w:w="870" w:type="dxa"/>
          </w:tcPr>
          <w:p w:rsidR="005C761A" w:rsidRDefault="005C761A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5C761A" w:rsidRDefault="005C761A" w:rsidP="00656749">
            <w:pPr>
              <w:ind w:left="60"/>
            </w:pPr>
          </w:p>
        </w:tc>
        <w:tc>
          <w:tcPr>
            <w:tcW w:w="1075" w:type="dxa"/>
          </w:tcPr>
          <w:p w:rsidR="005C761A" w:rsidRDefault="005C761A" w:rsidP="00656749">
            <w:pPr>
              <w:ind w:left="60"/>
            </w:pPr>
          </w:p>
        </w:tc>
        <w:tc>
          <w:tcPr>
            <w:tcW w:w="1081" w:type="dxa"/>
          </w:tcPr>
          <w:p w:rsidR="005C761A" w:rsidRDefault="005C761A" w:rsidP="00656749">
            <w:pPr>
              <w:ind w:left="60"/>
            </w:pPr>
          </w:p>
        </w:tc>
      </w:tr>
      <w:tr w:rsidR="00340113" w:rsidTr="009D4E8E">
        <w:trPr>
          <w:trHeight w:val="800"/>
        </w:trPr>
        <w:tc>
          <w:tcPr>
            <w:tcW w:w="765" w:type="dxa"/>
          </w:tcPr>
          <w:p w:rsidR="00340113" w:rsidRDefault="00340113" w:rsidP="00656749">
            <w:pPr>
              <w:ind w:left="60"/>
            </w:pPr>
          </w:p>
          <w:p w:rsidR="00340113" w:rsidRDefault="00D03D47" w:rsidP="00656749">
            <w:pPr>
              <w:ind w:left="60"/>
            </w:pPr>
            <w:r>
              <w:t>16</w:t>
            </w:r>
            <w:r w:rsidR="00340113">
              <w:t>.</w:t>
            </w:r>
          </w:p>
        </w:tc>
        <w:tc>
          <w:tcPr>
            <w:tcW w:w="4377" w:type="dxa"/>
          </w:tcPr>
          <w:p w:rsidR="005B4E72" w:rsidRDefault="005B4E72" w:rsidP="005C221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2" w:rsidRPr="0064582D" w:rsidRDefault="00380E58" w:rsidP="00380E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 are aware about API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A975D3">
        <w:trPr>
          <w:trHeight w:val="900"/>
        </w:trPr>
        <w:tc>
          <w:tcPr>
            <w:tcW w:w="765" w:type="dxa"/>
          </w:tcPr>
          <w:p w:rsidR="00340113" w:rsidRDefault="00340113" w:rsidP="00656749">
            <w:pPr>
              <w:ind w:left="60"/>
            </w:pPr>
          </w:p>
          <w:p w:rsidR="00340113" w:rsidRDefault="00D03D47" w:rsidP="00656749">
            <w:pPr>
              <w:ind w:left="60"/>
            </w:pPr>
            <w:r>
              <w:t>17</w:t>
            </w:r>
            <w:r w:rsidR="00340113">
              <w:t>.</w:t>
            </w:r>
          </w:p>
        </w:tc>
        <w:tc>
          <w:tcPr>
            <w:tcW w:w="4377" w:type="dxa"/>
          </w:tcPr>
          <w:p w:rsidR="008316B3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offers merit based promotion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9D4E8E">
        <w:trPr>
          <w:trHeight w:val="1088"/>
        </w:trPr>
        <w:tc>
          <w:tcPr>
            <w:tcW w:w="765" w:type="dxa"/>
          </w:tcPr>
          <w:p w:rsidR="0047097D" w:rsidRDefault="0047097D" w:rsidP="00340113"/>
          <w:p w:rsidR="00340113" w:rsidRDefault="00D03D47" w:rsidP="00340113">
            <w:r>
              <w:t xml:space="preserve"> 18</w:t>
            </w:r>
            <w:r w:rsidR="00340113">
              <w:t>.</w:t>
            </w:r>
          </w:p>
        </w:tc>
        <w:tc>
          <w:tcPr>
            <w:tcW w:w="4377" w:type="dxa"/>
          </w:tcPr>
          <w:p w:rsidR="00380E58" w:rsidRDefault="00380E58" w:rsidP="00380E5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 xml:space="preserve">Your library is well equipped with digital library to support teaching and research </w:t>
            </w:r>
          </w:p>
          <w:p w:rsidR="008316B3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(J-Gate/EBSCO etc)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9D4E8E">
        <w:trPr>
          <w:trHeight w:val="692"/>
        </w:trPr>
        <w:tc>
          <w:tcPr>
            <w:tcW w:w="765" w:type="dxa"/>
          </w:tcPr>
          <w:p w:rsidR="0047097D" w:rsidRDefault="0047097D" w:rsidP="00656749">
            <w:pPr>
              <w:ind w:left="60"/>
            </w:pPr>
          </w:p>
          <w:p w:rsidR="00340113" w:rsidRDefault="00D03D47" w:rsidP="00656749">
            <w:pPr>
              <w:ind w:left="60"/>
            </w:pPr>
            <w:r>
              <w:t>19</w:t>
            </w:r>
            <w:r w:rsidR="00340113">
              <w:t>.</w:t>
            </w:r>
          </w:p>
        </w:tc>
        <w:tc>
          <w:tcPr>
            <w:tcW w:w="4377" w:type="dxa"/>
          </w:tcPr>
          <w:p w:rsidR="008316B3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 encourage others to take-up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teachin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at higher education as first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A975D3">
        <w:trPr>
          <w:trHeight w:val="945"/>
        </w:trPr>
        <w:tc>
          <w:tcPr>
            <w:tcW w:w="765" w:type="dxa"/>
          </w:tcPr>
          <w:p w:rsidR="0047097D" w:rsidRDefault="0047097D" w:rsidP="00656749">
            <w:pPr>
              <w:ind w:left="60"/>
            </w:pPr>
          </w:p>
          <w:p w:rsidR="00340113" w:rsidRDefault="00D03D47" w:rsidP="00656749">
            <w:pPr>
              <w:ind w:left="60"/>
            </w:pPr>
            <w:r>
              <w:t>20</w:t>
            </w:r>
            <w:r w:rsidR="00340113">
              <w:t>.</w:t>
            </w:r>
          </w:p>
        </w:tc>
        <w:tc>
          <w:tcPr>
            <w:tcW w:w="4377" w:type="dxa"/>
          </w:tcPr>
          <w:p w:rsidR="008316B3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opted teaching career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only because of timings are convenient for work life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9D4E8E">
        <w:trPr>
          <w:trHeight w:val="890"/>
        </w:trPr>
        <w:tc>
          <w:tcPr>
            <w:tcW w:w="765" w:type="dxa"/>
          </w:tcPr>
          <w:p w:rsidR="009D786D" w:rsidRDefault="009D786D" w:rsidP="00656749">
            <w:pPr>
              <w:ind w:left="60"/>
            </w:pPr>
          </w:p>
          <w:p w:rsidR="00340113" w:rsidRDefault="00D03D47" w:rsidP="003C6D29">
            <w:pPr>
              <w:ind w:left="60"/>
            </w:pPr>
            <w:r>
              <w:t>21</w:t>
            </w:r>
            <w:r w:rsidR="00340113">
              <w:t>.</w:t>
            </w:r>
          </w:p>
        </w:tc>
        <w:tc>
          <w:tcPr>
            <w:tcW w:w="4377" w:type="dxa"/>
          </w:tcPr>
          <w:p w:rsidR="008316B3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 xml:space="preserve">You opted teaching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career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as there is no Job boredom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9D4E8E">
        <w:trPr>
          <w:trHeight w:val="818"/>
        </w:trPr>
        <w:tc>
          <w:tcPr>
            <w:tcW w:w="765" w:type="dxa"/>
          </w:tcPr>
          <w:p w:rsidR="009D786D" w:rsidRDefault="009D786D" w:rsidP="00656749">
            <w:pPr>
              <w:ind w:left="60"/>
            </w:pPr>
          </w:p>
          <w:p w:rsidR="00340113" w:rsidRDefault="00D03D47" w:rsidP="00656749">
            <w:pPr>
              <w:ind w:left="60"/>
            </w:pPr>
            <w:r>
              <w:t>22</w:t>
            </w:r>
            <w:r w:rsidR="00340113">
              <w:t>.</w:t>
            </w:r>
          </w:p>
        </w:tc>
        <w:tc>
          <w:tcPr>
            <w:tcW w:w="4377" w:type="dxa"/>
          </w:tcPr>
          <w:p w:rsidR="00380E58" w:rsidRPr="0064582D" w:rsidRDefault="00380E58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opted teaching career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only because of financially lucrative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7E4EDA">
        <w:trPr>
          <w:trHeight w:val="1041"/>
        </w:trPr>
        <w:tc>
          <w:tcPr>
            <w:tcW w:w="765" w:type="dxa"/>
          </w:tcPr>
          <w:p w:rsidR="009D786D" w:rsidRDefault="009D786D" w:rsidP="00656749">
            <w:pPr>
              <w:ind w:left="60"/>
            </w:pPr>
          </w:p>
          <w:p w:rsidR="00746F0F" w:rsidRDefault="00D03D47" w:rsidP="00656749">
            <w:pPr>
              <w:ind w:left="60"/>
            </w:pPr>
            <w:r>
              <w:t>23</w:t>
            </w:r>
            <w:r w:rsidR="00340113">
              <w:t>.</w:t>
            </w:r>
          </w:p>
        </w:tc>
        <w:tc>
          <w:tcPr>
            <w:tcW w:w="4377" w:type="dxa"/>
          </w:tcPr>
          <w:p w:rsidR="00994251" w:rsidRDefault="00994251" w:rsidP="00994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6B3" w:rsidRDefault="00994251" w:rsidP="005C221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Your organization practice retention policy (Financial or Non-financial) to retain competent faculty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16B3" w:rsidRPr="0064582D" w:rsidRDefault="008316B3" w:rsidP="00F64DB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7E4EDA" w:rsidTr="009D4E8E">
        <w:trPr>
          <w:trHeight w:val="890"/>
        </w:trPr>
        <w:tc>
          <w:tcPr>
            <w:tcW w:w="765" w:type="dxa"/>
          </w:tcPr>
          <w:p w:rsidR="007E4EDA" w:rsidRDefault="00D03D47" w:rsidP="008A6CD9">
            <w:r>
              <w:t>24</w:t>
            </w:r>
            <w:r w:rsidR="007E4EDA">
              <w:t>.</w:t>
            </w:r>
          </w:p>
        </w:tc>
        <w:tc>
          <w:tcPr>
            <w:tcW w:w="4377" w:type="dxa"/>
          </w:tcPr>
          <w:p w:rsidR="00D27E0F" w:rsidRDefault="00994251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All faculties required to 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dle academic related admin-work.</w:t>
            </w:r>
          </w:p>
        </w:tc>
        <w:tc>
          <w:tcPr>
            <w:tcW w:w="1035" w:type="dxa"/>
          </w:tcPr>
          <w:p w:rsidR="007E4EDA" w:rsidRDefault="007E4EDA" w:rsidP="000B5F92">
            <w:pPr>
              <w:ind w:left="60"/>
            </w:pPr>
          </w:p>
        </w:tc>
        <w:tc>
          <w:tcPr>
            <w:tcW w:w="870" w:type="dxa"/>
          </w:tcPr>
          <w:p w:rsidR="007E4EDA" w:rsidRDefault="007E4EDA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7E4EDA" w:rsidRDefault="007E4EDA" w:rsidP="00656749">
            <w:pPr>
              <w:ind w:left="60"/>
            </w:pPr>
          </w:p>
        </w:tc>
        <w:tc>
          <w:tcPr>
            <w:tcW w:w="1075" w:type="dxa"/>
          </w:tcPr>
          <w:p w:rsidR="007E4EDA" w:rsidRDefault="007E4EDA" w:rsidP="00656749">
            <w:pPr>
              <w:ind w:left="60"/>
            </w:pPr>
          </w:p>
        </w:tc>
        <w:tc>
          <w:tcPr>
            <w:tcW w:w="1081" w:type="dxa"/>
          </w:tcPr>
          <w:p w:rsidR="007E4EDA" w:rsidRDefault="007E4EDA" w:rsidP="00656749">
            <w:pPr>
              <w:ind w:left="60"/>
            </w:pPr>
          </w:p>
        </w:tc>
      </w:tr>
      <w:tr w:rsidR="00340113" w:rsidTr="009D4E8E">
        <w:trPr>
          <w:trHeight w:val="800"/>
        </w:trPr>
        <w:tc>
          <w:tcPr>
            <w:tcW w:w="765" w:type="dxa"/>
          </w:tcPr>
          <w:p w:rsidR="00340113" w:rsidRDefault="00D03D47" w:rsidP="008A6CD9">
            <w:r>
              <w:t>25</w:t>
            </w:r>
            <w:r w:rsidR="00340113">
              <w:t>.</w:t>
            </w:r>
          </w:p>
          <w:p w:rsidR="005B7546" w:rsidRDefault="005B7546" w:rsidP="00656749">
            <w:pPr>
              <w:ind w:left="60"/>
            </w:pPr>
          </w:p>
        </w:tc>
        <w:tc>
          <w:tcPr>
            <w:tcW w:w="4377" w:type="dxa"/>
          </w:tcPr>
          <w:p w:rsidR="008316B3" w:rsidRPr="0064582D" w:rsidRDefault="00994251" w:rsidP="00F14F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satisfied with the pay in the organization.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EA1CB0" w:rsidTr="009D4E8E">
        <w:trPr>
          <w:trHeight w:val="755"/>
        </w:trPr>
        <w:tc>
          <w:tcPr>
            <w:tcW w:w="765" w:type="dxa"/>
          </w:tcPr>
          <w:p w:rsidR="00EA1CB0" w:rsidRDefault="00D03D47" w:rsidP="005B03B2">
            <w:r>
              <w:lastRenderedPageBreak/>
              <w:t>26</w:t>
            </w:r>
            <w:r w:rsidR="00EA1CB0">
              <w:t>.</w:t>
            </w:r>
          </w:p>
        </w:tc>
        <w:tc>
          <w:tcPr>
            <w:tcW w:w="4377" w:type="dxa"/>
          </w:tcPr>
          <w:p w:rsidR="00EA1CB0" w:rsidRDefault="00994251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organization provides an opportunity for self- development and improvement.</w:t>
            </w:r>
          </w:p>
        </w:tc>
        <w:tc>
          <w:tcPr>
            <w:tcW w:w="1035" w:type="dxa"/>
          </w:tcPr>
          <w:p w:rsidR="00EA1CB0" w:rsidRDefault="00EA1CB0" w:rsidP="000B5F92">
            <w:pPr>
              <w:ind w:left="60"/>
            </w:pPr>
          </w:p>
        </w:tc>
        <w:tc>
          <w:tcPr>
            <w:tcW w:w="870" w:type="dxa"/>
          </w:tcPr>
          <w:p w:rsidR="00EA1CB0" w:rsidRDefault="00EA1CB0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EA1CB0" w:rsidRDefault="00EA1CB0" w:rsidP="00656749">
            <w:pPr>
              <w:ind w:left="60"/>
            </w:pPr>
          </w:p>
        </w:tc>
        <w:tc>
          <w:tcPr>
            <w:tcW w:w="1075" w:type="dxa"/>
          </w:tcPr>
          <w:p w:rsidR="00EA1CB0" w:rsidRDefault="00EA1CB0" w:rsidP="00656749">
            <w:pPr>
              <w:ind w:left="60"/>
            </w:pPr>
          </w:p>
        </w:tc>
        <w:tc>
          <w:tcPr>
            <w:tcW w:w="1081" w:type="dxa"/>
          </w:tcPr>
          <w:p w:rsidR="00EA1CB0" w:rsidRDefault="00EA1CB0" w:rsidP="00656749">
            <w:pPr>
              <w:ind w:left="60"/>
            </w:pPr>
          </w:p>
        </w:tc>
      </w:tr>
      <w:tr w:rsidR="00340113" w:rsidTr="009D4E8E">
        <w:trPr>
          <w:trHeight w:val="620"/>
        </w:trPr>
        <w:tc>
          <w:tcPr>
            <w:tcW w:w="765" w:type="dxa"/>
          </w:tcPr>
          <w:p w:rsidR="00340113" w:rsidRDefault="00D03D47" w:rsidP="00153952">
            <w:r>
              <w:t>27</w:t>
            </w:r>
            <w:r w:rsidR="00340113">
              <w:t>.</w:t>
            </w:r>
          </w:p>
        </w:tc>
        <w:tc>
          <w:tcPr>
            <w:tcW w:w="4377" w:type="dxa"/>
          </w:tcPr>
          <w:p w:rsidR="00153952" w:rsidRPr="0064582D" w:rsidRDefault="00994251" w:rsidP="00994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face communication gap at your work place.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9D4E8E">
        <w:trPr>
          <w:trHeight w:val="710"/>
        </w:trPr>
        <w:tc>
          <w:tcPr>
            <w:tcW w:w="765" w:type="dxa"/>
          </w:tcPr>
          <w:p w:rsidR="00340113" w:rsidRDefault="00D03D47" w:rsidP="00496001">
            <w:r>
              <w:t>28</w:t>
            </w:r>
            <w:r w:rsidR="00340113">
              <w:t>.</w:t>
            </w:r>
          </w:p>
        </w:tc>
        <w:tc>
          <w:tcPr>
            <w:tcW w:w="4377" w:type="dxa"/>
          </w:tcPr>
          <w:p w:rsidR="00153952" w:rsidRPr="0064582D" w:rsidRDefault="00994251" w:rsidP="009D4E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feel that your job is challenging and interesting.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9D4E8E">
        <w:trPr>
          <w:trHeight w:val="620"/>
        </w:trPr>
        <w:tc>
          <w:tcPr>
            <w:tcW w:w="765" w:type="dxa"/>
          </w:tcPr>
          <w:p w:rsidR="00340113" w:rsidRDefault="00D03D47" w:rsidP="00496001">
            <w:r>
              <w:t>29</w:t>
            </w:r>
            <w:r w:rsidR="00340113">
              <w:t>.</w:t>
            </w:r>
          </w:p>
        </w:tc>
        <w:tc>
          <w:tcPr>
            <w:tcW w:w="4377" w:type="dxa"/>
          </w:tcPr>
          <w:p w:rsidR="00340113" w:rsidRPr="0064582D" w:rsidRDefault="00994251" w:rsidP="00F14F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feel that you are recognized for your work.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340113" w:rsidTr="009D4E8E">
        <w:trPr>
          <w:trHeight w:val="872"/>
        </w:trPr>
        <w:tc>
          <w:tcPr>
            <w:tcW w:w="765" w:type="dxa"/>
          </w:tcPr>
          <w:p w:rsidR="00340113" w:rsidRDefault="00D03D47" w:rsidP="00496001">
            <w:r>
              <w:t>30</w:t>
            </w:r>
            <w:r w:rsidR="00BE4FA9">
              <w:t>.</w:t>
            </w:r>
          </w:p>
        </w:tc>
        <w:tc>
          <w:tcPr>
            <w:tcW w:w="4377" w:type="dxa"/>
          </w:tcPr>
          <w:p w:rsidR="00153952" w:rsidRPr="0064582D" w:rsidRDefault="00994251" w:rsidP="00D77DF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organization superior co-operative with you and give you support at the needy time.</w:t>
            </w:r>
          </w:p>
        </w:tc>
        <w:tc>
          <w:tcPr>
            <w:tcW w:w="1035" w:type="dxa"/>
          </w:tcPr>
          <w:p w:rsidR="00340113" w:rsidRDefault="00340113" w:rsidP="000B5F92">
            <w:pPr>
              <w:ind w:left="60"/>
            </w:pPr>
          </w:p>
        </w:tc>
        <w:tc>
          <w:tcPr>
            <w:tcW w:w="870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340113" w:rsidRDefault="00340113" w:rsidP="00656749">
            <w:pPr>
              <w:ind w:left="60"/>
            </w:pPr>
          </w:p>
        </w:tc>
        <w:tc>
          <w:tcPr>
            <w:tcW w:w="1075" w:type="dxa"/>
          </w:tcPr>
          <w:p w:rsidR="00340113" w:rsidRDefault="00340113" w:rsidP="00656749">
            <w:pPr>
              <w:ind w:left="60"/>
            </w:pPr>
          </w:p>
        </w:tc>
        <w:tc>
          <w:tcPr>
            <w:tcW w:w="1081" w:type="dxa"/>
          </w:tcPr>
          <w:p w:rsidR="00340113" w:rsidRDefault="00340113" w:rsidP="00656749">
            <w:pPr>
              <w:ind w:left="60"/>
            </w:pPr>
          </w:p>
        </w:tc>
      </w:tr>
      <w:tr w:rsidR="00AC3415" w:rsidTr="009D4E8E">
        <w:trPr>
          <w:trHeight w:val="710"/>
        </w:trPr>
        <w:tc>
          <w:tcPr>
            <w:tcW w:w="765" w:type="dxa"/>
          </w:tcPr>
          <w:p w:rsidR="00AC3415" w:rsidRDefault="00D03D47" w:rsidP="00496001">
            <w:r>
              <w:t>31</w:t>
            </w:r>
            <w:r w:rsidR="00AC3415">
              <w:t>.</w:t>
            </w:r>
          </w:p>
        </w:tc>
        <w:tc>
          <w:tcPr>
            <w:tcW w:w="4377" w:type="dxa"/>
          </w:tcPr>
          <w:p w:rsidR="00AC3415" w:rsidRDefault="000D2F6B" w:rsidP="0051678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services are ratified by the affiliating university</w:t>
            </w:r>
            <w:r w:rsidR="00730A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AC3415" w:rsidRDefault="00AC3415" w:rsidP="000B5F92">
            <w:pPr>
              <w:ind w:left="60"/>
            </w:pPr>
          </w:p>
        </w:tc>
        <w:tc>
          <w:tcPr>
            <w:tcW w:w="870" w:type="dxa"/>
          </w:tcPr>
          <w:p w:rsidR="00AC3415" w:rsidRDefault="00AC3415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AC3415" w:rsidRDefault="00AC3415" w:rsidP="00656749">
            <w:pPr>
              <w:ind w:left="60"/>
            </w:pPr>
          </w:p>
        </w:tc>
        <w:tc>
          <w:tcPr>
            <w:tcW w:w="1075" w:type="dxa"/>
          </w:tcPr>
          <w:p w:rsidR="00AC3415" w:rsidRDefault="00AC3415" w:rsidP="00656749">
            <w:pPr>
              <w:ind w:left="60"/>
            </w:pPr>
          </w:p>
        </w:tc>
        <w:tc>
          <w:tcPr>
            <w:tcW w:w="1081" w:type="dxa"/>
          </w:tcPr>
          <w:p w:rsidR="00AC3415" w:rsidRDefault="00AC3415" w:rsidP="00656749">
            <w:pPr>
              <w:ind w:left="60"/>
            </w:pPr>
          </w:p>
        </w:tc>
      </w:tr>
      <w:tr w:rsidR="00CB3F7D" w:rsidTr="009D4E8E">
        <w:trPr>
          <w:trHeight w:val="710"/>
        </w:trPr>
        <w:tc>
          <w:tcPr>
            <w:tcW w:w="765" w:type="dxa"/>
          </w:tcPr>
          <w:p w:rsidR="00CB3F7D" w:rsidRDefault="00CB3F7D" w:rsidP="00656749">
            <w:pPr>
              <w:ind w:left="60"/>
            </w:pPr>
            <w:r>
              <w:t>32</w:t>
            </w:r>
            <w:r w:rsidR="00874600">
              <w:t>.</w:t>
            </w:r>
          </w:p>
        </w:tc>
        <w:tc>
          <w:tcPr>
            <w:tcW w:w="4377" w:type="dxa"/>
          </w:tcPr>
          <w:p w:rsidR="00CB3F7D" w:rsidRDefault="000D2F6B" w:rsidP="005C221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very satisfied with your </w:t>
            </w:r>
            <w:r w:rsidRPr="0064582D">
              <w:rPr>
                <w:rFonts w:ascii="Times New Roman" w:hAnsi="Times New Roman" w:cs="Times New Roman"/>
                <w:sz w:val="24"/>
                <w:szCs w:val="24"/>
              </w:rPr>
              <w:t>present Job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35" w:type="dxa"/>
          </w:tcPr>
          <w:p w:rsidR="00CB3F7D" w:rsidRDefault="00CB3F7D" w:rsidP="000B5F92">
            <w:pPr>
              <w:ind w:left="60"/>
            </w:pPr>
          </w:p>
        </w:tc>
        <w:tc>
          <w:tcPr>
            <w:tcW w:w="870" w:type="dxa"/>
          </w:tcPr>
          <w:p w:rsidR="00CB3F7D" w:rsidRDefault="00CB3F7D" w:rsidP="00656749">
            <w:pPr>
              <w:ind w:left="60"/>
            </w:pPr>
          </w:p>
        </w:tc>
        <w:tc>
          <w:tcPr>
            <w:tcW w:w="892" w:type="dxa"/>
            <w:gridSpan w:val="2"/>
          </w:tcPr>
          <w:p w:rsidR="00CB3F7D" w:rsidRDefault="00CB3F7D" w:rsidP="00656749">
            <w:pPr>
              <w:ind w:left="60"/>
            </w:pPr>
          </w:p>
        </w:tc>
        <w:tc>
          <w:tcPr>
            <w:tcW w:w="1075" w:type="dxa"/>
          </w:tcPr>
          <w:p w:rsidR="00CB3F7D" w:rsidRDefault="00CB3F7D" w:rsidP="00656749">
            <w:pPr>
              <w:ind w:left="60"/>
            </w:pPr>
          </w:p>
        </w:tc>
        <w:tc>
          <w:tcPr>
            <w:tcW w:w="1081" w:type="dxa"/>
          </w:tcPr>
          <w:p w:rsidR="00CB3F7D" w:rsidRDefault="00CB3F7D" w:rsidP="00656749">
            <w:pPr>
              <w:ind w:left="60"/>
            </w:pPr>
          </w:p>
        </w:tc>
      </w:tr>
    </w:tbl>
    <w:p w:rsidR="00656749" w:rsidRPr="00224C8C" w:rsidRDefault="00656749" w:rsidP="00224C8C"/>
    <w:sectPr w:rsidR="00656749" w:rsidRPr="00224C8C" w:rsidSect="00300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0DE" w:rsidRDefault="00DA10DE" w:rsidP="002433FD">
      <w:pPr>
        <w:spacing w:after="0" w:line="240" w:lineRule="auto"/>
      </w:pPr>
      <w:r>
        <w:separator/>
      </w:r>
    </w:p>
  </w:endnote>
  <w:endnote w:type="continuationSeparator" w:id="1">
    <w:p w:rsidR="00DA10DE" w:rsidRDefault="00DA10DE" w:rsidP="0024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DA8" w:rsidRDefault="003C1D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DA8" w:rsidRDefault="003C1D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DA8" w:rsidRDefault="003C1D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0DE" w:rsidRDefault="00DA10DE" w:rsidP="002433FD">
      <w:pPr>
        <w:spacing w:after="0" w:line="240" w:lineRule="auto"/>
      </w:pPr>
      <w:r>
        <w:separator/>
      </w:r>
    </w:p>
  </w:footnote>
  <w:footnote w:type="continuationSeparator" w:id="1">
    <w:p w:rsidR="00DA10DE" w:rsidRDefault="00DA10DE" w:rsidP="00243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DA8" w:rsidRDefault="005065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0372" o:spid="_x0000_s18434" type="#_x0000_t136" style="position:absolute;margin-left:0;margin-top:0;width:545.4pt;height:9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uchi &amp;  Dr.P.Pinakapan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7000"/>
      <w:docPartObj>
        <w:docPartGallery w:val="Page Numbers (Top of Page)"/>
        <w:docPartUnique/>
      </w:docPartObj>
    </w:sdtPr>
    <w:sdtContent>
      <w:p w:rsidR="00225C5C" w:rsidRDefault="00506587">
        <w:pPr>
          <w:pStyle w:val="Header"/>
          <w:jc w:val="right"/>
        </w:pPr>
        <w:fldSimple w:instr=" PAGE   \* MERGEFORMAT ">
          <w:r w:rsidR="00FD091E">
            <w:rPr>
              <w:noProof/>
            </w:rPr>
            <w:t>1</w:t>
          </w:r>
        </w:fldSimple>
      </w:p>
    </w:sdtContent>
  </w:sdt>
  <w:p w:rsidR="003C1DA8" w:rsidRDefault="005065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0373" o:spid="_x0000_s18435" type="#_x0000_t136" style="position:absolute;margin-left:0;margin-top:0;width:545.4pt;height:90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uchi &amp;  Dr.P.Pinakapani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DA8" w:rsidRDefault="005065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20371" o:spid="_x0000_s18433" type="#_x0000_t136" style="position:absolute;margin-left:0;margin-top:0;width:545.4pt;height:9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uchi &amp;  Dr.P.Pinakapan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66E"/>
    <w:multiLevelType w:val="hybridMultilevel"/>
    <w:tmpl w:val="0BDAE68C"/>
    <w:lvl w:ilvl="0" w:tplc="227070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BB938C4"/>
    <w:multiLevelType w:val="hybridMultilevel"/>
    <w:tmpl w:val="9D6A6A00"/>
    <w:lvl w:ilvl="0" w:tplc="2C3659FC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30AC6F82"/>
    <w:multiLevelType w:val="hybridMultilevel"/>
    <w:tmpl w:val="31B08C3E"/>
    <w:lvl w:ilvl="0" w:tplc="CC2894F0">
      <w:start w:val="8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F2726"/>
    <w:multiLevelType w:val="hybridMultilevel"/>
    <w:tmpl w:val="B5147822"/>
    <w:lvl w:ilvl="0" w:tplc="01543FB6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3B1F442F"/>
    <w:multiLevelType w:val="hybridMultilevel"/>
    <w:tmpl w:val="A072AEEE"/>
    <w:lvl w:ilvl="0" w:tplc="5A0A8834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D7095"/>
    <w:multiLevelType w:val="hybridMultilevel"/>
    <w:tmpl w:val="D4A693AC"/>
    <w:lvl w:ilvl="0" w:tplc="BC9C434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3FB1230"/>
    <w:multiLevelType w:val="hybridMultilevel"/>
    <w:tmpl w:val="085C1F8E"/>
    <w:lvl w:ilvl="0" w:tplc="1C568B1A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>
    <w:nsid w:val="54CD13A2"/>
    <w:multiLevelType w:val="hybridMultilevel"/>
    <w:tmpl w:val="9418FDD0"/>
    <w:lvl w:ilvl="0" w:tplc="0CDCA45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5B371E18"/>
    <w:multiLevelType w:val="hybridMultilevel"/>
    <w:tmpl w:val="6AE2DDEA"/>
    <w:lvl w:ilvl="0" w:tplc="D73839F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C1577"/>
    <w:multiLevelType w:val="hybridMultilevel"/>
    <w:tmpl w:val="B2E6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B23BFB"/>
    <w:multiLevelType w:val="hybridMultilevel"/>
    <w:tmpl w:val="719E4A38"/>
    <w:lvl w:ilvl="0" w:tplc="FEF226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F6E87"/>
    <w:multiLevelType w:val="hybridMultilevel"/>
    <w:tmpl w:val="17628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2466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/>
  <w:rsids>
    <w:rsidRoot w:val="002F30FE"/>
    <w:rsid w:val="00011AF6"/>
    <w:rsid w:val="00020DB6"/>
    <w:rsid w:val="00031268"/>
    <w:rsid w:val="0005031A"/>
    <w:rsid w:val="000512D7"/>
    <w:rsid w:val="000551AA"/>
    <w:rsid w:val="000636F1"/>
    <w:rsid w:val="00065F9A"/>
    <w:rsid w:val="00077A01"/>
    <w:rsid w:val="0008479C"/>
    <w:rsid w:val="000A09D2"/>
    <w:rsid w:val="000A202E"/>
    <w:rsid w:val="000B5F92"/>
    <w:rsid w:val="000C59F9"/>
    <w:rsid w:val="000D2F6B"/>
    <w:rsid w:val="000E0B87"/>
    <w:rsid w:val="000E44E7"/>
    <w:rsid w:val="000F2D7B"/>
    <w:rsid w:val="001000D6"/>
    <w:rsid w:val="00127DB6"/>
    <w:rsid w:val="00131215"/>
    <w:rsid w:val="0014579C"/>
    <w:rsid w:val="001530CA"/>
    <w:rsid w:val="00153952"/>
    <w:rsid w:val="00163B94"/>
    <w:rsid w:val="001656A1"/>
    <w:rsid w:val="001729C6"/>
    <w:rsid w:val="001820D8"/>
    <w:rsid w:val="00184CEA"/>
    <w:rsid w:val="00193E6C"/>
    <w:rsid w:val="001948E5"/>
    <w:rsid w:val="001A271E"/>
    <w:rsid w:val="001D5135"/>
    <w:rsid w:val="001D5F81"/>
    <w:rsid w:val="00210EED"/>
    <w:rsid w:val="00216DEE"/>
    <w:rsid w:val="0022309C"/>
    <w:rsid w:val="00224C8C"/>
    <w:rsid w:val="00225C5C"/>
    <w:rsid w:val="00233A62"/>
    <w:rsid w:val="002346CB"/>
    <w:rsid w:val="0023487F"/>
    <w:rsid w:val="002433FD"/>
    <w:rsid w:val="0025628F"/>
    <w:rsid w:val="00260C18"/>
    <w:rsid w:val="002742C8"/>
    <w:rsid w:val="00292A5A"/>
    <w:rsid w:val="002A21AF"/>
    <w:rsid w:val="002B4161"/>
    <w:rsid w:val="002B4305"/>
    <w:rsid w:val="002D5FEE"/>
    <w:rsid w:val="002E1126"/>
    <w:rsid w:val="002E24C8"/>
    <w:rsid w:val="002F0EBC"/>
    <w:rsid w:val="002F30FE"/>
    <w:rsid w:val="002F3682"/>
    <w:rsid w:val="00300D07"/>
    <w:rsid w:val="00315336"/>
    <w:rsid w:val="00324697"/>
    <w:rsid w:val="003373A6"/>
    <w:rsid w:val="00337B82"/>
    <w:rsid w:val="00340113"/>
    <w:rsid w:val="00350620"/>
    <w:rsid w:val="00350847"/>
    <w:rsid w:val="003767F0"/>
    <w:rsid w:val="00380E58"/>
    <w:rsid w:val="00385D4E"/>
    <w:rsid w:val="00387B5D"/>
    <w:rsid w:val="003A0265"/>
    <w:rsid w:val="003A2C2E"/>
    <w:rsid w:val="003C1DA8"/>
    <w:rsid w:val="003C6D29"/>
    <w:rsid w:val="003E4280"/>
    <w:rsid w:val="003E4D15"/>
    <w:rsid w:val="003F01A2"/>
    <w:rsid w:val="003F0A46"/>
    <w:rsid w:val="003F2FF8"/>
    <w:rsid w:val="00400D45"/>
    <w:rsid w:val="00404273"/>
    <w:rsid w:val="00407CAC"/>
    <w:rsid w:val="00413DAB"/>
    <w:rsid w:val="00416800"/>
    <w:rsid w:val="004174C2"/>
    <w:rsid w:val="00421E08"/>
    <w:rsid w:val="00450572"/>
    <w:rsid w:val="00461A38"/>
    <w:rsid w:val="004656BC"/>
    <w:rsid w:val="00467A6D"/>
    <w:rsid w:val="0047097D"/>
    <w:rsid w:val="00474B88"/>
    <w:rsid w:val="0049479A"/>
    <w:rsid w:val="00496001"/>
    <w:rsid w:val="004F5C24"/>
    <w:rsid w:val="00502861"/>
    <w:rsid w:val="00504D62"/>
    <w:rsid w:val="00506587"/>
    <w:rsid w:val="00510385"/>
    <w:rsid w:val="005115DD"/>
    <w:rsid w:val="00516787"/>
    <w:rsid w:val="00573FAA"/>
    <w:rsid w:val="00576749"/>
    <w:rsid w:val="00595FC6"/>
    <w:rsid w:val="00596962"/>
    <w:rsid w:val="00596999"/>
    <w:rsid w:val="005A6F4C"/>
    <w:rsid w:val="005B03B2"/>
    <w:rsid w:val="005B485D"/>
    <w:rsid w:val="005B4E72"/>
    <w:rsid w:val="005B74A0"/>
    <w:rsid w:val="005B7546"/>
    <w:rsid w:val="005C2213"/>
    <w:rsid w:val="005C761A"/>
    <w:rsid w:val="005E0439"/>
    <w:rsid w:val="005E626A"/>
    <w:rsid w:val="005E6629"/>
    <w:rsid w:val="005F5114"/>
    <w:rsid w:val="00602C35"/>
    <w:rsid w:val="006134E6"/>
    <w:rsid w:val="00617A28"/>
    <w:rsid w:val="00622229"/>
    <w:rsid w:val="00631369"/>
    <w:rsid w:val="00653196"/>
    <w:rsid w:val="00656749"/>
    <w:rsid w:val="00666058"/>
    <w:rsid w:val="006B3ED0"/>
    <w:rsid w:val="006C4913"/>
    <w:rsid w:val="006C7371"/>
    <w:rsid w:val="006D5C53"/>
    <w:rsid w:val="006E6BE5"/>
    <w:rsid w:val="006F04E7"/>
    <w:rsid w:val="007022D4"/>
    <w:rsid w:val="00714683"/>
    <w:rsid w:val="00722852"/>
    <w:rsid w:val="00724842"/>
    <w:rsid w:val="00730A38"/>
    <w:rsid w:val="007370BA"/>
    <w:rsid w:val="00746F0F"/>
    <w:rsid w:val="00761F2B"/>
    <w:rsid w:val="00773CE4"/>
    <w:rsid w:val="00774F71"/>
    <w:rsid w:val="007A32E9"/>
    <w:rsid w:val="007B2E6E"/>
    <w:rsid w:val="007B3DE7"/>
    <w:rsid w:val="007C5D75"/>
    <w:rsid w:val="007D03B9"/>
    <w:rsid w:val="007D34F7"/>
    <w:rsid w:val="007E30D8"/>
    <w:rsid w:val="007E4EDA"/>
    <w:rsid w:val="0080611C"/>
    <w:rsid w:val="008237E0"/>
    <w:rsid w:val="008316B3"/>
    <w:rsid w:val="008363FA"/>
    <w:rsid w:val="00841592"/>
    <w:rsid w:val="00842DEA"/>
    <w:rsid w:val="00854705"/>
    <w:rsid w:val="00867D80"/>
    <w:rsid w:val="00874600"/>
    <w:rsid w:val="008A6CD9"/>
    <w:rsid w:val="008B26AB"/>
    <w:rsid w:val="008B341C"/>
    <w:rsid w:val="008C2646"/>
    <w:rsid w:val="008C33E7"/>
    <w:rsid w:val="008D44C0"/>
    <w:rsid w:val="008D507C"/>
    <w:rsid w:val="008D74C1"/>
    <w:rsid w:val="0091415C"/>
    <w:rsid w:val="00921116"/>
    <w:rsid w:val="00921D47"/>
    <w:rsid w:val="009242E2"/>
    <w:rsid w:val="009307B9"/>
    <w:rsid w:val="009431A1"/>
    <w:rsid w:val="00953956"/>
    <w:rsid w:val="00965173"/>
    <w:rsid w:val="00966485"/>
    <w:rsid w:val="00970AD8"/>
    <w:rsid w:val="00976F58"/>
    <w:rsid w:val="009932E2"/>
    <w:rsid w:val="00994251"/>
    <w:rsid w:val="009A50F5"/>
    <w:rsid w:val="009B1222"/>
    <w:rsid w:val="009B1EE8"/>
    <w:rsid w:val="009B21AB"/>
    <w:rsid w:val="009C772E"/>
    <w:rsid w:val="009D4E8E"/>
    <w:rsid w:val="009D786D"/>
    <w:rsid w:val="00A0021E"/>
    <w:rsid w:val="00A02DC4"/>
    <w:rsid w:val="00A035EB"/>
    <w:rsid w:val="00A12001"/>
    <w:rsid w:val="00A1358F"/>
    <w:rsid w:val="00A17AB0"/>
    <w:rsid w:val="00A20EBA"/>
    <w:rsid w:val="00A21594"/>
    <w:rsid w:val="00A36304"/>
    <w:rsid w:val="00A44A01"/>
    <w:rsid w:val="00A549CE"/>
    <w:rsid w:val="00A81245"/>
    <w:rsid w:val="00A84824"/>
    <w:rsid w:val="00A84D74"/>
    <w:rsid w:val="00A87FBD"/>
    <w:rsid w:val="00A907B6"/>
    <w:rsid w:val="00A975D3"/>
    <w:rsid w:val="00AA7896"/>
    <w:rsid w:val="00AB5240"/>
    <w:rsid w:val="00AC3415"/>
    <w:rsid w:val="00AC56B1"/>
    <w:rsid w:val="00AF0154"/>
    <w:rsid w:val="00B11025"/>
    <w:rsid w:val="00B16784"/>
    <w:rsid w:val="00B2143F"/>
    <w:rsid w:val="00B25A2E"/>
    <w:rsid w:val="00B32F78"/>
    <w:rsid w:val="00B54BC8"/>
    <w:rsid w:val="00B56251"/>
    <w:rsid w:val="00B6190D"/>
    <w:rsid w:val="00B632ED"/>
    <w:rsid w:val="00B74167"/>
    <w:rsid w:val="00B8468F"/>
    <w:rsid w:val="00B923C1"/>
    <w:rsid w:val="00B93455"/>
    <w:rsid w:val="00B93FA8"/>
    <w:rsid w:val="00B96DEA"/>
    <w:rsid w:val="00B97F0C"/>
    <w:rsid w:val="00BA11A7"/>
    <w:rsid w:val="00BC64AE"/>
    <w:rsid w:val="00BC73B7"/>
    <w:rsid w:val="00BE09AA"/>
    <w:rsid w:val="00BE4FA9"/>
    <w:rsid w:val="00BE5206"/>
    <w:rsid w:val="00BE7CF0"/>
    <w:rsid w:val="00BF2E6E"/>
    <w:rsid w:val="00BF5DD1"/>
    <w:rsid w:val="00C00CB5"/>
    <w:rsid w:val="00C04299"/>
    <w:rsid w:val="00C1262A"/>
    <w:rsid w:val="00C34641"/>
    <w:rsid w:val="00C40D58"/>
    <w:rsid w:val="00C474B0"/>
    <w:rsid w:val="00C64669"/>
    <w:rsid w:val="00C6606E"/>
    <w:rsid w:val="00C70023"/>
    <w:rsid w:val="00C74810"/>
    <w:rsid w:val="00C93788"/>
    <w:rsid w:val="00C95DBA"/>
    <w:rsid w:val="00C9742A"/>
    <w:rsid w:val="00CA4073"/>
    <w:rsid w:val="00CA4ED1"/>
    <w:rsid w:val="00CB3F7D"/>
    <w:rsid w:val="00CB4F5C"/>
    <w:rsid w:val="00CB531C"/>
    <w:rsid w:val="00CD2DF8"/>
    <w:rsid w:val="00CF1CF7"/>
    <w:rsid w:val="00CF5B62"/>
    <w:rsid w:val="00D000A1"/>
    <w:rsid w:val="00D03D47"/>
    <w:rsid w:val="00D04095"/>
    <w:rsid w:val="00D0489E"/>
    <w:rsid w:val="00D04A5B"/>
    <w:rsid w:val="00D17305"/>
    <w:rsid w:val="00D22A34"/>
    <w:rsid w:val="00D25649"/>
    <w:rsid w:val="00D27E0F"/>
    <w:rsid w:val="00D51D7B"/>
    <w:rsid w:val="00D5238E"/>
    <w:rsid w:val="00D54351"/>
    <w:rsid w:val="00D61439"/>
    <w:rsid w:val="00D77DF6"/>
    <w:rsid w:val="00D82C77"/>
    <w:rsid w:val="00D9166A"/>
    <w:rsid w:val="00D93C02"/>
    <w:rsid w:val="00DA10DE"/>
    <w:rsid w:val="00DC4278"/>
    <w:rsid w:val="00DD444D"/>
    <w:rsid w:val="00DE4AAC"/>
    <w:rsid w:val="00DF3F4D"/>
    <w:rsid w:val="00DF76B1"/>
    <w:rsid w:val="00E00836"/>
    <w:rsid w:val="00E33552"/>
    <w:rsid w:val="00E35BDF"/>
    <w:rsid w:val="00E509A1"/>
    <w:rsid w:val="00E71842"/>
    <w:rsid w:val="00E85E5F"/>
    <w:rsid w:val="00E92415"/>
    <w:rsid w:val="00E95209"/>
    <w:rsid w:val="00E958FE"/>
    <w:rsid w:val="00EA1216"/>
    <w:rsid w:val="00EA1CB0"/>
    <w:rsid w:val="00EA41C9"/>
    <w:rsid w:val="00EA6157"/>
    <w:rsid w:val="00EA7AA0"/>
    <w:rsid w:val="00EB1A2B"/>
    <w:rsid w:val="00ED7ECC"/>
    <w:rsid w:val="00EE1EBE"/>
    <w:rsid w:val="00EF5D54"/>
    <w:rsid w:val="00F002CB"/>
    <w:rsid w:val="00F0749F"/>
    <w:rsid w:val="00F131BE"/>
    <w:rsid w:val="00F14F30"/>
    <w:rsid w:val="00F22933"/>
    <w:rsid w:val="00F33261"/>
    <w:rsid w:val="00F3756C"/>
    <w:rsid w:val="00F4289D"/>
    <w:rsid w:val="00F534A4"/>
    <w:rsid w:val="00F64DB4"/>
    <w:rsid w:val="00F654F3"/>
    <w:rsid w:val="00F72232"/>
    <w:rsid w:val="00F77385"/>
    <w:rsid w:val="00F83387"/>
    <w:rsid w:val="00F84BB8"/>
    <w:rsid w:val="00F85BA4"/>
    <w:rsid w:val="00F913D4"/>
    <w:rsid w:val="00F976E5"/>
    <w:rsid w:val="00FB0D96"/>
    <w:rsid w:val="00FC3453"/>
    <w:rsid w:val="00FD091E"/>
    <w:rsid w:val="00FD3909"/>
    <w:rsid w:val="00FE0C91"/>
    <w:rsid w:val="00FF0DD3"/>
    <w:rsid w:val="00FF250B"/>
    <w:rsid w:val="00FF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F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43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3FD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</dc:creator>
  <cp:lastModifiedBy>ADMIN</cp:lastModifiedBy>
  <cp:revision>34</cp:revision>
  <dcterms:created xsi:type="dcterms:W3CDTF">2018-02-19T06:09:00Z</dcterms:created>
  <dcterms:modified xsi:type="dcterms:W3CDTF">2018-03-20T21:02:00Z</dcterms:modified>
</cp:coreProperties>
</file>