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rFonts w:ascii="Proxima Nova" w:cs="Proxima Nova" w:eastAsia="Proxima Nova" w:hAnsi="Proxima Nova"/>
          <w:b w:val="1"/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-114299</wp:posOffset>
            </wp:positionH>
            <wp:positionV relativeFrom="paragraph">
              <wp:posOffset>238125</wp:posOffset>
            </wp:positionV>
            <wp:extent cx="2128838" cy="474582"/>
            <wp:effectExtent b="0" l="0" r="0" t="0"/>
            <wp:wrapTopAndBottom distB="114300" distT="11430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8838" cy="47458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Proxima Nova" w:cs="Proxima Nova" w:eastAsia="Proxima Nova" w:hAnsi="Proxima Nova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Proxima Nova" w:cs="Proxima Nova" w:eastAsia="Proxima Nova" w:hAnsi="Proxima Nova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Proxima Nova" w:cs="Proxima Nova" w:eastAsia="Proxima Nova" w:hAnsi="Proxima Nova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Proxima Nova" w:cs="Proxima Nova" w:eastAsia="Proxima Nova" w:hAnsi="Proxima Nova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Proxima Nova" w:cs="Proxima Nova" w:eastAsia="Proxima Nova" w:hAnsi="Proxima Nova"/>
          <w:b w:val="1"/>
          <w:sz w:val="84"/>
          <w:szCs w:val="8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Proxima Nova" w:cs="Proxima Nova" w:eastAsia="Proxima Nova" w:hAnsi="Proxima Nova"/>
          <w:b w:val="1"/>
          <w:sz w:val="84"/>
          <w:szCs w:val="8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12" w:lineRule="auto"/>
        <w:contextualSpacing w:val="0"/>
        <w:jc w:val="center"/>
        <w:rPr>
          <w:rFonts w:ascii="Proxima Nova" w:cs="Proxima Nova" w:eastAsia="Proxima Nova" w:hAnsi="Proxima Nova"/>
          <w:b w:val="1"/>
          <w:sz w:val="84"/>
          <w:szCs w:val="8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84"/>
          <w:szCs w:val="84"/>
          <w:rtl w:val="0"/>
        </w:rPr>
        <w:t xml:space="preserve">Technical Specifications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Proxima Nova" w:cs="Proxima Nova" w:eastAsia="Proxima Nova" w:hAnsi="Proxima Nova"/>
          <w:sz w:val="42"/>
          <w:szCs w:val="42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42"/>
          <w:szCs w:val="42"/>
          <w:rtl w:val="0"/>
        </w:rPr>
        <w:t xml:space="preserve">USC </w:t>
      </w:r>
      <w:r w:rsidDel="00000000" w:rsidR="00000000" w:rsidRPr="00000000">
        <w:rPr>
          <w:rFonts w:ascii="Proxima Nova" w:cs="Proxima Nova" w:eastAsia="Proxima Nova" w:hAnsi="Proxima Nova"/>
          <w:sz w:val="42"/>
          <w:szCs w:val="42"/>
          <w:rtl w:val="0"/>
        </w:rPr>
        <w:t xml:space="preserve">CSCI 201</w:t>
      </w:r>
    </w:p>
    <w:p w:rsidR="00000000" w:rsidDel="00000000" w:rsidP="00000000" w:rsidRDefault="00000000" w:rsidRPr="00000000">
      <w:pPr>
        <w:pBdr/>
        <w:ind w:firstLine="720"/>
        <w:contextualSpacing w:val="0"/>
        <w:jc w:val="right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jc w:val="right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jc w:val="right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jc w:val="right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jc w:val="right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jc w:val="right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jc w:val="right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jc w:val="right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jc w:val="right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jc w:val="right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jc w:val="right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jc w:val="right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  <w:b w:val="1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32"/>
          <w:szCs w:val="32"/>
          <w:rtl w:val="0"/>
        </w:rPr>
        <w:t xml:space="preserve">1. Overview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1.1 Abstract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This document describes a proposed detailed design and implementation of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Whiteboard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, an academic collaboration tool for students.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  <w:b w:val="1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32"/>
          <w:szCs w:val="32"/>
          <w:rtl w:val="0"/>
        </w:rPr>
        <w:t xml:space="preserve">2. Architecture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2.1 System Architecture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Whiteboard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shall run on a hardened and updated cloud server running Ubuntu 14.04 x64.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The system shall use NGINX for request routing and for serving static content.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2.2 Application Architecture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Whiteboard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shall be served by a Java application that will handle requests delivered from the frontend and interact with the database backend.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The application frontend shall be compatible and optimised for modern supported desktop and mobile browsers.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2.3 Hardware Requirements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The minimum hardware requirements shall be 512MB memory and 20GB storage.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2.4 Software Requirements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The Java application shall run on Java 8 and later.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The database backend shall utilize an InnoDB instance of MySQL.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The application frontend shall employ the use of JavaScript EMCA 5, CSS 3, and HTML 5.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  <w:b w:val="1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32"/>
          <w:szCs w:val="32"/>
          <w:rtl w:val="0"/>
        </w:rPr>
        <w:t xml:space="preserve">3. Design Details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3.1 User Interface Style Guide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Whiteboard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strives for a clean, focused design that utilizes neutral colors that contrast with the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Whiteboard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Green accent for key interactive elements. Page elements shall be flat with conservative use of stylistic contrivances such as drop shadows and gradients. Likewise, floating elements shall be kept at a minimum.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Typographically,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Whiteboard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uses Proxima Nova for its brand font. If Proxima Nova cannot be licensed, the preferred fallback fonts of San Francisco, Helvetica Neue, Arial, and the system-defined sans serif font should be used instead.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Interactive elements such as buttons shall be fully rounded for a distinctive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Whiteboard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brand appearance and highlight on hover or tap.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Use of the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Whiteboard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logo and its variants shall be done depending on the contrasting background color. The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Whiteboard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Green logo is the primary logo colorway and should only be used with Black, White, and non-duotone photography. The logo shall never be rotated, recolored, or obscured in the application.</w:t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533400</wp:posOffset>
            </wp:positionH>
            <wp:positionV relativeFrom="paragraph">
              <wp:posOffset>76200</wp:posOffset>
            </wp:positionV>
            <wp:extent cx="752726" cy="471488"/>
            <wp:effectExtent b="0" l="0" r="0" t="0"/>
            <wp:wrapTopAndBottom distB="114300" distT="114300"/>
            <wp:docPr descr="Logo@2x.png" id="1" name="image03.png"/>
            <a:graphic>
              <a:graphicData uri="http://schemas.openxmlformats.org/drawingml/2006/picture">
                <pic:pic>
                  <pic:nvPicPr>
                    <pic:cNvPr descr="Logo@2x.png"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2726" cy="4714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2028825</wp:posOffset>
            </wp:positionH>
            <wp:positionV relativeFrom="paragraph">
              <wp:posOffset>76200</wp:posOffset>
            </wp:positionV>
            <wp:extent cx="2986088" cy="667378"/>
            <wp:effectExtent b="0" l="0" r="0" t="0"/>
            <wp:wrapTopAndBottom distB="114300" distT="11430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6088" cy="6673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The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Whiteboard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logo shall have a minimum size of 70px horizontally. The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Whiteboard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icon shall have a minimum size of 24px horizontally. These constraints are to ensure legibility and preserve recognizability of the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Whiteboard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brand.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32"/>
          <w:szCs w:val="32"/>
          <w:rtl w:val="0"/>
        </w:rPr>
        <w:t xml:space="preserve">4. Pages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4.1 Landing Page 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Allows the user to both register a new account and login to an existing one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If the a new user is created, they will be prompted to add their course IDs and profile information.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If an existing user is logged in, they will be redirected to the homepage.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Allows the user to login as a guest with read-only permissions.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Provides a visually appealing introduction to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Whiteboard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Includes links to informational pages that do not utilize login credentials: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ab/>
        <w:t xml:space="preserve">• About: a page that describes the features and purpose of our application.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4.2 Homepage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The page should have a sidebar consisting of the different channels the user has previously joined.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Each channel icon should be clickable and should allow the user to navigate to respective course channel.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Each channel icon should have a course ID as its heading to indicate which course it represents.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The page should have a toolbar at the top consisting of: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A “my profile” icon which allows the user to navigate to their profile page.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A “settings” icon which allows the user to configure personal settings.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A “my courses” icon which, upon click, displays a dropdown list of courses the user is currently registered with. Each item on the list should be clickable and navigate to the given course page.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A search bar which allows the user to search for other users and other classes.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Proxima Nova" w:cs="Proxima Nova" w:eastAsia="Proxima Nova" w:hAnsi="Proxima Nova"/>
          <w:strike w:val="1"/>
          <w:color w:val="ff0000"/>
        </w:rPr>
      </w:pPr>
      <w:r w:rsidDel="00000000" w:rsidR="00000000" w:rsidRPr="00000000">
        <w:rPr>
          <w:rFonts w:ascii="Proxima Nova" w:cs="Proxima Nova" w:eastAsia="Proxima Nova" w:hAnsi="Proxima Nova"/>
          <w:strike w:val="1"/>
          <w:color w:val="ff0000"/>
          <w:rtl w:val="0"/>
        </w:rPr>
        <w:t xml:space="preserve">• A “messages” icon which allows the user to navigates to their private message page. A red number at the top of this icon should display the current count of unread messages.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Proxima Nova" w:cs="Proxima Nova" w:eastAsia="Proxima Nova" w:hAnsi="Proxima Nova"/>
          <w:strike w:val="1"/>
          <w:color w:val="ff0000"/>
        </w:rPr>
      </w:pPr>
      <w:r w:rsidDel="00000000" w:rsidR="00000000" w:rsidRPr="00000000">
        <w:rPr>
          <w:rFonts w:ascii="Proxima Nova" w:cs="Proxima Nova" w:eastAsia="Proxima Nova" w:hAnsi="Proxima Nova"/>
          <w:strike w:val="1"/>
          <w:color w:val="ff0000"/>
          <w:rtl w:val="0"/>
        </w:rPr>
        <w:t xml:space="preserve">• A “notification” icon which, upon click, displays a dropdown list of notifications. A red number at the top of this icon should display the current count of unread notifications.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The main section of the page should serve as a personalized news feed consisting of: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Notifications from site friends (i.e. </w:t>
      </w:r>
      <w:r w:rsidDel="00000000" w:rsidR="00000000" w:rsidRPr="00000000">
        <w:rPr>
          <w:rFonts w:ascii="Proxima Nova" w:cs="Proxima Nova" w:eastAsia="Proxima Nova" w:hAnsi="Proxima Nova"/>
          <w:strike w:val="1"/>
          <w:color w:val="ff0000"/>
          <w:rtl w:val="0"/>
        </w:rPr>
        <w:t xml:space="preserve">current study location,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newly uploaded documents</w:t>
      </w:r>
      <w:r w:rsidDel="00000000" w:rsidR="00000000" w:rsidRPr="00000000">
        <w:rPr>
          <w:rFonts w:ascii="Proxima Nova" w:cs="Proxima Nova" w:eastAsia="Proxima Nova" w:hAnsi="Proxima Nova"/>
          <w:color w:val="00ff00"/>
          <w:rtl w:val="0"/>
        </w:rPr>
        <w:t xml:space="preserve">, new post,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etc.)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ab/>
        <w:t xml:space="preserve">• Important or starred notifications from each class channel will also be displayed here.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4.3 Course Pages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  <w:color w:val="00ff00"/>
        </w:rPr>
      </w:pPr>
      <w:r w:rsidDel="00000000" w:rsidR="00000000" w:rsidRPr="00000000">
        <w:rPr>
          <w:rFonts w:ascii="Proxima Nova" w:cs="Proxima Nova" w:eastAsia="Proxima Nova" w:hAnsi="Proxima Nova"/>
          <w:color w:val="00ff00"/>
          <w:rtl w:val="0"/>
        </w:rPr>
        <w:t xml:space="preserve">• Maintains the sidebar with the all course channels from the home page.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  <w:b w:val="1"/>
          <w:color w:val="00ff00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00ff00"/>
          <w:rtl w:val="0"/>
        </w:rPr>
        <w:tab/>
        <w:t xml:space="preserve">• Indicates which course is currently being viewed by highlighting the selected course.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4.3.1 Course Channel Chat 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  <w:strike w:val="1"/>
          <w:color w:val="ff0000"/>
        </w:rPr>
      </w:pPr>
      <w:r w:rsidDel="00000000" w:rsidR="00000000" w:rsidRPr="00000000">
        <w:rPr>
          <w:rFonts w:ascii="Proxima Nova" w:cs="Proxima Nova" w:eastAsia="Proxima Nova" w:hAnsi="Proxima Nova"/>
          <w:strike w:val="1"/>
          <w:color w:val="ff0000"/>
          <w:rtl w:val="0"/>
        </w:rPr>
        <w:t xml:space="preserve">• Displays the chat channel of a course under its course heading.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  <w:color w:val="00ff00"/>
        </w:rPr>
      </w:pPr>
      <w:r w:rsidDel="00000000" w:rsidR="00000000" w:rsidRPr="00000000">
        <w:rPr>
          <w:rFonts w:ascii="Proxima Nova" w:cs="Proxima Nova" w:eastAsia="Proxima Nova" w:hAnsi="Proxima Nova"/>
          <w:color w:val="00ff00"/>
          <w:rtl w:val="0"/>
        </w:rPr>
        <w:t xml:space="preserve">• A floating chat channel that will persist on the different tabs of the course page.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Displays each message in chronological order with the associated user and icon.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Serves as a place to ask quick questions and have casual discussion about course material.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  <w:color w:val="00ff00"/>
        </w:rPr>
      </w:pPr>
      <w:r w:rsidDel="00000000" w:rsidR="00000000" w:rsidRPr="00000000">
        <w:rPr>
          <w:rFonts w:ascii="Proxima Nova" w:cs="Proxima Nova" w:eastAsia="Proxima Nova" w:hAnsi="Proxima Nova"/>
          <w:color w:val="00ff00"/>
          <w:rtl w:val="0"/>
        </w:rPr>
        <w:t xml:space="preserve">• Shall be able to be minimized to the bottom of the current page.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  <w:strike w:val="1"/>
          <w:color w:val="ff0000"/>
        </w:rPr>
      </w:pPr>
      <w:r w:rsidDel="00000000" w:rsidR="00000000" w:rsidRPr="00000000">
        <w:rPr>
          <w:rFonts w:ascii="Proxima Nova" w:cs="Proxima Nova" w:eastAsia="Proxima Nova" w:hAnsi="Proxima Nova"/>
          <w:strike w:val="1"/>
          <w:color w:val="ff0000"/>
          <w:rtl w:val="0"/>
        </w:rPr>
        <w:t xml:space="preserve">• Maintains the toolbar of the home page with the same navigational abilities.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  <w:strike w:val="1"/>
          <w:color w:val="ff0000"/>
        </w:rPr>
      </w:pPr>
      <w:r w:rsidDel="00000000" w:rsidR="00000000" w:rsidRPr="00000000">
        <w:rPr>
          <w:rFonts w:ascii="Proxima Nova" w:cs="Proxima Nova" w:eastAsia="Proxima Nova" w:hAnsi="Proxima Nova"/>
          <w:strike w:val="1"/>
          <w:color w:val="ff0000"/>
          <w:rtl w:val="0"/>
        </w:rPr>
        <w:t xml:space="preserve">• Maintains the sidebar with the all chat channels from the home page.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  <w:strike w:val="1"/>
          <w:color w:val="ff0000"/>
        </w:rPr>
      </w:pPr>
      <w:r w:rsidDel="00000000" w:rsidR="00000000" w:rsidRPr="00000000">
        <w:rPr>
          <w:rFonts w:ascii="Proxima Nova" w:cs="Proxima Nova" w:eastAsia="Proxima Nova" w:hAnsi="Proxima Nova"/>
          <w:strike w:val="1"/>
          <w:color w:val="ff0000"/>
          <w:rtl w:val="0"/>
        </w:rPr>
        <w:tab/>
        <w:t xml:space="preserve">• Indicates which channel is currently being viewed by highlighting the selected channel.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4.3.2 Course Forum Page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Displays each post title as its own item in a list along with its associated number of upvotes.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ab/>
        <w:t xml:space="preserve">• Allows the user to vote the post down or up.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Displays the body text of each post below and slightly indented of the post title.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This allows the user to determine if the question is relevant to their interests without navigating away from the forum page.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  <w:strike w:val="1"/>
          <w:color w:val="ff0000"/>
        </w:rPr>
      </w:pPr>
      <w:r w:rsidDel="00000000" w:rsidR="00000000" w:rsidRPr="00000000">
        <w:rPr>
          <w:rFonts w:ascii="Proxima Nova" w:cs="Proxima Nova" w:eastAsia="Proxima Nova" w:hAnsi="Proxima Nova"/>
          <w:strike w:val="1"/>
          <w:color w:val="ff0000"/>
          <w:rtl w:val="0"/>
        </w:rPr>
        <w:t xml:space="preserve">• Displays the body text of the top comment below and indented of the post.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Proxima Nova" w:cs="Proxima Nova" w:eastAsia="Proxima Nova" w:hAnsi="Proxima Nova"/>
          <w:strike w:val="1"/>
          <w:color w:val="ff0000"/>
        </w:rPr>
      </w:pPr>
      <w:r w:rsidDel="00000000" w:rsidR="00000000" w:rsidRPr="00000000">
        <w:rPr>
          <w:rFonts w:ascii="Proxima Nova" w:cs="Proxima Nova" w:eastAsia="Proxima Nova" w:hAnsi="Proxima Nova"/>
          <w:strike w:val="1"/>
          <w:color w:val="ff0000"/>
          <w:rtl w:val="0"/>
        </w:rPr>
        <w:t xml:space="preserve">• Allows the user to view the comment that is most relevant to the post without clicking away from the forum navigation.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Allows the user to click on a post to go to the post’s page and view all comments as well as add their own.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4.3. Forum Post Page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Displays the post’s title, number of upvotes, and body.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Displays each comment in descending order based on its number of upvotes.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Allows the user to vote on the post and each comment.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Allows the user to reply to the post or to a particular comment.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Clicking the reply button on the post or any comment will expand a text input below the item in which the user can enter their reply.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4.3.4 Course Documents Page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Displays documents in a grid format with the document title and its file extension and file size.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  <w:strike w:val="1"/>
          <w:color w:val="ff0000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</w:t>
      </w:r>
      <w:r w:rsidDel="00000000" w:rsidR="00000000" w:rsidRPr="00000000">
        <w:rPr>
          <w:rFonts w:ascii="Proxima Nova" w:cs="Proxima Nova" w:eastAsia="Proxima Nova" w:hAnsi="Proxima Nova"/>
          <w:strike w:val="1"/>
          <w:color w:val="ff0000"/>
          <w:rtl w:val="0"/>
        </w:rPr>
        <w:t xml:space="preserve">Includes a search bar and a “filter by” dropdown menu at the top of the page that allows the user to search for a specific document or sort either by the time it was added, the number of views it has, or alphabetically.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Has an “Upload a Document” button that allows a user to select a file from their local machine to upload to the documents page that they are on.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  <w:strike w:val="1"/>
          <w:color w:val="ff0000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Clicking a document either starts a download of the file, </w:t>
      </w:r>
      <w:r w:rsidDel="00000000" w:rsidR="00000000" w:rsidRPr="00000000">
        <w:rPr>
          <w:rFonts w:ascii="Proxima Nova" w:cs="Proxima Nova" w:eastAsia="Proxima Nova" w:hAnsi="Proxima Nova"/>
          <w:strike w:val="1"/>
          <w:color w:val="ff0000"/>
          <w:rtl w:val="0"/>
        </w:rPr>
        <w:t xml:space="preserve">or opens it if it is a supported file type.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4.3.5 Course Whiteboard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Each course shall have a virtual whiteboard that the users can draw or type on.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Users shall have the ability to select a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drawing tool and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drawing color from a panel.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  <w:strike w:val="1"/>
          <w:color w:val="ff0000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Changes made to the whiteboard shall be automatically included and saved to the overall whiteboard upon interaction with the page </w:t>
      </w:r>
      <w:r w:rsidDel="00000000" w:rsidR="00000000" w:rsidRPr="00000000">
        <w:rPr>
          <w:rFonts w:ascii="Proxima Nova" w:cs="Proxima Nova" w:eastAsia="Proxima Nova" w:hAnsi="Proxima Nova"/>
          <w:strike w:val="1"/>
          <w:color w:val="ff0000"/>
          <w:rtl w:val="0"/>
        </w:rPr>
        <w:t xml:space="preserve">expire after a certain period of time unless made permanent by the user through an option menu on the drawn element.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  <w:color w:val="00ff00"/>
        </w:rPr>
      </w:pPr>
      <w:r w:rsidDel="00000000" w:rsidR="00000000" w:rsidRPr="00000000">
        <w:rPr>
          <w:rFonts w:ascii="Proxima Nova" w:cs="Proxima Nova" w:eastAsia="Proxima Nova" w:hAnsi="Proxima Nova"/>
          <w:color w:val="00ff00"/>
          <w:rtl w:val="0"/>
        </w:rPr>
        <w:t xml:space="preserve">• Whiteboard will serve as the default homepage when a user clicks on a course channel icon.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  <w:b w:val="1"/>
          <w:strike w:val="1"/>
          <w:color w:val="ff0000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trike w:val="1"/>
          <w:color w:val="ff0000"/>
          <w:sz w:val="24"/>
          <w:szCs w:val="24"/>
          <w:rtl w:val="0"/>
        </w:rPr>
        <w:t xml:space="preserve">4.4 Private Messages Page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  <w:strike w:val="1"/>
          <w:color w:val="ff0000"/>
        </w:rPr>
      </w:pPr>
      <w:r w:rsidDel="00000000" w:rsidR="00000000" w:rsidRPr="00000000">
        <w:rPr>
          <w:rFonts w:ascii="Proxima Nova" w:cs="Proxima Nova" w:eastAsia="Proxima Nova" w:hAnsi="Proxima Nova"/>
          <w:strike w:val="1"/>
          <w:color w:val="ff0000"/>
          <w:rtl w:val="0"/>
        </w:rPr>
        <w:t xml:space="preserve">• The message page shall have a sidebar of current and past message threads.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  <w:strike w:val="1"/>
          <w:color w:val="ff0000"/>
        </w:rPr>
      </w:pPr>
      <w:r w:rsidDel="00000000" w:rsidR="00000000" w:rsidRPr="00000000">
        <w:rPr>
          <w:rFonts w:ascii="Proxima Nova" w:cs="Proxima Nova" w:eastAsia="Proxima Nova" w:hAnsi="Proxima Nova"/>
          <w:strike w:val="1"/>
          <w:color w:val="ff0000"/>
          <w:rtl w:val="0"/>
        </w:rPr>
        <w:t xml:space="preserve">• Clicking on a thread opens the chat content into the main body of this page.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  <w:strike w:val="1"/>
          <w:color w:val="ff0000"/>
        </w:rPr>
      </w:pPr>
      <w:r w:rsidDel="00000000" w:rsidR="00000000" w:rsidRPr="00000000">
        <w:rPr>
          <w:rFonts w:ascii="Proxima Nova" w:cs="Proxima Nova" w:eastAsia="Proxima Nova" w:hAnsi="Proxima Nova"/>
          <w:strike w:val="1"/>
          <w:color w:val="ff0000"/>
          <w:rtl w:val="0"/>
        </w:rPr>
        <w:t xml:space="preserve">• Message elements shall display the message sender and a snippet of the message body contents.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4.5 User Settings Page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Settings for the user shall be listed in a page-based navigational hierarchy allowing the user to select a category and view the relevant preferences.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Changes to preferences shall be made immediately, but the page shall also display a button allowing the user to manually “save” their changes.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4.6 User Profile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  <w:strike w:val="1"/>
          <w:color w:val="ff0000"/>
        </w:rPr>
      </w:pPr>
      <w:r w:rsidDel="00000000" w:rsidR="00000000" w:rsidRPr="00000000">
        <w:rPr>
          <w:rFonts w:ascii="Proxima Nova" w:cs="Proxima Nova" w:eastAsia="Proxima Nova" w:hAnsi="Proxima Nova"/>
          <w:strike w:val="1"/>
          <w:color w:val="ff0000"/>
          <w:rtl w:val="0"/>
        </w:rPr>
        <w:t xml:space="preserve">• Displays the number of hours the user has studied for the current week, per class.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Displays the user’s current enrollment of classes.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Displays a feed of their recent actions (i.e. enrolling in a new course on the site, uploading a new document, etc.)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  <w:b w:val="1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32"/>
          <w:szCs w:val="32"/>
          <w:rtl w:val="0"/>
        </w:rPr>
        <w:t xml:space="preserve">5. User Types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5.1 Guest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Shall have read-only access to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Whiteboard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but can view courses not marked as “private.”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5.1 Base User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Inherits all read-only privileges from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Guest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Is able to view all content associated with a course, as well as post content in the classes that the user has registered for.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This is the user type associated with an account by default.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Actions of a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Base User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will only notify friends of the user.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5.2 Teacher’s Assistant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Inherits all read-only privileges from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Base User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Is course-specific, meaning additional privileges do not carry over into other courses.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Is able to delete chat messages, forum posts or replies, documents, as well as whiteboard items.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Is able to add or remove users from the class the user is a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Teacher’s Assistant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for.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Actions of the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Teacher’s Assistant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will notify all members of the class unless the action is replying to a forum post in which case it will only notify users who have replied to the post.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5.3 Instructor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Is course-specific, meaning additional privileges do not carry over into other courses.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Inherits all privileges of the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Teacher’s Assistant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Is able to grant existing users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Teacher’s Assistant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status.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Actions of the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Instructor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notify all members of the class.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5.4 Moderator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Inherits all privileges of the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Teacher’s Assistant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type but across all courses.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Has additional abilities to suspend or ban accounts from the site.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Is able to grant existing users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Teacher’s Assistant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and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Instructor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status.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Actions of the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Moderator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notify users on the same basis of the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Base User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as well as being added to a log of all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Moderator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actions that is viewable by other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Moderators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and by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Admins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5.5 Admin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Inherits all privileges from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Moderator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Is able to grant existing users any new type.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Is able to create and delete courses and users.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Has access to an admin panel with application logs and site analytics.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  <w:b w:val="1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Actions of the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Admin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notify and are logged on the same basis as those of the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Moderator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/>
      <w:pgMar w:bottom="1440" w:top="720" w:left="1440" w:right="14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ind w:firstLine="720"/>
      <w:contextualSpacing w:val="0"/>
      <w:jc w:val="right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ind w:firstLine="720"/>
      <w:contextualSpacing w:val="0"/>
      <w:jc w:val="right"/>
      <w:rPr>
        <w:rFonts w:ascii="Proxima Nova" w:cs="Proxima Nova" w:eastAsia="Proxima Nova" w:hAnsi="Proxima Nova"/>
      </w:rPr>
    </w:pPr>
    <w:r w:rsidDel="00000000" w:rsidR="00000000" w:rsidRPr="00000000">
      <w:rPr>
        <w:rFonts w:ascii="Proxima Nova" w:cs="Proxima Nova" w:eastAsia="Proxima Nova" w:hAnsi="Proxima Nova"/>
        <w:rtl w:val="0"/>
      </w:rPr>
      <w:t xml:space="preserve">Andrew Chang • </w:t>
    </w:r>
    <w:r w:rsidDel="00000000" w:rsidR="00000000" w:rsidRPr="00000000">
      <w:rPr>
        <w:rFonts w:ascii="Proxima Nova" w:cs="Proxima Nova" w:eastAsia="Proxima Nova" w:hAnsi="Proxima Nova"/>
        <w:i w:val="1"/>
        <w:rtl w:val="0"/>
      </w:rPr>
      <w:t xml:space="preserve">chan489@usc.edu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contextualSpacing w:val="0"/>
      <w:jc w:val="right"/>
      <w:rPr>
        <w:rFonts w:ascii="Proxima Nova" w:cs="Proxima Nova" w:eastAsia="Proxima Nova" w:hAnsi="Proxima Nova"/>
      </w:rPr>
    </w:pPr>
    <w:r w:rsidDel="00000000" w:rsidR="00000000" w:rsidRPr="00000000">
      <w:rPr>
        <w:rFonts w:ascii="Proxima Nova" w:cs="Proxima Nova" w:eastAsia="Proxima Nova" w:hAnsi="Proxima Nova"/>
        <w:rtl w:val="0"/>
      </w:rPr>
      <w:t xml:space="preserve">Ryan Espiritu • </w:t>
    </w:r>
    <w:r w:rsidDel="00000000" w:rsidR="00000000" w:rsidRPr="00000000">
      <w:rPr>
        <w:rFonts w:ascii="Proxima Nova" w:cs="Proxima Nova" w:eastAsia="Proxima Nova" w:hAnsi="Proxima Nova"/>
        <w:i w:val="1"/>
        <w:rtl w:val="0"/>
      </w:rPr>
      <w:t xml:space="preserve">raespiri@usc.edu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contextualSpacing w:val="0"/>
      <w:jc w:val="right"/>
      <w:rPr>
        <w:rFonts w:ascii="Proxima Nova" w:cs="Proxima Nova" w:eastAsia="Proxima Nova" w:hAnsi="Proxima Nova"/>
      </w:rPr>
    </w:pPr>
    <w:r w:rsidDel="00000000" w:rsidR="00000000" w:rsidRPr="00000000">
      <w:rPr>
        <w:rFonts w:ascii="Proxima Nova" w:cs="Proxima Nova" w:eastAsia="Proxima Nova" w:hAnsi="Proxima Nova"/>
        <w:rtl w:val="0"/>
      </w:rPr>
      <w:t xml:space="preserve">Ashay Vipinkumar • </w:t>
    </w:r>
    <w:r w:rsidDel="00000000" w:rsidR="00000000" w:rsidRPr="00000000">
      <w:rPr>
        <w:rFonts w:ascii="Proxima Nova" w:cs="Proxima Nova" w:eastAsia="Proxima Nova" w:hAnsi="Proxima Nova"/>
        <w:i w:val="1"/>
        <w:rtl w:val="0"/>
      </w:rPr>
      <w:t xml:space="preserve">vipinkum@usc.edu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contextualSpacing w:val="0"/>
      <w:jc w:val="right"/>
      <w:rPr>
        <w:rFonts w:ascii="Proxima Nova" w:cs="Proxima Nova" w:eastAsia="Proxima Nova" w:hAnsi="Proxima Nova"/>
        <w:i w:val="1"/>
      </w:rPr>
    </w:pPr>
    <w:r w:rsidDel="00000000" w:rsidR="00000000" w:rsidRPr="00000000">
      <w:rPr>
        <w:rFonts w:ascii="Proxima Nova" w:cs="Proxima Nova" w:eastAsia="Proxima Nova" w:hAnsi="Proxima Nova"/>
        <w:rtl w:val="0"/>
      </w:rPr>
      <w:t xml:space="preserve">Grant Price • </w:t>
    </w:r>
    <w:r w:rsidDel="00000000" w:rsidR="00000000" w:rsidRPr="00000000">
      <w:rPr>
        <w:rFonts w:ascii="Proxima Nova" w:cs="Proxima Nova" w:eastAsia="Proxima Nova" w:hAnsi="Proxima Nova"/>
        <w:i w:val="1"/>
        <w:rtl w:val="0"/>
      </w:rPr>
      <w:t xml:space="preserve">gprice@usc.edu</w:t>
    </w:r>
  </w:p>
  <w:p w:rsidR="00000000" w:rsidDel="00000000" w:rsidP="00000000" w:rsidRDefault="00000000" w:rsidRPr="00000000">
    <w:pPr>
      <w:pBdr/>
      <w:contextualSpacing w:val="0"/>
      <w:jc w:val="right"/>
      <w:rPr>
        <w:rFonts w:ascii="Proxima Nova" w:cs="Proxima Nova" w:eastAsia="Proxima Nova" w:hAnsi="Proxima Nova"/>
        <w:i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contextualSpacing w:val="0"/>
      <w:jc w:val="right"/>
      <w:rPr>
        <w:rFonts w:ascii="Proxima Nova" w:cs="Proxima Nova" w:eastAsia="Proxima Nova" w:hAnsi="Proxima Nova"/>
        <w:i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contextualSpacing w:val="0"/>
      <w:jc w:val="right"/>
      <w:rPr>
        <w:rFonts w:ascii="Proxima Nova" w:cs="Proxima Nova" w:eastAsia="Proxima Nova" w:hAnsi="Proxima Nova"/>
        <w:i w:val="1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jc w:val="center"/>
      <w:rPr/>
    </w:pPr>
    <w:fldSimple w:instr="PAGE" w:fldLock="0" w:dirty="0">
      <w:r w:rsidDel="00000000" w:rsidR="00000000" w:rsidRPr="00000000">
        <w:rPr>
          <w:rFonts w:ascii="Proxima Nova" w:cs="Proxima Nova" w:eastAsia="Proxima Nova" w:hAnsi="Proxima Nova"/>
          <w:b w:val="1"/>
        </w:rPr>
      </w:r>
    </w:fldSimple>
    <w:r w:rsidDel="00000000" w:rsidR="00000000" w:rsidRPr="00000000">
      <w:rPr>
        <w:rFonts w:ascii="Proxima Nova" w:cs="Proxima Nova" w:eastAsia="Proxima Nova" w:hAnsi="Proxima Nova"/>
        <w:b w:val="1"/>
        <w:rtl w:val="0"/>
      </w:rPr>
      <w:t xml:space="preserve"> </w:t>
    </w:r>
    <w:r w:rsidDel="00000000" w:rsidR="00000000" w:rsidRPr="00000000">
      <w:rPr>
        <w:rFonts w:ascii="Proxima Nova" w:cs="Proxima Nova" w:eastAsia="Proxima Nova" w:hAnsi="Proxima Nova"/>
        <w:rtl w:val="0"/>
      </w:rPr>
      <w:t xml:space="preserve">of </w:t>
    </w:r>
    <w:fldSimple w:instr="NUMPAGES" w:fldLock="0" w:dirty="0">
      <w:r w:rsidDel="00000000" w:rsidR="00000000" w:rsidRPr="00000000">
        <w:rPr>
          <w:rFonts w:ascii="Proxima Nova" w:cs="Proxima Nova" w:eastAsia="Proxima Nova" w:hAnsi="Proxima Nova"/>
        </w:rPr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jc w:val="center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jc w:val="left"/>
      <w:rPr>
        <w:rFonts w:ascii="Proxima Nova" w:cs="Proxima Nova" w:eastAsia="Proxima Nova" w:hAnsi="Proxima Nova"/>
        <w:i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image" Target="media/image05.png"/><Relationship Id="rId6" Type="http://schemas.openxmlformats.org/officeDocument/2006/relationships/image" Target="media/image03.png"/><Relationship Id="rId7" Type="http://schemas.openxmlformats.org/officeDocument/2006/relationships/image" Target="media/image0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