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2AAD" w14:textId="75F31BDF" w:rsidR="00BF190D" w:rsidRDefault="00707B57" w:rsidP="00707B57">
      <w:pPr>
        <w:jc w:val="center"/>
        <w:rPr>
          <w:sz w:val="44"/>
          <w:szCs w:val="44"/>
          <w:lang w:val="en-US"/>
        </w:rPr>
      </w:pPr>
      <w:r w:rsidRPr="00707B57">
        <w:rPr>
          <w:sz w:val="44"/>
          <w:szCs w:val="44"/>
          <w:lang w:val="en-US"/>
        </w:rPr>
        <w:t>HANDS ON ENTITY FRAMEWORK CORE 8.0</w:t>
      </w:r>
    </w:p>
    <w:p w14:paraId="1B32DB43" w14:textId="13558B53" w:rsidR="00707B57" w:rsidRDefault="00707B57" w:rsidP="00707B57">
      <w:pPr>
        <w:rPr>
          <w:sz w:val="24"/>
          <w:szCs w:val="24"/>
          <w:lang w:val="en-US"/>
        </w:rPr>
      </w:pPr>
    </w:p>
    <w:p w14:paraId="397E2972" w14:textId="73152752" w:rsidR="00707B57" w:rsidRDefault="00707B57" w:rsidP="00707B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531F65F" w14:textId="27B59EC5" w:rsidR="00707B57" w:rsidRPr="00707B57" w:rsidRDefault="00707B57" w:rsidP="00707B57">
      <w:pPr>
        <w:rPr>
          <w:sz w:val="24"/>
          <w:szCs w:val="24"/>
          <w:lang w:val="en-US"/>
        </w:rPr>
      </w:pPr>
      <w:r w:rsidRPr="00707B57">
        <w:rPr>
          <w:sz w:val="24"/>
          <w:szCs w:val="24"/>
          <w:lang w:val="en-US"/>
        </w:rPr>
        <w:drawing>
          <wp:inline distT="0" distB="0" distL="0" distR="0" wp14:anchorId="7D98BB96" wp14:editId="606B29BE">
            <wp:extent cx="5731510" cy="3223895"/>
            <wp:effectExtent l="0" t="0" r="2540" b="0"/>
            <wp:docPr id="185347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7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57" w:rsidRPr="0070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7"/>
    <w:rsid w:val="00212A5F"/>
    <w:rsid w:val="005F2889"/>
    <w:rsid w:val="00707B57"/>
    <w:rsid w:val="00BF190D"/>
    <w:rsid w:val="00D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99F7"/>
  <w15:chartTrackingRefBased/>
  <w15:docId w15:val="{1AC0A8C9-FC26-4F8F-90E0-D46710CD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2025-07-05T21:20:00Z</dcterms:created>
  <dcterms:modified xsi:type="dcterms:W3CDTF">2025-07-05T21:23:00Z</dcterms:modified>
</cp:coreProperties>
</file>