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CA" w:rsidRDefault="00576BF4">
      <w:r>
        <w:t>Business Plan</w:t>
      </w:r>
    </w:p>
    <w:p w:rsidR="00576BF4" w:rsidRDefault="00576BF4"/>
    <w:p w:rsidR="00576BF4" w:rsidRDefault="00576BF4" w:rsidP="00576BF4">
      <w:pPr>
        <w:pStyle w:val="ListParagraph"/>
        <w:numPr>
          <w:ilvl w:val="0"/>
          <w:numId w:val="1"/>
        </w:numPr>
      </w:pPr>
      <w:r>
        <w:t>Mobile Applications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Data Capture Apps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Interactive Apps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Informative Apps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Stand Alone Apps</w:t>
      </w:r>
    </w:p>
    <w:p w:rsidR="00576BF4" w:rsidRDefault="00576BF4" w:rsidP="00576BF4">
      <w:pPr>
        <w:pStyle w:val="ListParagraph"/>
        <w:numPr>
          <w:ilvl w:val="0"/>
          <w:numId w:val="1"/>
        </w:numPr>
      </w:pPr>
      <w:r>
        <w:t>Web Application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Backend for Mobile App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Receive Data</w:t>
      </w:r>
    </w:p>
    <w:p w:rsidR="00576BF4" w:rsidRDefault="00576BF4" w:rsidP="00576BF4">
      <w:pPr>
        <w:pStyle w:val="ListParagraph"/>
        <w:numPr>
          <w:ilvl w:val="0"/>
          <w:numId w:val="2"/>
        </w:numPr>
      </w:pPr>
      <w:r>
        <w:t>Send Data</w:t>
      </w:r>
      <w:bookmarkStart w:id="0" w:name="_GoBack"/>
      <w:bookmarkEnd w:id="0"/>
    </w:p>
    <w:sectPr w:rsidR="0057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D0175"/>
    <w:multiLevelType w:val="hybridMultilevel"/>
    <w:tmpl w:val="6808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1B42"/>
    <w:multiLevelType w:val="hybridMultilevel"/>
    <w:tmpl w:val="836C4E24"/>
    <w:lvl w:ilvl="0" w:tplc="5F747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F4"/>
    <w:rsid w:val="0010732F"/>
    <w:rsid w:val="00576BF4"/>
    <w:rsid w:val="0084178C"/>
    <w:rsid w:val="00B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D0DB"/>
  <w15:chartTrackingRefBased/>
  <w15:docId w15:val="{7B126CE2-9EB2-4710-A064-5E3E19D2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Ashbel Handiringi</dc:creator>
  <cp:keywords/>
  <dc:description/>
  <cp:lastModifiedBy>Ashbel Handiringi</cp:lastModifiedBy>
  <cp:revision>2</cp:revision>
  <dcterms:created xsi:type="dcterms:W3CDTF">2016-09-16T06:43:00Z</dcterms:created>
  <dcterms:modified xsi:type="dcterms:W3CDTF">2016-09-18T16:28:00Z</dcterms:modified>
</cp:coreProperties>
</file>