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3DEB40" w14:textId="2AD1E8E8" w:rsidR="007879E4" w:rsidRDefault="00CB1A9B" w:rsidP="007879E4">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0D4C7937" wp14:editId="51E0E718">
            <wp:simplePos x="0" y="0"/>
            <wp:positionH relativeFrom="margin">
              <wp:align>center</wp:align>
            </wp:positionH>
            <wp:positionV relativeFrom="page">
              <wp:posOffset>-1792605</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879E4" w:rsidRPr="007879E4">
        <w:rPr>
          <w:rFonts w:ascii="Franklin Gothic Book" w:hAnsi="Franklin Gothic Book"/>
          <w:b/>
          <w:bCs/>
          <w:color w:val="002060"/>
          <w:sz w:val="24"/>
          <w:szCs w:val="24"/>
        </w:rPr>
        <w:t xml:space="preserve">Global Diabetes Management Nutraceuticals Market </w:t>
      </w:r>
    </w:p>
    <w:p w14:paraId="450AB3C2" w14:textId="65AA8899" w:rsidR="007879E4" w:rsidRDefault="007879E4" w:rsidP="007879E4">
      <w:pPr>
        <w:spacing w:line="360" w:lineRule="auto"/>
        <w:jc w:val="both"/>
        <w:rPr>
          <w:rFonts w:ascii="Franklin Gothic Book" w:hAnsi="Franklin Gothic Book"/>
          <w:color w:val="002060"/>
          <w:sz w:val="24"/>
          <w:szCs w:val="24"/>
        </w:rPr>
      </w:pPr>
      <w:r w:rsidRPr="00CB1A9B">
        <w:rPr>
          <w:rFonts w:ascii="Franklin Gothic Book" w:hAnsi="Franklin Gothic Book"/>
          <w:color w:val="002060"/>
          <w:sz w:val="24"/>
          <w:szCs w:val="24"/>
        </w:rPr>
        <w:t xml:space="preserve">According to Intelli, the Global Diabetes Management Nutraceuticals Market size was valued at USD </w:t>
      </w:r>
      <w:r w:rsidR="00351512" w:rsidRPr="00CB1A9B">
        <w:rPr>
          <w:rFonts w:ascii="Franklin Gothic Book" w:hAnsi="Franklin Gothic Book"/>
          <w:color w:val="002060"/>
          <w:sz w:val="24"/>
          <w:szCs w:val="24"/>
        </w:rPr>
        <w:t>18,032.5</w:t>
      </w:r>
      <w:r w:rsidRPr="00CB1A9B">
        <w:rPr>
          <w:rFonts w:ascii="Franklin Gothic Book" w:hAnsi="Franklin Gothic Book"/>
          <w:b/>
          <w:bCs/>
          <w:color w:val="002060"/>
          <w:sz w:val="24"/>
          <w:szCs w:val="24"/>
        </w:rPr>
        <w:t xml:space="preserve"> </w:t>
      </w:r>
      <w:r w:rsidRPr="00CB1A9B">
        <w:rPr>
          <w:rFonts w:ascii="Franklin Gothic Book" w:hAnsi="Franklin Gothic Book"/>
          <w:color w:val="002060"/>
          <w:sz w:val="24"/>
          <w:szCs w:val="24"/>
        </w:rPr>
        <w:t xml:space="preserve">Million in 2024 and is projected to reach USD </w:t>
      </w:r>
      <w:r w:rsidR="00CB1A9B" w:rsidRPr="00CB1A9B">
        <w:rPr>
          <w:rFonts w:ascii="Franklin Gothic Book" w:hAnsi="Franklin Gothic Book"/>
          <w:color w:val="002060"/>
          <w:sz w:val="24"/>
          <w:szCs w:val="24"/>
        </w:rPr>
        <w:t>31,342.81</w:t>
      </w:r>
      <w:r w:rsidRPr="00CB1A9B">
        <w:rPr>
          <w:rFonts w:ascii="Franklin Gothic Book" w:hAnsi="Franklin Gothic Book"/>
          <w:color w:val="002060"/>
          <w:sz w:val="24"/>
          <w:szCs w:val="24"/>
        </w:rPr>
        <w:t xml:space="preserve"> Million by 2032, growing at a CAGR of </w:t>
      </w:r>
      <w:r w:rsidR="00CB1A9B" w:rsidRPr="00CB1A9B">
        <w:rPr>
          <w:rFonts w:ascii="Franklin Gothic Book" w:hAnsi="Franklin Gothic Book"/>
          <w:color w:val="002060"/>
          <w:sz w:val="24"/>
          <w:szCs w:val="24"/>
        </w:rPr>
        <w:t>7.65</w:t>
      </w:r>
      <w:r w:rsidRPr="00CB1A9B">
        <w:rPr>
          <w:rFonts w:ascii="Franklin Gothic Book" w:hAnsi="Franklin Gothic Book"/>
          <w:color w:val="002060"/>
          <w:sz w:val="24"/>
          <w:szCs w:val="24"/>
        </w:rPr>
        <w:t>% during the forecast period 2024 to 2032.</w:t>
      </w:r>
    </w:p>
    <w:p w14:paraId="5A473E7B" w14:textId="5898A8B1" w:rsidR="003515A6" w:rsidRPr="007A31A1" w:rsidRDefault="003515A6" w:rsidP="007879E4">
      <w:pPr>
        <w:spacing w:line="360" w:lineRule="auto"/>
        <w:jc w:val="both"/>
        <w:rPr>
          <w:rFonts w:ascii="Franklin Gothic Book" w:hAnsi="Franklin Gothic Book"/>
          <w:b/>
          <w:bCs/>
          <w:color w:val="002060"/>
          <w:sz w:val="24"/>
          <w:szCs w:val="24"/>
        </w:rPr>
      </w:pPr>
      <w:bookmarkStart w:id="2" w:name="_GoBack"/>
      <w:r>
        <w:rPr>
          <w:rFonts w:ascii="Franklin Gothic Book" w:hAnsi="Franklin Gothic Book"/>
          <w:b/>
          <w:bCs/>
          <w:noProof/>
          <w:color w:val="002060"/>
          <w:sz w:val="24"/>
          <w:szCs w:val="24"/>
          <w:lang w:eastAsia="en-IN"/>
        </w:rPr>
        <w:drawing>
          <wp:inline distT="0" distB="0" distL="0" distR="0" wp14:anchorId="738C819D" wp14:editId="14898D34">
            <wp:extent cx="5731510" cy="27374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Diabete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37485"/>
                    </a:xfrm>
                    <a:prstGeom prst="rect">
                      <a:avLst/>
                    </a:prstGeom>
                  </pic:spPr>
                </pic:pic>
              </a:graphicData>
            </a:graphic>
          </wp:inline>
        </w:drawing>
      </w:r>
      <w:bookmarkEnd w:id="2"/>
    </w:p>
    <w:p w14:paraId="401DED71" w14:textId="3886EA29" w:rsidR="007879E4" w:rsidRDefault="007879E4" w:rsidP="007879E4">
      <w:pPr>
        <w:spacing w:line="360" w:lineRule="auto"/>
        <w:jc w:val="both"/>
        <w:rPr>
          <w:rFonts w:ascii="Franklin Gothic Book" w:hAnsi="Franklin Gothic Book"/>
          <w:color w:val="002060"/>
          <w:sz w:val="24"/>
          <w:szCs w:val="24"/>
        </w:rPr>
      </w:pPr>
      <w:r w:rsidRPr="007879E4">
        <w:rPr>
          <w:rFonts w:ascii="Franklin Gothic Book" w:hAnsi="Franklin Gothic Book"/>
          <w:color w:val="002060"/>
          <w:sz w:val="24"/>
          <w:szCs w:val="24"/>
        </w:rPr>
        <w:t>Diabetes mellitus, a chronic metabolic disorder characterized by elevated blood glucose levels, poses a growing global health challenge, affecting over half a billion individuals worldwide. As the prevalence of both Type 1 and Type 2 diabetes continues to escalate</w:t>
      </w:r>
      <w:r>
        <w:rPr>
          <w:rFonts w:ascii="Franklin Gothic Book" w:hAnsi="Franklin Gothic Book"/>
          <w:color w:val="002060"/>
          <w:sz w:val="24"/>
          <w:szCs w:val="24"/>
        </w:rPr>
        <w:t xml:space="preserve">, </w:t>
      </w:r>
      <w:r w:rsidRPr="007879E4">
        <w:rPr>
          <w:rFonts w:ascii="Franklin Gothic Book" w:hAnsi="Franklin Gothic Book"/>
          <w:color w:val="002060"/>
          <w:sz w:val="24"/>
          <w:szCs w:val="24"/>
        </w:rPr>
        <w:t>driven by aging populations, sedentary lifestyles, and unhealthy dietary habits</w:t>
      </w:r>
      <w:r>
        <w:rPr>
          <w:rFonts w:ascii="Franklin Gothic Book" w:hAnsi="Franklin Gothic Book"/>
          <w:color w:val="002060"/>
          <w:sz w:val="24"/>
          <w:szCs w:val="24"/>
        </w:rPr>
        <w:t xml:space="preserve">, </w:t>
      </w:r>
      <w:r w:rsidRPr="007879E4">
        <w:rPr>
          <w:rFonts w:ascii="Franklin Gothic Book" w:hAnsi="Franklin Gothic Book"/>
          <w:color w:val="002060"/>
          <w:sz w:val="24"/>
          <w:szCs w:val="24"/>
        </w:rPr>
        <w:t>the need for comprehensive and sustainable management strategies has become increasingly urgent. While conventional pharmacological treatments remain essential, there is a rising interest in complementary approaches that not only target blood sugar control but also address the underlying metabolic dysfunctions, inflammation, and oxidative stress associated with diabetes.</w:t>
      </w:r>
      <w:r w:rsidR="00731B19">
        <w:rPr>
          <w:rFonts w:ascii="Franklin Gothic Book" w:hAnsi="Franklin Gothic Book"/>
          <w:color w:val="002060"/>
          <w:sz w:val="24"/>
          <w:szCs w:val="24"/>
        </w:rPr>
        <w:t xml:space="preserve"> </w:t>
      </w:r>
      <w:r w:rsidR="00731B19" w:rsidRPr="00731B19">
        <w:rPr>
          <w:rFonts w:ascii="Franklin Gothic Book" w:hAnsi="Franklin Gothic Book"/>
          <w:color w:val="002060"/>
          <w:sz w:val="24"/>
          <w:szCs w:val="24"/>
        </w:rPr>
        <w:t>These nutraceuticals</w:t>
      </w:r>
      <w:r w:rsidR="00731B19">
        <w:rPr>
          <w:rFonts w:ascii="Franklin Gothic Book" w:hAnsi="Franklin Gothic Book"/>
          <w:color w:val="002060"/>
          <w:sz w:val="24"/>
          <w:szCs w:val="24"/>
        </w:rPr>
        <w:t xml:space="preserve">, </w:t>
      </w:r>
      <w:r w:rsidR="00731B19" w:rsidRPr="00731B19">
        <w:rPr>
          <w:rFonts w:ascii="Franklin Gothic Book" w:hAnsi="Franklin Gothic Book"/>
          <w:color w:val="002060"/>
          <w:sz w:val="24"/>
          <w:szCs w:val="24"/>
        </w:rPr>
        <w:t>including alpha-lipoic acid, chromium picolinate, berberine, cinnamon extract, fenugreek, bitter melon, and omega-3 fatty acids</w:t>
      </w:r>
      <w:r w:rsidR="00731B19">
        <w:rPr>
          <w:rFonts w:ascii="Franklin Gothic Book" w:hAnsi="Franklin Gothic Book"/>
          <w:color w:val="002060"/>
          <w:sz w:val="24"/>
          <w:szCs w:val="24"/>
        </w:rPr>
        <w:t xml:space="preserve">, </w:t>
      </w:r>
      <w:r w:rsidR="00731B19" w:rsidRPr="00731B19">
        <w:rPr>
          <w:rFonts w:ascii="Franklin Gothic Book" w:hAnsi="Franklin Gothic Book"/>
          <w:color w:val="002060"/>
          <w:sz w:val="24"/>
          <w:szCs w:val="24"/>
        </w:rPr>
        <w:t xml:space="preserve">exert their beneficial effects on diabetes management through diverse and complementary mechanisms of action. Alpha-lipoic acid enhances insulin sensitivity and glucose uptake by activating the AMPK pathway while reducing oxidative stress that impairs cellular function. Chromium picolinate improves insulin receptor activity and intracellular </w:t>
      </w:r>
      <w:proofErr w:type="spellStart"/>
      <w:r w:rsidR="00731B19" w:rsidRPr="00731B19">
        <w:rPr>
          <w:rFonts w:ascii="Franklin Gothic Book" w:hAnsi="Franklin Gothic Book"/>
          <w:color w:val="002060"/>
          <w:sz w:val="24"/>
          <w:szCs w:val="24"/>
        </w:rPr>
        <w:t>signaling</w:t>
      </w:r>
      <w:proofErr w:type="spellEnd"/>
      <w:r w:rsidR="00731B19" w:rsidRPr="00731B19">
        <w:rPr>
          <w:rFonts w:ascii="Franklin Gothic Book" w:hAnsi="Franklin Gothic Book"/>
          <w:color w:val="002060"/>
          <w:sz w:val="24"/>
          <w:szCs w:val="24"/>
        </w:rPr>
        <w:t xml:space="preserve">, facilitating efficient glucose transport into cells. Berberine mimics metformin by activating AMPK, suppressing hepatic glucose production, improving lipid metabolism, and modulating gut microbiota. Cinnamon extract promotes insulin receptor phosphorylation and delays gastric emptying, helping to regulate postprandial glucose </w:t>
      </w:r>
      <w:r w:rsidR="00731B19" w:rsidRPr="00731B19">
        <w:rPr>
          <w:rFonts w:ascii="Franklin Gothic Book" w:hAnsi="Franklin Gothic Book"/>
          <w:color w:val="002060"/>
          <w:sz w:val="24"/>
          <w:szCs w:val="24"/>
        </w:rPr>
        <w:lastRenderedPageBreak/>
        <w:t xml:space="preserve">levels. Fenugreek's high soluble </w:t>
      </w:r>
      <w:proofErr w:type="spellStart"/>
      <w:r w:rsidR="00731B19" w:rsidRPr="00731B19">
        <w:rPr>
          <w:rFonts w:ascii="Franklin Gothic Book" w:hAnsi="Franklin Gothic Book"/>
          <w:color w:val="002060"/>
          <w:sz w:val="24"/>
          <w:szCs w:val="24"/>
        </w:rPr>
        <w:t>fiber</w:t>
      </w:r>
      <w:proofErr w:type="spellEnd"/>
      <w:r w:rsidR="00731B19" w:rsidRPr="00731B19">
        <w:rPr>
          <w:rFonts w:ascii="Franklin Gothic Book" w:hAnsi="Franklin Gothic Book"/>
          <w:color w:val="002060"/>
          <w:sz w:val="24"/>
          <w:szCs w:val="24"/>
        </w:rPr>
        <w:t xml:space="preserve"> content slows carbohydrate absorption, while its unique amino acid 4-hydroxyisoleucine stimulates insulin secretion. Bitter melon acts through insulin-like compounds that enhance glucose uptake, inhibit glucose absorption in the gut, and promote pancreatic insulin release. Omega-3 fatty acids, through anti-inflammatory and lipid-lowering effects, improve insulin sensitivity and protect against cardiovascular complications.</w:t>
      </w:r>
    </w:p>
    <w:p w14:paraId="2CAB728C" w14:textId="77777777" w:rsidR="00731B19" w:rsidRPr="00731B19" w:rsidRDefault="00731B19" w:rsidP="00731B19">
      <w:pPr>
        <w:spacing w:line="360" w:lineRule="auto"/>
        <w:jc w:val="both"/>
        <w:rPr>
          <w:rFonts w:ascii="Franklin Gothic Book" w:hAnsi="Franklin Gothic Book"/>
          <w:color w:val="002060"/>
          <w:sz w:val="24"/>
          <w:szCs w:val="24"/>
        </w:rPr>
      </w:pPr>
      <w:r w:rsidRPr="00731B19">
        <w:rPr>
          <w:rFonts w:ascii="Franklin Gothic Book" w:hAnsi="Franklin Gothic Book"/>
          <w:color w:val="002060"/>
          <w:sz w:val="24"/>
          <w:szCs w:val="24"/>
        </w:rPr>
        <w:t>In essence, diabetes management nutraceuticals represent a vital and evolving dimension of metabolic disease management, bridging the gap between dietary therapy and pharmacological intervention. Their integration into diabetes care protocols holds the promise of enhancing patient outcomes, improving quality of life, and potentially reducing the long-term burden of this pervasive disease.</w:t>
      </w:r>
    </w:p>
    <w:p w14:paraId="2CBD4A22" w14:textId="58700444" w:rsidR="00731B19" w:rsidRDefault="00CB1A9B" w:rsidP="00731B19">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0F027ECC" wp14:editId="5C608AD4">
            <wp:simplePos x="0" y="0"/>
            <wp:positionH relativeFrom="page">
              <wp:posOffset>-1737360</wp:posOffset>
            </wp:positionH>
            <wp:positionV relativeFrom="page">
              <wp:align>bottom</wp:align>
            </wp:positionV>
            <wp:extent cx="10220215" cy="14454202"/>
            <wp:effectExtent l="0" t="0" r="0" b="5080"/>
            <wp:wrapNone/>
            <wp:docPr id="1129623160" name="Picture 112962316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31B19" w:rsidRPr="007879E4">
        <w:rPr>
          <w:rFonts w:ascii="Franklin Gothic Book" w:hAnsi="Franklin Gothic Book"/>
          <w:b/>
          <w:bCs/>
          <w:color w:val="002060"/>
          <w:sz w:val="24"/>
          <w:szCs w:val="24"/>
        </w:rPr>
        <w:t xml:space="preserve">Global Diabetes Management Nutraceuticals Market </w:t>
      </w:r>
      <w:r w:rsidR="00731B19">
        <w:rPr>
          <w:rFonts w:ascii="Franklin Gothic Book" w:hAnsi="Franklin Gothic Book"/>
          <w:b/>
          <w:bCs/>
          <w:color w:val="002060"/>
          <w:sz w:val="24"/>
          <w:szCs w:val="24"/>
        </w:rPr>
        <w:t>Definition</w:t>
      </w:r>
    </w:p>
    <w:p w14:paraId="34CFEADC" w14:textId="7C0EA229" w:rsidR="00731B19" w:rsidRPr="00731B19" w:rsidRDefault="00731B19" w:rsidP="00731B19">
      <w:pPr>
        <w:spacing w:line="360" w:lineRule="auto"/>
        <w:jc w:val="both"/>
        <w:rPr>
          <w:rFonts w:ascii="Franklin Gothic Book" w:hAnsi="Franklin Gothic Book"/>
          <w:color w:val="002060"/>
          <w:sz w:val="24"/>
          <w:szCs w:val="24"/>
        </w:rPr>
      </w:pPr>
      <w:r w:rsidRPr="00731B19">
        <w:rPr>
          <w:rFonts w:ascii="Franklin Gothic Book" w:hAnsi="Franklin Gothic Book"/>
          <w:color w:val="002060"/>
          <w:sz w:val="24"/>
          <w:szCs w:val="24"/>
        </w:rPr>
        <w:t>The Global Diabetes Management Nutraceuticals Market refers to the rapidly expanding sector of the healthcare and functional food industries focused on the development, production, and commercialization of bioactive, nutrition-based products specifically designed to support the prevention, control, and management of diabetes. This market encompasses a wide range of scientifically formulated products</w:t>
      </w:r>
      <w:r>
        <w:rPr>
          <w:rFonts w:ascii="Franklin Gothic Book" w:hAnsi="Franklin Gothic Book"/>
          <w:color w:val="002060"/>
          <w:sz w:val="24"/>
          <w:szCs w:val="24"/>
        </w:rPr>
        <w:t xml:space="preserve">, </w:t>
      </w:r>
      <w:r w:rsidRPr="00731B19">
        <w:rPr>
          <w:rFonts w:ascii="Franklin Gothic Book" w:hAnsi="Franklin Gothic Book"/>
          <w:color w:val="002060"/>
          <w:sz w:val="24"/>
          <w:szCs w:val="24"/>
        </w:rPr>
        <w:t>including herbal extracts, dietary supplements, functional foods, and fortified beverages</w:t>
      </w:r>
      <w:r>
        <w:rPr>
          <w:rFonts w:ascii="Franklin Gothic Book" w:hAnsi="Franklin Gothic Book"/>
          <w:color w:val="002060"/>
          <w:sz w:val="24"/>
          <w:szCs w:val="24"/>
        </w:rPr>
        <w:t xml:space="preserve">. This market </w:t>
      </w:r>
      <w:r w:rsidRPr="00731B19">
        <w:rPr>
          <w:rFonts w:ascii="Franklin Gothic Book" w:hAnsi="Franklin Gothic Book"/>
          <w:color w:val="002060"/>
          <w:sz w:val="24"/>
          <w:szCs w:val="24"/>
        </w:rPr>
        <w:t>serves a diverse consumer base, from prediabetic individuals seeking preventive care to diabetic patients pursuing complementary strategies alongside conventional treatment, positioning itself as a pivotal component in the global effort to combat the diabetes epidemic.</w:t>
      </w:r>
    </w:p>
    <w:p w14:paraId="22DDFCDD" w14:textId="77777777" w:rsidR="007879E4" w:rsidRDefault="007879E4" w:rsidP="007879E4">
      <w:pPr>
        <w:spacing w:line="360" w:lineRule="auto"/>
        <w:jc w:val="both"/>
        <w:rPr>
          <w:rFonts w:ascii="Franklin Gothic Book" w:hAnsi="Franklin Gothic Book"/>
          <w:color w:val="002060"/>
          <w:sz w:val="24"/>
          <w:szCs w:val="24"/>
        </w:rPr>
      </w:pPr>
    </w:p>
    <w:p w14:paraId="13A99FC9" w14:textId="47B779A5" w:rsidR="007879E4" w:rsidRDefault="00731B19" w:rsidP="007879E4">
      <w:pPr>
        <w:spacing w:line="360" w:lineRule="auto"/>
        <w:jc w:val="both"/>
        <w:rPr>
          <w:rFonts w:ascii="Franklin Gothic Book" w:hAnsi="Franklin Gothic Book"/>
          <w:b/>
          <w:bCs/>
          <w:color w:val="002060"/>
          <w:sz w:val="24"/>
          <w:szCs w:val="24"/>
        </w:rPr>
      </w:pPr>
      <w:r w:rsidRPr="007879E4">
        <w:rPr>
          <w:rFonts w:ascii="Franklin Gothic Book" w:hAnsi="Franklin Gothic Book"/>
          <w:b/>
          <w:bCs/>
          <w:color w:val="002060"/>
          <w:sz w:val="24"/>
          <w:szCs w:val="24"/>
        </w:rPr>
        <w:t>Global Diabetes Management Nutraceuticals Market</w:t>
      </w:r>
      <w:r>
        <w:rPr>
          <w:rFonts w:ascii="Franklin Gothic Book" w:hAnsi="Franklin Gothic Book"/>
          <w:b/>
          <w:bCs/>
          <w:color w:val="002060"/>
          <w:sz w:val="24"/>
          <w:szCs w:val="24"/>
        </w:rPr>
        <w:t xml:space="preserve"> Overview</w:t>
      </w:r>
    </w:p>
    <w:p w14:paraId="16598E95" w14:textId="7C775CAA" w:rsidR="00731B19" w:rsidRPr="00731B19" w:rsidRDefault="00731B19" w:rsidP="007879E4">
      <w:pPr>
        <w:spacing w:line="360" w:lineRule="auto"/>
        <w:jc w:val="both"/>
        <w:rPr>
          <w:rFonts w:ascii="Franklin Gothic Book" w:hAnsi="Franklin Gothic Book"/>
          <w:b/>
          <w:bCs/>
          <w:color w:val="002060"/>
          <w:sz w:val="24"/>
          <w:szCs w:val="24"/>
        </w:rPr>
      </w:pPr>
      <w:r w:rsidRPr="00731B19">
        <w:rPr>
          <w:rFonts w:ascii="Franklin Gothic Book" w:hAnsi="Franklin Gothic Book"/>
          <w:color w:val="002060"/>
          <w:sz w:val="24"/>
          <w:szCs w:val="24"/>
        </w:rPr>
        <w:t xml:space="preserve">The growth of the Global Diabetes Management Nutraceuticals Market is driven by several key factors, foremost among them being the escalating global prevalence of diabetes and prediabetes, </w:t>
      </w:r>
      <w:proofErr w:type="spellStart"/>
      <w:r w:rsidRPr="00731B19">
        <w:rPr>
          <w:rFonts w:ascii="Franklin Gothic Book" w:hAnsi="Franklin Gothic Book"/>
          <w:color w:val="002060"/>
          <w:sz w:val="24"/>
          <w:szCs w:val="24"/>
        </w:rPr>
        <w:t>fueled</w:t>
      </w:r>
      <w:proofErr w:type="spellEnd"/>
      <w:r w:rsidRPr="00731B19">
        <w:rPr>
          <w:rFonts w:ascii="Franklin Gothic Book" w:hAnsi="Franklin Gothic Book"/>
          <w:color w:val="002060"/>
          <w:sz w:val="24"/>
          <w:szCs w:val="24"/>
        </w:rPr>
        <w:t xml:space="preserve"> by aging populations, sedentary lifestyles, and unhealthy dietary habits.</w:t>
      </w:r>
      <w:r>
        <w:rPr>
          <w:rFonts w:ascii="Franklin Gothic Book" w:hAnsi="Franklin Gothic Book"/>
          <w:color w:val="002060"/>
          <w:sz w:val="24"/>
          <w:szCs w:val="24"/>
        </w:rPr>
        <w:t xml:space="preserve"> </w:t>
      </w:r>
      <w:r w:rsidRPr="00731B19">
        <w:rPr>
          <w:rFonts w:ascii="Franklin Gothic Book" w:hAnsi="Franklin Gothic Book"/>
          <w:color w:val="002060"/>
          <w:sz w:val="24"/>
          <w:szCs w:val="24"/>
        </w:rPr>
        <w:t xml:space="preserve">Rising consumer awareness about the importance of preventive healthcare and the benefits of natural, nutrition-based therapies has significantly increased the demand for nutraceuticals that support </w:t>
      </w:r>
      <w:proofErr w:type="spellStart"/>
      <w:r w:rsidRPr="00731B19">
        <w:rPr>
          <w:rFonts w:ascii="Franklin Gothic Book" w:hAnsi="Franklin Gothic Book"/>
          <w:color w:val="002060"/>
          <w:sz w:val="24"/>
          <w:szCs w:val="24"/>
        </w:rPr>
        <w:t>glycemic</w:t>
      </w:r>
      <w:proofErr w:type="spellEnd"/>
      <w:r w:rsidRPr="00731B19">
        <w:rPr>
          <w:rFonts w:ascii="Franklin Gothic Book" w:hAnsi="Franklin Gothic Book"/>
          <w:color w:val="002060"/>
          <w:sz w:val="24"/>
          <w:szCs w:val="24"/>
        </w:rPr>
        <w:t xml:space="preserve"> control and overall metabolic health. This growing interest is further reinforced by emerging clinical evidence demonstrating the effectiveness of key bioactive compounds</w:t>
      </w:r>
      <w:r>
        <w:rPr>
          <w:rFonts w:ascii="Franklin Gothic Book" w:hAnsi="Franklin Gothic Book"/>
          <w:color w:val="002060"/>
          <w:sz w:val="24"/>
          <w:szCs w:val="24"/>
        </w:rPr>
        <w:t xml:space="preserve"> </w:t>
      </w:r>
      <w:r w:rsidRPr="00731B19">
        <w:rPr>
          <w:rFonts w:ascii="Franklin Gothic Book" w:hAnsi="Franklin Gothic Book"/>
          <w:color w:val="002060"/>
          <w:sz w:val="24"/>
          <w:szCs w:val="24"/>
        </w:rPr>
        <w:t xml:space="preserve">in improving blood sugar regulation and insulin </w:t>
      </w:r>
      <w:r w:rsidRPr="00731B19">
        <w:rPr>
          <w:rFonts w:ascii="Franklin Gothic Book" w:hAnsi="Franklin Gothic Book"/>
          <w:color w:val="002060"/>
          <w:sz w:val="24"/>
          <w:szCs w:val="24"/>
        </w:rPr>
        <w:lastRenderedPageBreak/>
        <w:t>sensitivity, thereby enhancing consumer trust and accelerating market adoption.</w:t>
      </w:r>
      <w:r>
        <w:rPr>
          <w:rFonts w:ascii="Franklin Gothic Book" w:hAnsi="Franklin Gothic Book"/>
          <w:color w:val="002060"/>
          <w:sz w:val="24"/>
          <w:szCs w:val="24"/>
        </w:rPr>
        <w:t xml:space="preserve"> </w:t>
      </w:r>
      <w:r w:rsidRPr="00731B19">
        <w:rPr>
          <w:rFonts w:ascii="Franklin Gothic Book" w:hAnsi="Franklin Gothic Book"/>
          <w:color w:val="002060"/>
          <w:sz w:val="24"/>
          <w:szCs w:val="24"/>
        </w:rPr>
        <w:t>Additionally, rising healthcare costs and the limitations of conventional pharmacotherapy are pushing patients and practitioners alike to explore safer, cost-effective adjunct solutions. Regulatory support for functional foods and supplements, growing investment in R&amp;D and product innovation, and the expansion of e-commerce platforms have also significantly accelerated market penetration and accessibility, making nutraceuticals a central pillar in global diabetes management strategies.</w:t>
      </w:r>
    </w:p>
    <w:p w14:paraId="41B83F33" w14:textId="77777777" w:rsidR="00731B19" w:rsidRDefault="00731B19" w:rsidP="007879E4">
      <w:pPr>
        <w:spacing w:line="360" w:lineRule="auto"/>
        <w:jc w:val="both"/>
        <w:rPr>
          <w:rFonts w:ascii="Franklin Gothic Book" w:hAnsi="Franklin Gothic Book"/>
          <w:b/>
          <w:bCs/>
          <w:color w:val="002060"/>
          <w:sz w:val="24"/>
          <w:szCs w:val="24"/>
        </w:rPr>
      </w:pPr>
    </w:p>
    <w:p w14:paraId="2087B984" w14:textId="363F4DAF" w:rsidR="007879E4" w:rsidRDefault="00731B19" w:rsidP="007879E4">
      <w:pPr>
        <w:spacing w:line="360" w:lineRule="auto"/>
        <w:jc w:val="both"/>
        <w:rPr>
          <w:rFonts w:ascii="Franklin Gothic Book" w:hAnsi="Franklin Gothic Book"/>
          <w:b/>
          <w:bCs/>
          <w:color w:val="002060"/>
          <w:sz w:val="24"/>
          <w:szCs w:val="24"/>
        </w:rPr>
      </w:pPr>
      <w:r w:rsidRPr="007879E4">
        <w:rPr>
          <w:rFonts w:ascii="Franklin Gothic Book" w:hAnsi="Franklin Gothic Book"/>
          <w:b/>
          <w:bCs/>
          <w:color w:val="002060"/>
          <w:sz w:val="24"/>
          <w:szCs w:val="24"/>
        </w:rPr>
        <w:t>Global Diabetes Management Nutraceuticals Market</w:t>
      </w:r>
      <w:r>
        <w:rPr>
          <w:rFonts w:ascii="Franklin Gothic Book" w:hAnsi="Franklin Gothic Book"/>
          <w:b/>
          <w:bCs/>
          <w:color w:val="002060"/>
          <w:sz w:val="24"/>
          <w:szCs w:val="24"/>
        </w:rPr>
        <w:t xml:space="preserve"> Segmentation</w:t>
      </w:r>
    </w:p>
    <w:p w14:paraId="07999F21" w14:textId="12305203" w:rsidR="00731B19" w:rsidRDefault="00CB1A9B" w:rsidP="007879E4">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60D55D14" wp14:editId="62C6FD27">
            <wp:simplePos x="0" y="0"/>
            <wp:positionH relativeFrom="page">
              <wp:posOffset>-1981200</wp:posOffset>
            </wp:positionH>
            <wp:positionV relativeFrom="margin">
              <wp:align>center</wp:align>
            </wp:positionV>
            <wp:extent cx="10220215" cy="14454202"/>
            <wp:effectExtent l="0" t="0" r="0" b="5080"/>
            <wp:wrapNone/>
            <wp:docPr id="1140979474" name="Picture 114097947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54718" w:rsidRPr="00454718">
        <w:rPr>
          <w:rFonts w:ascii="Franklin Gothic Book" w:hAnsi="Franklin Gothic Book"/>
          <w:color w:val="002060"/>
          <w:sz w:val="24"/>
          <w:szCs w:val="24"/>
        </w:rPr>
        <w:t>The Global Diabetes Management Nutraceuticals Market is segmented based on several key parameters to better understand the diverse product offerings, consumer needs, and distribution strategies.</w:t>
      </w:r>
    </w:p>
    <w:p w14:paraId="0DECAC60" w14:textId="23ABF329" w:rsidR="00454718" w:rsidRDefault="00454718" w:rsidP="007879E4">
      <w:pPr>
        <w:spacing w:line="360" w:lineRule="auto"/>
        <w:jc w:val="both"/>
        <w:rPr>
          <w:rFonts w:ascii="Franklin Gothic Book" w:hAnsi="Franklin Gothic Book"/>
          <w:b/>
          <w:bCs/>
          <w:color w:val="002060"/>
          <w:sz w:val="24"/>
          <w:szCs w:val="24"/>
        </w:rPr>
      </w:pPr>
      <w:r w:rsidRPr="007879E4">
        <w:rPr>
          <w:rFonts w:ascii="Franklin Gothic Book" w:hAnsi="Franklin Gothic Book"/>
          <w:b/>
          <w:bCs/>
          <w:color w:val="002060"/>
          <w:sz w:val="24"/>
          <w:szCs w:val="24"/>
        </w:rPr>
        <w:t>Global Diabetes Management Nutraceuticals Market</w:t>
      </w:r>
      <w:r>
        <w:rPr>
          <w:rFonts w:ascii="Franklin Gothic Book" w:hAnsi="Franklin Gothic Book"/>
          <w:b/>
          <w:bCs/>
          <w:color w:val="002060"/>
          <w:sz w:val="24"/>
          <w:szCs w:val="24"/>
        </w:rPr>
        <w:t xml:space="preserve">, </w:t>
      </w:r>
      <w:r w:rsidRPr="00454718">
        <w:rPr>
          <w:rFonts w:ascii="Franklin Gothic Book" w:hAnsi="Franklin Gothic Book"/>
          <w:b/>
          <w:bCs/>
          <w:color w:val="002060"/>
          <w:sz w:val="24"/>
          <w:szCs w:val="24"/>
        </w:rPr>
        <w:t>By Product Type</w:t>
      </w:r>
    </w:p>
    <w:p w14:paraId="48341AAF" w14:textId="4EB53BA8" w:rsidR="00454718" w:rsidRPr="00454718" w:rsidRDefault="00454718" w:rsidP="00454718">
      <w:pPr>
        <w:pStyle w:val="ListParagraph"/>
        <w:numPr>
          <w:ilvl w:val="0"/>
          <w:numId w:val="10"/>
        </w:numPr>
        <w:spacing w:line="360" w:lineRule="auto"/>
        <w:jc w:val="both"/>
        <w:rPr>
          <w:rFonts w:ascii="Franklin Gothic Book" w:hAnsi="Franklin Gothic Book"/>
          <w:b/>
          <w:bCs/>
          <w:color w:val="002060"/>
          <w:sz w:val="24"/>
          <w:szCs w:val="24"/>
        </w:rPr>
      </w:pPr>
      <w:r w:rsidRPr="00454718">
        <w:rPr>
          <w:rFonts w:ascii="Franklin Gothic Book" w:hAnsi="Franklin Gothic Book"/>
          <w:b/>
          <w:bCs/>
          <w:color w:val="002060"/>
          <w:sz w:val="24"/>
          <w:szCs w:val="24"/>
        </w:rPr>
        <w:t>Dietary Supplements</w:t>
      </w:r>
    </w:p>
    <w:p w14:paraId="1FCE5A8E" w14:textId="66BA9A5E" w:rsidR="00454718" w:rsidRPr="00454718" w:rsidRDefault="00454718" w:rsidP="00454718">
      <w:pPr>
        <w:pStyle w:val="ListParagraph"/>
        <w:numPr>
          <w:ilvl w:val="0"/>
          <w:numId w:val="10"/>
        </w:numPr>
        <w:spacing w:line="360" w:lineRule="auto"/>
        <w:jc w:val="both"/>
        <w:rPr>
          <w:rFonts w:ascii="Franklin Gothic Book" w:hAnsi="Franklin Gothic Book"/>
          <w:b/>
          <w:bCs/>
          <w:color w:val="002060"/>
          <w:sz w:val="24"/>
          <w:szCs w:val="24"/>
        </w:rPr>
      </w:pPr>
      <w:r w:rsidRPr="00454718">
        <w:rPr>
          <w:rFonts w:ascii="Franklin Gothic Book" w:hAnsi="Franklin Gothic Book"/>
          <w:b/>
          <w:bCs/>
          <w:color w:val="002060"/>
          <w:sz w:val="24"/>
          <w:szCs w:val="24"/>
        </w:rPr>
        <w:t>Functional Foods</w:t>
      </w:r>
    </w:p>
    <w:p w14:paraId="2E9D4C36" w14:textId="77777777" w:rsidR="00454718" w:rsidRDefault="00454718" w:rsidP="00454718">
      <w:pPr>
        <w:pStyle w:val="ListParagraph"/>
        <w:numPr>
          <w:ilvl w:val="0"/>
          <w:numId w:val="10"/>
        </w:numPr>
        <w:spacing w:line="360" w:lineRule="auto"/>
        <w:jc w:val="both"/>
        <w:rPr>
          <w:rFonts w:ascii="Franklin Gothic Book" w:hAnsi="Franklin Gothic Book"/>
          <w:b/>
          <w:bCs/>
          <w:color w:val="002060"/>
          <w:sz w:val="24"/>
          <w:szCs w:val="24"/>
        </w:rPr>
      </w:pPr>
      <w:r w:rsidRPr="00454718">
        <w:rPr>
          <w:rFonts w:ascii="Franklin Gothic Book" w:hAnsi="Franklin Gothic Book"/>
          <w:b/>
          <w:bCs/>
          <w:color w:val="002060"/>
          <w:sz w:val="24"/>
          <w:szCs w:val="24"/>
        </w:rPr>
        <w:t>Functional Beverages</w:t>
      </w:r>
    </w:p>
    <w:p w14:paraId="2CF312BC" w14:textId="7887F0DD" w:rsidR="00454718" w:rsidRPr="00454718" w:rsidRDefault="00454718" w:rsidP="00454718">
      <w:pPr>
        <w:spacing w:line="360" w:lineRule="auto"/>
        <w:jc w:val="both"/>
        <w:rPr>
          <w:rFonts w:ascii="Franklin Gothic Book" w:hAnsi="Franklin Gothic Book"/>
          <w:b/>
          <w:bCs/>
          <w:color w:val="002060"/>
          <w:sz w:val="24"/>
          <w:szCs w:val="24"/>
        </w:rPr>
      </w:pPr>
      <w:r w:rsidRPr="00454718">
        <w:rPr>
          <w:rFonts w:ascii="Franklin Gothic Book" w:hAnsi="Franklin Gothic Book"/>
          <w:color w:val="002060"/>
          <w:sz w:val="24"/>
          <w:szCs w:val="24"/>
        </w:rPr>
        <w:t>The Global Diabetes Management Nutraceuticals Market is experiencing significant growth across various product types, each catering to the diverse needs of consumers managing diabetes.</w:t>
      </w:r>
      <w:r>
        <w:rPr>
          <w:rFonts w:ascii="Franklin Gothic Book" w:hAnsi="Franklin Gothic Book"/>
          <w:color w:val="002060"/>
          <w:sz w:val="24"/>
          <w:szCs w:val="24"/>
        </w:rPr>
        <w:t xml:space="preserve"> </w:t>
      </w:r>
      <w:r w:rsidRPr="00454718">
        <w:rPr>
          <w:rFonts w:ascii="Franklin Gothic Book" w:hAnsi="Franklin Gothic Book"/>
          <w:color w:val="002060"/>
          <w:sz w:val="24"/>
          <w:szCs w:val="24"/>
        </w:rPr>
        <w:t>Dietary supplements dominate the market, driven by their convenience and the targeted benefits they offer, such as improved insulin sensitivity and blood sugar regulation. This segment continues to lead in terms of market share, as consumers increasingly turn to pills, capsules, and powders as a simple and effective way to manage their condition. Following closely, functional foods are gaining traction as more individuals seek to incorporate diabetes management into their daily diets through fortified cereals, snacks, and dairy products.</w:t>
      </w:r>
      <w:r>
        <w:rPr>
          <w:rFonts w:ascii="Franklin Gothic Book" w:hAnsi="Franklin Gothic Book"/>
          <w:color w:val="002060"/>
          <w:sz w:val="24"/>
          <w:szCs w:val="24"/>
        </w:rPr>
        <w:t xml:space="preserve"> </w:t>
      </w:r>
      <w:r w:rsidRPr="00454718">
        <w:rPr>
          <w:rFonts w:ascii="Franklin Gothic Book" w:hAnsi="Franklin Gothic Book"/>
          <w:color w:val="002060"/>
          <w:sz w:val="24"/>
          <w:szCs w:val="24"/>
        </w:rPr>
        <w:t>Meanwhile, functional beverages are carving a niche in the market, with growing consumer preference for healthy, ready-to-consume drinks such as diabetic-friendly juices, herbal teas, and infused waters. This segment is benefiting from the demand for on-the-go solutions that offer metabolic support alongside hydration.</w:t>
      </w:r>
    </w:p>
    <w:p w14:paraId="5EE2371D" w14:textId="66301C99" w:rsidR="00454718" w:rsidRPr="00454718" w:rsidRDefault="00454718" w:rsidP="00454718">
      <w:pPr>
        <w:spacing w:line="360" w:lineRule="auto"/>
        <w:jc w:val="both"/>
        <w:rPr>
          <w:rFonts w:ascii="Franklin Gothic Book" w:hAnsi="Franklin Gothic Book"/>
          <w:color w:val="002060"/>
          <w:sz w:val="24"/>
          <w:szCs w:val="24"/>
        </w:rPr>
      </w:pPr>
      <w:r w:rsidRPr="007879E4">
        <w:rPr>
          <w:rFonts w:ascii="Franklin Gothic Book" w:hAnsi="Franklin Gothic Book"/>
          <w:b/>
          <w:bCs/>
          <w:color w:val="002060"/>
          <w:sz w:val="24"/>
          <w:szCs w:val="24"/>
        </w:rPr>
        <w:t>Global Diabetes Management Nutraceuticals Market</w:t>
      </w:r>
      <w:r>
        <w:rPr>
          <w:rFonts w:ascii="Franklin Gothic Book" w:hAnsi="Franklin Gothic Book"/>
          <w:b/>
          <w:bCs/>
          <w:color w:val="002060"/>
          <w:sz w:val="24"/>
          <w:szCs w:val="24"/>
        </w:rPr>
        <w:t xml:space="preserve">, </w:t>
      </w:r>
      <w:r w:rsidRPr="00454718">
        <w:rPr>
          <w:rFonts w:ascii="Franklin Gothic Book" w:hAnsi="Franklin Gothic Book"/>
          <w:b/>
          <w:bCs/>
          <w:color w:val="002060"/>
          <w:sz w:val="24"/>
          <w:szCs w:val="24"/>
        </w:rPr>
        <w:t>By Ingredient</w:t>
      </w:r>
    </w:p>
    <w:p w14:paraId="78DBC328" w14:textId="1D4A6002" w:rsidR="00454718" w:rsidRPr="00454718" w:rsidRDefault="00454718" w:rsidP="00454718">
      <w:pPr>
        <w:pStyle w:val="ListParagraph"/>
        <w:numPr>
          <w:ilvl w:val="0"/>
          <w:numId w:val="11"/>
        </w:numPr>
        <w:spacing w:line="360" w:lineRule="auto"/>
        <w:jc w:val="both"/>
        <w:rPr>
          <w:rFonts w:ascii="Franklin Gothic Book" w:hAnsi="Franklin Gothic Book"/>
          <w:b/>
          <w:bCs/>
          <w:color w:val="002060"/>
          <w:sz w:val="24"/>
          <w:szCs w:val="24"/>
        </w:rPr>
      </w:pPr>
      <w:r w:rsidRPr="00454718">
        <w:rPr>
          <w:rFonts w:ascii="Franklin Gothic Book" w:hAnsi="Franklin Gothic Book"/>
          <w:b/>
          <w:bCs/>
          <w:color w:val="002060"/>
          <w:sz w:val="24"/>
          <w:szCs w:val="24"/>
        </w:rPr>
        <w:t>Vitamins and Minerals</w:t>
      </w:r>
    </w:p>
    <w:p w14:paraId="7E8A18E8" w14:textId="2CEEF679" w:rsidR="00454718" w:rsidRPr="00454718" w:rsidRDefault="00454718" w:rsidP="00454718">
      <w:pPr>
        <w:pStyle w:val="ListParagraph"/>
        <w:numPr>
          <w:ilvl w:val="0"/>
          <w:numId w:val="11"/>
        </w:numPr>
        <w:spacing w:line="360" w:lineRule="auto"/>
        <w:jc w:val="both"/>
        <w:rPr>
          <w:rFonts w:ascii="Franklin Gothic Book" w:hAnsi="Franklin Gothic Book"/>
          <w:b/>
          <w:bCs/>
          <w:color w:val="002060"/>
          <w:sz w:val="24"/>
          <w:szCs w:val="24"/>
        </w:rPr>
      </w:pPr>
      <w:r w:rsidRPr="00454718">
        <w:rPr>
          <w:rFonts w:ascii="Franklin Gothic Book" w:hAnsi="Franklin Gothic Book"/>
          <w:b/>
          <w:bCs/>
          <w:color w:val="002060"/>
          <w:sz w:val="24"/>
          <w:szCs w:val="24"/>
        </w:rPr>
        <w:t>Herbal Extracts and Phytochemicals</w:t>
      </w:r>
    </w:p>
    <w:p w14:paraId="0DA291A2" w14:textId="2CF78A62" w:rsidR="00454718" w:rsidRPr="00454718" w:rsidRDefault="00454718" w:rsidP="00454718">
      <w:pPr>
        <w:pStyle w:val="ListParagraph"/>
        <w:numPr>
          <w:ilvl w:val="0"/>
          <w:numId w:val="11"/>
        </w:numPr>
        <w:spacing w:line="360" w:lineRule="auto"/>
        <w:jc w:val="both"/>
        <w:rPr>
          <w:rFonts w:ascii="Franklin Gothic Book" w:hAnsi="Franklin Gothic Book"/>
          <w:b/>
          <w:bCs/>
          <w:color w:val="002060"/>
          <w:sz w:val="24"/>
          <w:szCs w:val="24"/>
        </w:rPr>
      </w:pPr>
      <w:r w:rsidRPr="00454718">
        <w:rPr>
          <w:rFonts w:ascii="Franklin Gothic Book" w:hAnsi="Franklin Gothic Book"/>
          <w:b/>
          <w:bCs/>
          <w:color w:val="002060"/>
          <w:sz w:val="24"/>
          <w:szCs w:val="24"/>
        </w:rPr>
        <w:lastRenderedPageBreak/>
        <w:t xml:space="preserve">Amino Acids </w:t>
      </w:r>
    </w:p>
    <w:p w14:paraId="0EB410DC" w14:textId="70B54681" w:rsidR="00454718" w:rsidRPr="00454718" w:rsidRDefault="00454718" w:rsidP="00454718">
      <w:pPr>
        <w:pStyle w:val="ListParagraph"/>
        <w:numPr>
          <w:ilvl w:val="0"/>
          <w:numId w:val="11"/>
        </w:numPr>
        <w:spacing w:line="360" w:lineRule="auto"/>
        <w:jc w:val="both"/>
        <w:rPr>
          <w:rFonts w:ascii="Franklin Gothic Book" w:hAnsi="Franklin Gothic Book"/>
          <w:b/>
          <w:bCs/>
          <w:color w:val="002060"/>
          <w:sz w:val="24"/>
          <w:szCs w:val="24"/>
        </w:rPr>
      </w:pPr>
      <w:r w:rsidRPr="00454718">
        <w:rPr>
          <w:rFonts w:ascii="Franklin Gothic Book" w:hAnsi="Franklin Gothic Book"/>
          <w:b/>
          <w:bCs/>
          <w:color w:val="002060"/>
          <w:sz w:val="24"/>
          <w:szCs w:val="24"/>
        </w:rPr>
        <w:t>Prebiotics</w:t>
      </w:r>
    </w:p>
    <w:p w14:paraId="46F39356" w14:textId="6102A9A6" w:rsidR="00454718" w:rsidRPr="00454718" w:rsidRDefault="00454718" w:rsidP="00454718">
      <w:pPr>
        <w:pStyle w:val="ListParagraph"/>
        <w:numPr>
          <w:ilvl w:val="0"/>
          <w:numId w:val="11"/>
        </w:numPr>
        <w:spacing w:line="360" w:lineRule="auto"/>
        <w:jc w:val="both"/>
        <w:rPr>
          <w:rFonts w:ascii="Franklin Gothic Book" w:hAnsi="Franklin Gothic Book"/>
          <w:b/>
          <w:bCs/>
          <w:color w:val="002060"/>
          <w:sz w:val="24"/>
          <w:szCs w:val="24"/>
        </w:rPr>
      </w:pPr>
      <w:r w:rsidRPr="00454718">
        <w:rPr>
          <w:rFonts w:ascii="Franklin Gothic Book" w:hAnsi="Franklin Gothic Book"/>
          <w:b/>
          <w:bCs/>
          <w:color w:val="002060"/>
          <w:sz w:val="24"/>
          <w:szCs w:val="24"/>
        </w:rPr>
        <w:t>Omega-3 Fatty Acids</w:t>
      </w:r>
    </w:p>
    <w:p w14:paraId="3EC394A3" w14:textId="6879E32E" w:rsidR="00454718" w:rsidRDefault="00454718" w:rsidP="00454718">
      <w:pPr>
        <w:spacing w:line="360" w:lineRule="auto"/>
        <w:jc w:val="both"/>
        <w:rPr>
          <w:rFonts w:ascii="Franklin Gothic Book" w:hAnsi="Franklin Gothic Book"/>
          <w:color w:val="002060"/>
          <w:sz w:val="24"/>
          <w:szCs w:val="24"/>
        </w:rPr>
      </w:pPr>
      <w:r w:rsidRPr="00454718">
        <w:rPr>
          <w:rFonts w:ascii="Franklin Gothic Book" w:hAnsi="Franklin Gothic Book"/>
          <w:color w:val="002060"/>
          <w:sz w:val="24"/>
          <w:szCs w:val="24"/>
        </w:rPr>
        <w:t>The Global Diabetes Management Nutraceuticals Market is significantly shaped by the diversity of ingredients used in product formulations, with each ingredient type playing a critical role in addressing the multifaceted challenges of diabetes management. Vitamins and minerals, such as chromium, magnesium, and vitamin D, hold a dominant share, owing to their essential role in improving insulin sensitivity and glucose regulation.</w:t>
      </w:r>
      <w:r>
        <w:rPr>
          <w:rFonts w:ascii="Franklin Gothic Book" w:hAnsi="Franklin Gothic Book"/>
          <w:color w:val="002060"/>
          <w:sz w:val="24"/>
          <w:szCs w:val="24"/>
        </w:rPr>
        <w:t xml:space="preserve"> </w:t>
      </w:r>
      <w:r w:rsidRPr="00454718">
        <w:rPr>
          <w:rFonts w:ascii="Franklin Gothic Book" w:hAnsi="Franklin Gothic Book"/>
          <w:color w:val="002060"/>
          <w:sz w:val="24"/>
          <w:szCs w:val="24"/>
        </w:rPr>
        <w:t xml:space="preserve">Herbal extracts and phytochemicals, including cinnamon, berberine, and bitter melon, are </w:t>
      </w:r>
      <w:r w:rsidR="00CB1A9B" w:rsidRPr="00B8636E">
        <w:rPr>
          <w:rFonts w:ascii="Franklin Gothic Book" w:hAnsi="Franklin Gothic Book"/>
          <w:noProof/>
          <w:lang w:eastAsia="en-IN"/>
        </w:rPr>
        <w:drawing>
          <wp:anchor distT="0" distB="0" distL="0" distR="0" simplePos="0" relativeHeight="251665408" behindDoc="1" locked="0" layoutInCell="1" allowOverlap="1" wp14:anchorId="7306F95A" wp14:editId="270D46C9">
            <wp:simplePos x="0" y="0"/>
            <wp:positionH relativeFrom="margin">
              <wp:align>center</wp:align>
            </wp:positionH>
            <wp:positionV relativeFrom="page">
              <wp:posOffset>-615315</wp:posOffset>
            </wp:positionV>
            <wp:extent cx="10220215" cy="14454202"/>
            <wp:effectExtent l="0" t="0" r="0" b="5080"/>
            <wp:wrapNone/>
            <wp:docPr id="96168850" name="Picture 9616885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454718">
        <w:rPr>
          <w:rFonts w:ascii="Franklin Gothic Book" w:hAnsi="Franklin Gothic Book"/>
          <w:color w:val="002060"/>
          <w:sz w:val="24"/>
          <w:szCs w:val="24"/>
        </w:rPr>
        <w:t>experiencing a surge in popularity due to their proven natural effectiveness in lowering blood sugar levels and reducing inflammation. As more consumers turn to plant-based, holistic options for diabetes management, this segment is seeing rapid growth. Additionally, amino acids such as L-carnitine and glycine are gaining traction for their role in improving metabolic function and supporting insulin production, further diversifying the market and meeting the demand for comprehensive, natural solutions to diabetes care.</w:t>
      </w:r>
      <w:r w:rsidR="00E523F1">
        <w:rPr>
          <w:rFonts w:ascii="Franklin Gothic Book" w:hAnsi="Franklin Gothic Book"/>
          <w:color w:val="002060"/>
          <w:sz w:val="24"/>
          <w:szCs w:val="24"/>
        </w:rPr>
        <w:t xml:space="preserve"> </w:t>
      </w:r>
      <w:r w:rsidR="00E523F1" w:rsidRPr="00E523F1">
        <w:rPr>
          <w:rFonts w:ascii="Franklin Gothic Book" w:hAnsi="Franklin Gothic Book"/>
          <w:color w:val="002060"/>
          <w:sz w:val="24"/>
          <w:szCs w:val="24"/>
        </w:rPr>
        <w:t>Prebiotics, with their ability to support gut health and influence glucose metabolism, have emerged as a key ingredient category in recent years, particularly as research highlights their impact on insulin resistance. Meanwhile, omega-3 fatty acids remain crucial, offering anti-inflammatory benefits and cardiovascular protection, making them indispensable in diabetes management formulations.</w:t>
      </w:r>
    </w:p>
    <w:p w14:paraId="606BF23E" w14:textId="319FB0EB" w:rsidR="00454718" w:rsidRDefault="00454718" w:rsidP="00454718">
      <w:pPr>
        <w:spacing w:line="360" w:lineRule="auto"/>
        <w:jc w:val="both"/>
        <w:rPr>
          <w:rFonts w:ascii="Franklin Gothic Book" w:hAnsi="Franklin Gothic Book"/>
          <w:b/>
          <w:bCs/>
          <w:color w:val="002060"/>
          <w:sz w:val="24"/>
          <w:szCs w:val="24"/>
        </w:rPr>
      </w:pPr>
      <w:r w:rsidRPr="007879E4">
        <w:rPr>
          <w:rFonts w:ascii="Franklin Gothic Book" w:hAnsi="Franklin Gothic Book"/>
          <w:b/>
          <w:bCs/>
          <w:color w:val="002060"/>
          <w:sz w:val="24"/>
          <w:szCs w:val="24"/>
        </w:rPr>
        <w:t>Global Diabetes Management Nutraceuticals Market</w:t>
      </w:r>
      <w:r>
        <w:rPr>
          <w:rFonts w:ascii="Franklin Gothic Book" w:hAnsi="Franklin Gothic Book"/>
          <w:b/>
          <w:bCs/>
          <w:color w:val="002060"/>
          <w:sz w:val="24"/>
          <w:szCs w:val="24"/>
        </w:rPr>
        <w:t xml:space="preserve">, </w:t>
      </w:r>
      <w:r w:rsidRPr="00454718">
        <w:rPr>
          <w:rFonts w:ascii="Franklin Gothic Book" w:hAnsi="Franklin Gothic Book"/>
          <w:b/>
          <w:bCs/>
          <w:color w:val="002060"/>
          <w:sz w:val="24"/>
          <w:szCs w:val="24"/>
        </w:rPr>
        <w:t>By Form</w:t>
      </w:r>
    </w:p>
    <w:p w14:paraId="383CE81A" w14:textId="5C8D58FE" w:rsidR="00454718" w:rsidRPr="00E523F1" w:rsidRDefault="00454718" w:rsidP="00454718">
      <w:pPr>
        <w:pStyle w:val="ListParagraph"/>
        <w:numPr>
          <w:ilvl w:val="0"/>
          <w:numId w:val="12"/>
        </w:numPr>
        <w:spacing w:line="360" w:lineRule="auto"/>
        <w:jc w:val="both"/>
        <w:rPr>
          <w:rFonts w:ascii="Franklin Gothic Book" w:hAnsi="Franklin Gothic Book"/>
          <w:b/>
          <w:bCs/>
          <w:color w:val="002060"/>
          <w:sz w:val="24"/>
          <w:szCs w:val="24"/>
        </w:rPr>
      </w:pPr>
      <w:r w:rsidRPr="00E523F1">
        <w:rPr>
          <w:rFonts w:ascii="Franklin Gothic Book" w:hAnsi="Franklin Gothic Book"/>
          <w:b/>
          <w:bCs/>
          <w:color w:val="002060"/>
          <w:sz w:val="24"/>
          <w:szCs w:val="24"/>
        </w:rPr>
        <w:t>Capsules &amp; Tablets</w:t>
      </w:r>
    </w:p>
    <w:p w14:paraId="60FCF5B1" w14:textId="0825746D" w:rsidR="00454718" w:rsidRPr="00E523F1" w:rsidRDefault="00454718" w:rsidP="00454718">
      <w:pPr>
        <w:pStyle w:val="ListParagraph"/>
        <w:numPr>
          <w:ilvl w:val="0"/>
          <w:numId w:val="12"/>
        </w:numPr>
        <w:spacing w:line="360" w:lineRule="auto"/>
        <w:jc w:val="both"/>
        <w:rPr>
          <w:rFonts w:ascii="Franklin Gothic Book" w:hAnsi="Franklin Gothic Book"/>
          <w:b/>
          <w:bCs/>
          <w:color w:val="002060"/>
          <w:sz w:val="24"/>
          <w:szCs w:val="24"/>
        </w:rPr>
      </w:pPr>
      <w:r w:rsidRPr="00E523F1">
        <w:rPr>
          <w:rFonts w:ascii="Franklin Gothic Book" w:hAnsi="Franklin Gothic Book"/>
          <w:b/>
          <w:bCs/>
          <w:color w:val="002060"/>
          <w:sz w:val="24"/>
          <w:szCs w:val="24"/>
        </w:rPr>
        <w:t>Powders</w:t>
      </w:r>
    </w:p>
    <w:p w14:paraId="5871CBFF" w14:textId="44D86560" w:rsidR="00454718" w:rsidRPr="00E523F1" w:rsidRDefault="00454718" w:rsidP="00454718">
      <w:pPr>
        <w:pStyle w:val="ListParagraph"/>
        <w:numPr>
          <w:ilvl w:val="0"/>
          <w:numId w:val="12"/>
        </w:numPr>
        <w:spacing w:line="360" w:lineRule="auto"/>
        <w:jc w:val="both"/>
        <w:rPr>
          <w:rFonts w:ascii="Franklin Gothic Book" w:hAnsi="Franklin Gothic Book"/>
          <w:b/>
          <w:bCs/>
          <w:color w:val="002060"/>
          <w:sz w:val="24"/>
          <w:szCs w:val="24"/>
        </w:rPr>
      </w:pPr>
      <w:r w:rsidRPr="00E523F1">
        <w:rPr>
          <w:rFonts w:ascii="Franklin Gothic Book" w:hAnsi="Franklin Gothic Book"/>
          <w:b/>
          <w:bCs/>
          <w:color w:val="002060"/>
          <w:sz w:val="24"/>
          <w:szCs w:val="24"/>
        </w:rPr>
        <w:t>Liquid &amp; Gels</w:t>
      </w:r>
    </w:p>
    <w:p w14:paraId="65822C24" w14:textId="1505872F" w:rsidR="00454718" w:rsidRPr="00E523F1" w:rsidRDefault="00454718" w:rsidP="00454718">
      <w:pPr>
        <w:pStyle w:val="ListParagraph"/>
        <w:numPr>
          <w:ilvl w:val="0"/>
          <w:numId w:val="12"/>
        </w:numPr>
        <w:spacing w:line="360" w:lineRule="auto"/>
        <w:jc w:val="both"/>
        <w:rPr>
          <w:rFonts w:ascii="Franklin Gothic Book" w:hAnsi="Franklin Gothic Book"/>
          <w:b/>
          <w:bCs/>
          <w:color w:val="002060"/>
          <w:sz w:val="24"/>
          <w:szCs w:val="24"/>
        </w:rPr>
      </w:pPr>
      <w:proofErr w:type="spellStart"/>
      <w:r w:rsidRPr="00E523F1">
        <w:rPr>
          <w:rFonts w:ascii="Franklin Gothic Book" w:hAnsi="Franklin Gothic Book"/>
          <w:b/>
          <w:bCs/>
          <w:color w:val="002060"/>
          <w:sz w:val="24"/>
          <w:szCs w:val="24"/>
        </w:rPr>
        <w:t>Softgels</w:t>
      </w:r>
      <w:proofErr w:type="spellEnd"/>
    </w:p>
    <w:p w14:paraId="15630633" w14:textId="0F783A9F" w:rsidR="00E523F1" w:rsidRPr="00E523F1" w:rsidRDefault="00E523F1" w:rsidP="00E523F1">
      <w:pPr>
        <w:spacing w:line="360" w:lineRule="auto"/>
        <w:jc w:val="both"/>
        <w:rPr>
          <w:rFonts w:ascii="Franklin Gothic Book" w:hAnsi="Franklin Gothic Book"/>
          <w:color w:val="002060"/>
          <w:sz w:val="24"/>
          <w:szCs w:val="24"/>
        </w:rPr>
      </w:pPr>
      <w:r w:rsidRPr="00E523F1">
        <w:rPr>
          <w:rFonts w:ascii="Franklin Gothic Book" w:hAnsi="Franklin Gothic Book"/>
          <w:color w:val="002060"/>
          <w:sz w:val="24"/>
          <w:szCs w:val="24"/>
        </w:rPr>
        <w:t xml:space="preserve">The Global Diabetes Management Nutraceuticals Market is experiencing substantial growth across various product forms, each offering unique advantages that cater to diverse consumer preferences. Capsules and tablets maintain a significant share of the market due to their ease of use, precise dosing, and widespread availability, making them a preferred choice for many individuals seeking effective, daily diabetes management. Powders, known for their flexibility and faster absorption, are gaining popularity as they can be easily incorporated into drinks and smoothies, appealing to consumers looking for </w:t>
      </w:r>
      <w:r w:rsidRPr="00E523F1">
        <w:rPr>
          <w:rFonts w:ascii="Franklin Gothic Book" w:hAnsi="Franklin Gothic Book"/>
          <w:color w:val="002060"/>
          <w:sz w:val="24"/>
          <w:szCs w:val="24"/>
        </w:rPr>
        <w:lastRenderedPageBreak/>
        <w:t>customizable and convenient solutions.</w:t>
      </w:r>
      <w:r>
        <w:rPr>
          <w:rFonts w:ascii="Franklin Gothic Book" w:hAnsi="Franklin Gothic Book"/>
          <w:color w:val="002060"/>
          <w:sz w:val="24"/>
          <w:szCs w:val="24"/>
        </w:rPr>
        <w:t xml:space="preserve"> </w:t>
      </w:r>
      <w:r w:rsidRPr="00E523F1">
        <w:rPr>
          <w:rFonts w:ascii="Franklin Gothic Book" w:hAnsi="Franklin Gothic Book"/>
          <w:color w:val="002060"/>
          <w:sz w:val="24"/>
          <w:szCs w:val="24"/>
        </w:rPr>
        <w:t xml:space="preserve">Liquid and gel formulations are gaining traction due to their quick absorption and convenience, making them an ideal choice for consumers who need fast-acting solutions while on the go. At the same time, </w:t>
      </w:r>
      <w:proofErr w:type="spellStart"/>
      <w:r w:rsidRPr="00E523F1">
        <w:rPr>
          <w:rFonts w:ascii="Franklin Gothic Book" w:hAnsi="Franklin Gothic Book"/>
          <w:color w:val="002060"/>
          <w:sz w:val="24"/>
          <w:szCs w:val="24"/>
        </w:rPr>
        <w:t>softgels</w:t>
      </w:r>
      <w:proofErr w:type="spellEnd"/>
      <w:r w:rsidRPr="00E523F1">
        <w:rPr>
          <w:rFonts w:ascii="Franklin Gothic Book" w:hAnsi="Franklin Gothic Book"/>
          <w:color w:val="002060"/>
          <w:sz w:val="24"/>
          <w:szCs w:val="24"/>
        </w:rPr>
        <w:t xml:space="preserve"> are increasingly preferred for their combination of capsule-like ease with the ability to deliver oil-based ingredients, such as omega-3s, in a smooth and convenient format, offering a hassle-free way to incorporate essential nutrients into daily routines.</w:t>
      </w:r>
    </w:p>
    <w:p w14:paraId="1871454A" w14:textId="0E154043" w:rsidR="00454718" w:rsidRDefault="00454718" w:rsidP="00454718">
      <w:pPr>
        <w:spacing w:line="360" w:lineRule="auto"/>
        <w:jc w:val="both"/>
        <w:rPr>
          <w:rFonts w:ascii="Franklin Gothic Book" w:hAnsi="Franklin Gothic Book"/>
          <w:b/>
          <w:bCs/>
          <w:color w:val="002060"/>
          <w:sz w:val="24"/>
          <w:szCs w:val="24"/>
        </w:rPr>
      </w:pPr>
      <w:r w:rsidRPr="007879E4">
        <w:rPr>
          <w:rFonts w:ascii="Franklin Gothic Book" w:hAnsi="Franklin Gothic Book"/>
          <w:b/>
          <w:bCs/>
          <w:color w:val="002060"/>
          <w:sz w:val="24"/>
          <w:szCs w:val="24"/>
        </w:rPr>
        <w:t>Global Diabetes Management Nutraceuticals Market</w:t>
      </w:r>
      <w:r>
        <w:rPr>
          <w:rFonts w:ascii="Franklin Gothic Book" w:hAnsi="Franklin Gothic Book"/>
          <w:b/>
          <w:bCs/>
          <w:color w:val="002060"/>
          <w:sz w:val="24"/>
          <w:szCs w:val="24"/>
        </w:rPr>
        <w:t>,</w:t>
      </w:r>
      <w:r w:rsidRPr="00454718">
        <w:t xml:space="preserve"> </w:t>
      </w:r>
      <w:r w:rsidRPr="00454718">
        <w:rPr>
          <w:rFonts w:ascii="Franklin Gothic Book" w:hAnsi="Franklin Gothic Book"/>
          <w:b/>
          <w:bCs/>
          <w:color w:val="002060"/>
          <w:sz w:val="24"/>
          <w:szCs w:val="24"/>
        </w:rPr>
        <w:t>By Distribution Channel</w:t>
      </w:r>
    </w:p>
    <w:p w14:paraId="7DEBD3DF" w14:textId="55D8A58F" w:rsidR="00454718" w:rsidRPr="00E523F1" w:rsidRDefault="00454718" w:rsidP="00454718">
      <w:pPr>
        <w:pStyle w:val="ListParagraph"/>
        <w:numPr>
          <w:ilvl w:val="0"/>
          <w:numId w:val="13"/>
        </w:numPr>
        <w:spacing w:line="360" w:lineRule="auto"/>
        <w:jc w:val="both"/>
        <w:rPr>
          <w:rFonts w:ascii="Franklin Gothic Book" w:hAnsi="Franklin Gothic Book"/>
          <w:b/>
          <w:bCs/>
          <w:color w:val="002060"/>
          <w:sz w:val="24"/>
          <w:szCs w:val="24"/>
        </w:rPr>
      </w:pPr>
      <w:r w:rsidRPr="00E523F1">
        <w:rPr>
          <w:rFonts w:ascii="Franklin Gothic Book" w:hAnsi="Franklin Gothic Book"/>
          <w:b/>
          <w:bCs/>
          <w:color w:val="002060"/>
          <w:sz w:val="24"/>
          <w:szCs w:val="24"/>
        </w:rPr>
        <w:t>Pharmacies and Drug Stores</w:t>
      </w:r>
    </w:p>
    <w:p w14:paraId="43EEE34C" w14:textId="19C9DF86" w:rsidR="00454718" w:rsidRPr="00E523F1" w:rsidRDefault="00454718" w:rsidP="00454718">
      <w:pPr>
        <w:pStyle w:val="ListParagraph"/>
        <w:numPr>
          <w:ilvl w:val="0"/>
          <w:numId w:val="13"/>
        </w:numPr>
        <w:spacing w:line="360" w:lineRule="auto"/>
        <w:jc w:val="both"/>
        <w:rPr>
          <w:rFonts w:ascii="Franklin Gothic Book" w:hAnsi="Franklin Gothic Book"/>
          <w:b/>
          <w:bCs/>
          <w:color w:val="002060"/>
          <w:sz w:val="24"/>
          <w:szCs w:val="24"/>
        </w:rPr>
      </w:pPr>
      <w:r w:rsidRPr="00E523F1">
        <w:rPr>
          <w:rFonts w:ascii="Franklin Gothic Book" w:hAnsi="Franklin Gothic Book"/>
          <w:b/>
          <w:bCs/>
          <w:color w:val="002060"/>
          <w:sz w:val="24"/>
          <w:szCs w:val="24"/>
        </w:rPr>
        <w:t>Supermarkets and Hypermarkets</w:t>
      </w:r>
    </w:p>
    <w:p w14:paraId="1DD0C990" w14:textId="2BBA2B80" w:rsidR="00454718" w:rsidRPr="00E523F1" w:rsidRDefault="00CB1A9B" w:rsidP="00454718">
      <w:pPr>
        <w:pStyle w:val="ListParagraph"/>
        <w:numPr>
          <w:ilvl w:val="0"/>
          <w:numId w:val="13"/>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0832D470" wp14:editId="54897703">
            <wp:simplePos x="0" y="0"/>
            <wp:positionH relativeFrom="page">
              <wp:posOffset>-868680</wp:posOffset>
            </wp:positionH>
            <wp:positionV relativeFrom="page">
              <wp:posOffset>-1228725</wp:posOffset>
            </wp:positionV>
            <wp:extent cx="10220215" cy="14454202"/>
            <wp:effectExtent l="0" t="0" r="3810" b="0"/>
            <wp:wrapNone/>
            <wp:docPr id="1764571886" name="Picture 176457188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54718" w:rsidRPr="00E523F1">
        <w:rPr>
          <w:rFonts w:ascii="Franklin Gothic Book" w:hAnsi="Franklin Gothic Book"/>
          <w:b/>
          <w:bCs/>
          <w:color w:val="002060"/>
          <w:sz w:val="24"/>
          <w:szCs w:val="24"/>
        </w:rPr>
        <w:t>Online Retail</w:t>
      </w:r>
    </w:p>
    <w:p w14:paraId="13FCB638" w14:textId="5DC7B5AF" w:rsidR="00454718" w:rsidRPr="00E523F1" w:rsidRDefault="00454718" w:rsidP="00454718">
      <w:pPr>
        <w:pStyle w:val="ListParagraph"/>
        <w:numPr>
          <w:ilvl w:val="0"/>
          <w:numId w:val="13"/>
        </w:numPr>
        <w:spacing w:line="360" w:lineRule="auto"/>
        <w:jc w:val="both"/>
        <w:rPr>
          <w:rFonts w:ascii="Franklin Gothic Book" w:hAnsi="Franklin Gothic Book"/>
          <w:b/>
          <w:bCs/>
          <w:color w:val="002060"/>
          <w:sz w:val="24"/>
          <w:szCs w:val="24"/>
        </w:rPr>
      </w:pPr>
      <w:r w:rsidRPr="00E523F1">
        <w:rPr>
          <w:rFonts w:ascii="Franklin Gothic Book" w:hAnsi="Franklin Gothic Book"/>
          <w:b/>
          <w:bCs/>
          <w:color w:val="002060"/>
          <w:sz w:val="24"/>
          <w:szCs w:val="24"/>
        </w:rPr>
        <w:t>Health &amp; Wellness Stores</w:t>
      </w:r>
    </w:p>
    <w:p w14:paraId="5C28F535" w14:textId="60E7372B" w:rsidR="00454718" w:rsidRPr="00E523F1" w:rsidRDefault="00454718" w:rsidP="00454718">
      <w:pPr>
        <w:pStyle w:val="ListParagraph"/>
        <w:numPr>
          <w:ilvl w:val="0"/>
          <w:numId w:val="13"/>
        </w:numPr>
        <w:spacing w:line="360" w:lineRule="auto"/>
        <w:jc w:val="both"/>
        <w:rPr>
          <w:rFonts w:ascii="Franklin Gothic Book" w:hAnsi="Franklin Gothic Book"/>
          <w:b/>
          <w:bCs/>
          <w:color w:val="002060"/>
          <w:sz w:val="24"/>
          <w:szCs w:val="24"/>
        </w:rPr>
      </w:pPr>
      <w:r w:rsidRPr="00E523F1">
        <w:rPr>
          <w:rFonts w:ascii="Franklin Gothic Book" w:hAnsi="Franklin Gothic Book"/>
          <w:b/>
          <w:bCs/>
          <w:color w:val="002060"/>
          <w:sz w:val="24"/>
          <w:szCs w:val="24"/>
        </w:rPr>
        <w:t>Direct-to-Consumer (D2C) Channels</w:t>
      </w:r>
    </w:p>
    <w:p w14:paraId="4855D62D" w14:textId="572B1B10" w:rsidR="00454718" w:rsidRPr="00454718" w:rsidRDefault="00E523F1" w:rsidP="00454718">
      <w:pPr>
        <w:spacing w:line="360" w:lineRule="auto"/>
        <w:jc w:val="both"/>
        <w:rPr>
          <w:rFonts w:ascii="Franklin Gothic Book" w:hAnsi="Franklin Gothic Book"/>
          <w:color w:val="002060"/>
          <w:sz w:val="24"/>
          <w:szCs w:val="24"/>
        </w:rPr>
      </w:pPr>
      <w:r w:rsidRPr="00E523F1">
        <w:rPr>
          <w:rFonts w:ascii="Franklin Gothic Book" w:hAnsi="Franklin Gothic Book"/>
          <w:color w:val="002060"/>
          <w:sz w:val="24"/>
          <w:szCs w:val="24"/>
        </w:rPr>
        <w:t>The Global Diabetes Management Nutraceuticals Market is experiencing diverse growth across various distribution channels, each playing a crucial role in expanding product accessibility to a wide range of consumers. Pharmacies and drug stores remain a dominant channel, benefiting from established consumer trust and the professional advice they provide, making them a key access point for those seeking reliable and targeted diabetes management solutions. Supermarkets and hypermarkets also capture a significant share, offering high visibility and convenience for consumers to pick up diabetes-related nutraceuticals alongside their regular grocery shopping. However, the online retail channel is seeing rapid growth, driven by the increasing trend toward e-commerce and the convenience of home delivery, providing consumers with greater access to a wider variety of products. Meanwhile, health and wellness stores are carving out a niche by catering to health-conscious consumers who prefer natural, holistic diabetes management options. The Direct-to-Consumer (D2C) model is further gaining traction, with companies leveraging personalized experiences and subscription services to foster deeper connections with their customer base.</w:t>
      </w:r>
    </w:p>
    <w:p w14:paraId="2051F61C" w14:textId="003121A4" w:rsidR="007879E4" w:rsidRPr="007B150C" w:rsidRDefault="00454718" w:rsidP="007879E4">
      <w:pPr>
        <w:spacing w:line="360" w:lineRule="auto"/>
        <w:jc w:val="both"/>
        <w:rPr>
          <w:rFonts w:ascii="Franklin Gothic Book" w:hAnsi="Franklin Gothic Book"/>
          <w:b/>
          <w:bCs/>
          <w:color w:val="002060"/>
          <w:sz w:val="24"/>
          <w:szCs w:val="24"/>
        </w:rPr>
      </w:pPr>
      <w:r w:rsidRPr="007879E4">
        <w:rPr>
          <w:rFonts w:ascii="Franklin Gothic Book" w:hAnsi="Franklin Gothic Book"/>
          <w:b/>
          <w:bCs/>
          <w:color w:val="002060"/>
          <w:sz w:val="24"/>
          <w:szCs w:val="24"/>
        </w:rPr>
        <w:t>Global Diabetes Management Nutraceuticals Market</w:t>
      </w:r>
      <w:r w:rsidR="007879E4">
        <w:rPr>
          <w:rFonts w:ascii="Franklin Gothic Book" w:hAnsi="Franklin Gothic Book"/>
          <w:b/>
          <w:bCs/>
          <w:color w:val="002060"/>
          <w:sz w:val="24"/>
          <w:szCs w:val="24"/>
        </w:rPr>
        <w:t xml:space="preserve">, </w:t>
      </w:r>
      <w:r w:rsidR="007879E4" w:rsidRPr="007A31A1">
        <w:rPr>
          <w:rFonts w:ascii="Franklin Gothic Book" w:hAnsi="Franklin Gothic Book"/>
          <w:b/>
          <w:bCs/>
          <w:color w:val="002060"/>
          <w:sz w:val="24"/>
          <w:szCs w:val="24"/>
        </w:rPr>
        <w:t>By Region</w:t>
      </w:r>
    </w:p>
    <w:p w14:paraId="035B4945" w14:textId="77777777" w:rsidR="007879E4" w:rsidRPr="007B150C" w:rsidRDefault="007879E4" w:rsidP="007879E4">
      <w:pPr>
        <w:pStyle w:val="ListParagraph"/>
        <w:numPr>
          <w:ilvl w:val="0"/>
          <w:numId w:val="4"/>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North America</w:t>
      </w:r>
    </w:p>
    <w:p w14:paraId="60169F47" w14:textId="77777777" w:rsidR="007879E4" w:rsidRPr="007A31A1" w:rsidRDefault="007879E4" w:rsidP="007879E4">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Europe</w:t>
      </w:r>
    </w:p>
    <w:p w14:paraId="5EE93E02" w14:textId="77777777" w:rsidR="007879E4" w:rsidRPr="007A31A1" w:rsidRDefault="007879E4" w:rsidP="007879E4">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Asia-Pacific</w:t>
      </w:r>
    </w:p>
    <w:p w14:paraId="34FCBD0D" w14:textId="77777777" w:rsidR="007879E4" w:rsidRPr="007A31A1" w:rsidRDefault="007879E4" w:rsidP="007879E4">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Latin America</w:t>
      </w:r>
    </w:p>
    <w:p w14:paraId="5EED6BE5" w14:textId="77777777" w:rsidR="007879E4" w:rsidRPr="007A31A1" w:rsidRDefault="007879E4" w:rsidP="007879E4">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lastRenderedPageBreak/>
        <w:t>Middle East &amp; Africa</w:t>
      </w:r>
    </w:p>
    <w:p w14:paraId="2305CF0B" w14:textId="4592E97B" w:rsidR="007879E4" w:rsidRDefault="00E523F1" w:rsidP="007879E4">
      <w:pPr>
        <w:spacing w:line="360" w:lineRule="auto"/>
        <w:jc w:val="both"/>
        <w:rPr>
          <w:rFonts w:ascii="Franklin Gothic Book" w:hAnsi="Franklin Gothic Book"/>
          <w:color w:val="002060"/>
          <w:sz w:val="24"/>
          <w:szCs w:val="24"/>
        </w:rPr>
      </w:pPr>
      <w:r w:rsidRPr="00E523F1">
        <w:rPr>
          <w:rFonts w:ascii="Franklin Gothic Book" w:hAnsi="Franklin Gothic Book"/>
          <w:color w:val="002060"/>
          <w:sz w:val="24"/>
          <w:szCs w:val="24"/>
        </w:rPr>
        <w:t>The Global Diabetes Management Nutraceuticals Market is seeing dynamic growth across all regions, with each contributing uniquely to the overall expansion. North America leads the market, driven by high awareness of diabetes management and a growing preference for preventive healthcare.</w:t>
      </w:r>
      <w:r>
        <w:rPr>
          <w:rFonts w:ascii="Franklin Gothic Book" w:hAnsi="Franklin Gothic Book"/>
          <w:color w:val="002060"/>
          <w:sz w:val="24"/>
          <w:szCs w:val="24"/>
        </w:rPr>
        <w:t xml:space="preserve"> </w:t>
      </w:r>
      <w:r w:rsidRPr="00E523F1">
        <w:rPr>
          <w:rFonts w:ascii="Franklin Gothic Book" w:hAnsi="Franklin Gothic Book"/>
          <w:color w:val="002060"/>
          <w:sz w:val="24"/>
          <w:szCs w:val="24"/>
        </w:rPr>
        <w:t xml:space="preserve">Europe follows closely, with increasing consumer interest in holistic and functional health products, particularly in markets like Germany and the U.K. The Asia-Pacific region is witnessing rapid growth, propelled by rising diabetes prevalence, economic development, and an increasing shift towards natural remedies, making it a key growth area. Latin America is also experiencing steady market expansion, driven by a </w:t>
      </w:r>
      <w:r w:rsidR="00CB1A9B" w:rsidRPr="00B8636E">
        <w:rPr>
          <w:rFonts w:ascii="Franklin Gothic Book" w:hAnsi="Franklin Gothic Book"/>
          <w:noProof/>
          <w:lang w:eastAsia="en-IN"/>
        </w:rPr>
        <w:drawing>
          <wp:anchor distT="0" distB="0" distL="0" distR="0" simplePos="0" relativeHeight="251669504" behindDoc="1" locked="0" layoutInCell="1" allowOverlap="1" wp14:anchorId="113998E7" wp14:editId="17DBD439">
            <wp:simplePos x="0" y="0"/>
            <wp:positionH relativeFrom="page">
              <wp:posOffset>-1371600</wp:posOffset>
            </wp:positionH>
            <wp:positionV relativeFrom="page">
              <wp:posOffset>-2493645</wp:posOffset>
            </wp:positionV>
            <wp:extent cx="10220215" cy="14454202"/>
            <wp:effectExtent l="0" t="0" r="3810" b="0"/>
            <wp:wrapNone/>
            <wp:docPr id="165639856" name="Picture 1656398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523F1">
        <w:rPr>
          <w:rFonts w:ascii="Franklin Gothic Book" w:hAnsi="Franklin Gothic Book"/>
          <w:color w:val="002060"/>
          <w:sz w:val="24"/>
          <w:szCs w:val="24"/>
        </w:rPr>
        <w:t>growing middle class and a shift toward natural, preventive health solutions in countries like Brazil and Mexico. Meanwhile, the Middle East &amp; Africa is gradually gaining traction, with increasing health awareness and a rising prevalence of diabetes, especially in the GCC countries.</w:t>
      </w:r>
    </w:p>
    <w:p w14:paraId="30E49D42" w14:textId="6160849C" w:rsidR="007879E4" w:rsidRPr="00DB6B28" w:rsidRDefault="007879E4" w:rsidP="007879E4">
      <w:pPr>
        <w:spacing w:line="360" w:lineRule="auto"/>
        <w:jc w:val="both"/>
        <w:rPr>
          <w:rFonts w:ascii="Franklin Gothic Book" w:hAnsi="Franklin Gothic Book"/>
          <w:color w:val="002060"/>
          <w:sz w:val="24"/>
          <w:szCs w:val="24"/>
        </w:rPr>
      </w:pPr>
      <w:r w:rsidRPr="007A31A1">
        <w:rPr>
          <w:rFonts w:ascii="Franklin Gothic Book" w:hAnsi="Franklin Gothic Book"/>
          <w:b/>
          <w:bCs/>
          <w:color w:val="002060"/>
          <w:sz w:val="24"/>
          <w:szCs w:val="24"/>
        </w:rPr>
        <w:t xml:space="preserve">Key Players </w:t>
      </w:r>
    </w:p>
    <w:p w14:paraId="4D71B2A9" w14:textId="05987A27" w:rsidR="007879E4" w:rsidRPr="007A31A1" w:rsidRDefault="007879E4" w:rsidP="007879E4">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The “</w:t>
      </w:r>
      <w:r w:rsidR="00E523F1" w:rsidRPr="00E523F1">
        <w:rPr>
          <w:rFonts w:ascii="Franklin Gothic Book" w:hAnsi="Franklin Gothic Book"/>
          <w:color w:val="002060"/>
          <w:sz w:val="24"/>
          <w:szCs w:val="24"/>
        </w:rPr>
        <w:t>Global Diabetes Management Nutraceuticals Market</w:t>
      </w:r>
      <w:r w:rsidRPr="007A31A1">
        <w:rPr>
          <w:rFonts w:ascii="Franklin Gothic Book" w:hAnsi="Franklin Gothic Book"/>
          <w:color w:val="002060"/>
          <w:sz w:val="24"/>
          <w:szCs w:val="24"/>
        </w:rPr>
        <w:t>" study report will provide valuable insight emphasizing the Global market. The major players in the market</w:t>
      </w:r>
      <w:r w:rsidR="00E523F1">
        <w:rPr>
          <w:rFonts w:ascii="Franklin Gothic Book" w:hAnsi="Franklin Gothic Book"/>
          <w:color w:val="002060"/>
          <w:sz w:val="24"/>
          <w:szCs w:val="24"/>
        </w:rPr>
        <w:t xml:space="preserve"> </w:t>
      </w:r>
      <w:r w:rsidR="00E523F1" w:rsidRPr="00E523F1">
        <w:rPr>
          <w:rFonts w:ascii="Franklin Gothic Book" w:hAnsi="Franklin Gothic Book"/>
          <w:color w:val="002060"/>
          <w:sz w:val="24"/>
          <w:szCs w:val="24"/>
        </w:rPr>
        <w:t>Abbott, Herbalife Nutrition, Amgen, GlaxoSmithKline, Bayer, Nature’s Bounty, Merck &amp; Co., Nestlé Health Science, Johnson &amp; Johnson, DSM Nutritional Products, Sanofi, The Nature’s Way, Inova Health, Himalaya Global Holdings, Biocon, Pure Encapsulations,</w:t>
      </w:r>
      <w:r w:rsidR="00E523F1">
        <w:rPr>
          <w:rFonts w:ascii="Franklin Gothic Book" w:hAnsi="Franklin Gothic Book"/>
          <w:color w:val="002060"/>
          <w:sz w:val="24"/>
          <w:szCs w:val="24"/>
        </w:rPr>
        <w:t xml:space="preserve"> </w:t>
      </w:r>
      <w:r w:rsidR="00E523F1" w:rsidRPr="00E523F1">
        <w:rPr>
          <w:rFonts w:ascii="Franklin Gothic Book" w:hAnsi="Franklin Gothic Book"/>
          <w:color w:val="002060"/>
          <w:sz w:val="24"/>
          <w:szCs w:val="24"/>
        </w:rPr>
        <w:t>Garden of Life, Reckitt Benckiser</w:t>
      </w:r>
      <w:r w:rsidR="00E523F1">
        <w:rPr>
          <w:rFonts w:ascii="Franklin Gothic Book" w:hAnsi="Franklin Gothic Book"/>
          <w:color w:val="002060"/>
          <w:sz w:val="24"/>
          <w:szCs w:val="24"/>
        </w:rPr>
        <w:t xml:space="preserve"> </w:t>
      </w:r>
      <w:r w:rsidRPr="007A31A1">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7A31A1">
        <w:rPr>
          <w:rFonts w:ascii="Franklin Gothic Book" w:hAnsi="Franklin Gothic Book"/>
          <w:noProof/>
          <w:color w:val="002060"/>
          <w:lang w:eastAsia="en-IN"/>
        </w:rPr>
        <w:t xml:space="preserve"> </w:t>
      </w:r>
    </w:p>
    <w:p w14:paraId="1DDFD464" w14:textId="77777777" w:rsidR="007879E4" w:rsidRDefault="007879E4" w:rsidP="007879E4">
      <w:pPr>
        <w:spacing w:line="360" w:lineRule="auto"/>
        <w:jc w:val="both"/>
        <w:rPr>
          <w:rFonts w:ascii="Franklin Gothic Book" w:hAnsi="Franklin Gothic Book"/>
          <w:b/>
          <w:bCs/>
          <w:color w:val="002060"/>
          <w:sz w:val="24"/>
          <w:szCs w:val="24"/>
        </w:rPr>
      </w:pPr>
    </w:p>
    <w:p w14:paraId="2EE3AF62" w14:textId="77777777" w:rsidR="007879E4" w:rsidRDefault="007879E4" w:rsidP="007879E4">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7B25D65C" w14:textId="239E12A2" w:rsidR="00851E6B" w:rsidRDefault="00851E6B" w:rsidP="00851E6B">
      <w:pPr>
        <w:pStyle w:val="ListParagraph"/>
        <w:numPr>
          <w:ilvl w:val="0"/>
          <w:numId w:val="14"/>
        </w:numPr>
        <w:spacing w:line="360" w:lineRule="auto"/>
        <w:jc w:val="both"/>
        <w:rPr>
          <w:rFonts w:ascii="Franklin Gothic Book" w:hAnsi="Franklin Gothic Book"/>
          <w:color w:val="002060"/>
          <w:sz w:val="24"/>
          <w:szCs w:val="24"/>
        </w:rPr>
      </w:pPr>
      <w:r w:rsidRPr="00851E6B">
        <w:rPr>
          <w:rFonts w:ascii="Franklin Gothic Book" w:hAnsi="Franklin Gothic Book"/>
          <w:color w:val="002060"/>
          <w:sz w:val="24"/>
          <w:szCs w:val="24"/>
        </w:rPr>
        <w:t>In 2024,</w:t>
      </w:r>
      <w:r w:rsidR="00CB1A9B">
        <w:rPr>
          <w:rFonts w:ascii="Franklin Gothic Book" w:hAnsi="Franklin Gothic Book"/>
          <w:color w:val="002060"/>
          <w:sz w:val="24"/>
          <w:szCs w:val="24"/>
        </w:rPr>
        <w:t xml:space="preserve"> </w:t>
      </w:r>
      <w:r w:rsidRPr="00851E6B">
        <w:rPr>
          <w:rFonts w:ascii="Franklin Gothic Book" w:hAnsi="Franklin Gothic Book"/>
          <w:color w:val="002060"/>
          <w:sz w:val="24"/>
          <w:szCs w:val="24"/>
        </w:rPr>
        <w:t xml:space="preserve">Akums Drugs &amp; Pharmaceuticals, a leading contract manufacturing pharmaceutical company in India, entered into a strategic partnership with </w:t>
      </w:r>
      <w:proofErr w:type="spellStart"/>
      <w:r w:rsidRPr="00851E6B">
        <w:rPr>
          <w:rFonts w:ascii="Franklin Gothic Book" w:hAnsi="Franklin Gothic Book"/>
          <w:color w:val="002060"/>
          <w:sz w:val="24"/>
          <w:szCs w:val="24"/>
        </w:rPr>
        <w:t>Caregen</w:t>
      </w:r>
      <w:proofErr w:type="spellEnd"/>
      <w:r w:rsidRPr="00851E6B">
        <w:rPr>
          <w:rFonts w:ascii="Franklin Gothic Book" w:hAnsi="Franklin Gothic Book"/>
          <w:color w:val="002060"/>
          <w:sz w:val="24"/>
          <w:szCs w:val="24"/>
        </w:rPr>
        <w:t>, a global biotechnology innovator based in South Korea</w:t>
      </w:r>
      <w:r>
        <w:rPr>
          <w:rFonts w:ascii="Franklin Gothic Book" w:hAnsi="Franklin Gothic Book"/>
          <w:color w:val="002060"/>
          <w:sz w:val="24"/>
          <w:szCs w:val="24"/>
        </w:rPr>
        <w:t xml:space="preserve"> </w:t>
      </w:r>
      <w:r w:rsidRPr="00851E6B">
        <w:rPr>
          <w:rFonts w:ascii="Franklin Gothic Book" w:hAnsi="Franklin Gothic Book"/>
          <w:color w:val="002060"/>
          <w:sz w:val="24"/>
          <w:szCs w:val="24"/>
        </w:rPr>
        <w:t>to introduce specialty nutraceuticals and cosmeceuticals in India, aiming to expand their product portfolio in the health and wellness sector.</w:t>
      </w:r>
    </w:p>
    <w:p w14:paraId="2DCA7C46" w14:textId="652B452E" w:rsidR="00851E6B" w:rsidRPr="00851E6B" w:rsidRDefault="00851E6B" w:rsidP="00851E6B">
      <w:pPr>
        <w:pStyle w:val="ListParagraph"/>
        <w:numPr>
          <w:ilvl w:val="0"/>
          <w:numId w:val="14"/>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proofErr w:type="spellStart"/>
      <w:r w:rsidR="00351512" w:rsidRPr="00351512">
        <w:rPr>
          <w:rFonts w:ascii="Franklin Gothic Book" w:hAnsi="Franklin Gothic Book"/>
          <w:color w:val="002060"/>
          <w:sz w:val="24"/>
          <w:szCs w:val="24"/>
        </w:rPr>
        <w:t>dsm-firmenich</w:t>
      </w:r>
      <w:proofErr w:type="spellEnd"/>
      <w:r w:rsidR="00351512" w:rsidRPr="00351512">
        <w:rPr>
          <w:rFonts w:ascii="Franklin Gothic Book" w:hAnsi="Franklin Gothic Book"/>
          <w:color w:val="002060"/>
          <w:sz w:val="24"/>
          <w:szCs w:val="24"/>
        </w:rPr>
        <w:t xml:space="preserve"> unveiled LIFESDHA B54-0100, a next-generation algal-based DHA supplement that delivers a high potency of 620 mg of omega-3s per serving. This innovative formulation responds to the increasing consumer </w:t>
      </w:r>
      <w:r w:rsidR="00351512" w:rsidRPr="00351512">
        <w:rPr>
          <w:rFonts w:ascii="Franklin Gothic Book" w:hAnsi="Franklin Gothic Book"/>
          <w:color w:val="002060"/>
          <w:sz w:val="24"/>
          <w:szCs w:val="24"/>
        </w:rPr>
        <w:lastRenderedPageBreak/>
        <w:t>preference for plant-based and eco-friendly omega-3 sources</w:t>
      </w:r>
      <w:r w:rsidR="00351512">
        <w:rPr>
          <w:rFonts w:ascii="Franklin Gothic Book" w:hAnsi="Franklin Gothic Book"/>
          <w:color w:val="002060"/>
          <w:sz w:val="24"/>
          <w:szCs w:val="24"/>
        </w:rPr>
        <w:t xml:space="preserve">, </w:t>
      </w:r>
      <w:r w:rsidR="00351512" w:rsidRPr="00351512">
        <w:rPr>
          <w:rFonts w:ascii="Franklin Gothic Book" w:hAnsi="Franklin Gothic Book"/>
          <w:color w:val="002060"/>
          <w:sz w:val="24"/>
          <w:szCs w:val="24"/>
        </w:rPr>
        <w:t>in improving key metabolic markers.</w:t>
      </w:r>
    </w:p>
    <w:p w14:paraId="3D4C32D0" w14:textId="77777777" w:rsidR="007879E4" w:rsidRDefault="007879E4" w:rsidP="007879E4">
      <w:pPr>
        <w:spacing w:line="360" w:lineRule="auto"/>
        <w:jc w:val="both"/>
        <w:rPr>
          <w:rFonts w:ascii="Franklin Gothic Book" w:hAnsi="Franklin Gothic Book"/>
          <w:b/>
          <w:color w:val="002060"/>
          <w:sz w:val="24"/>
          <w:szCs w:val="24"/>
        </w:rPr>
      </w:pPr>
    </w:p>
    <w:p w14:paraId="2F4618D9" w14:textId="77777777" w:rsidR="007879E4" w:rsidRPr="007A31A1" w:rsidRDefault="007879E4" w:rsidP="007879E4">
      <w:pPr>
        <w:spacing w:line="360" w:lineRule="auto"/>
        <w:jc w:val="both"/>
        <w:rPr>
          <w:rFonts w:ascii="Franklin Gothic Book" w:hAnsi="Franklin Gothic Book"/>
          <w:b/>
          <w:bCs/>
          <w:color w:val="002060"/>
          <w:sz w:val="24"/>
          <w:szCs w:val="24"/>
        </w:rPr>
      </w:pPr>
      <w:r w:rsidRPr="007A31A1">
        <w:rPr>
          <w:rFonts w:ascii="Franklin Gothic Book" w:hAnsi="Franklin Gothic Book"/>
          <w:b/>
          <w:color w:val="002060"/>
          <w:sz w:val="24"/>
          <w:szCs w:val="24"/>
        </w:rPr>
        <w:t>Market Attractiveness</w:t>
      </w:r>
    </w:p>
    <w:p w14:paraId="2F341B05" w14:textId="64E04CCD" w:rsidR="007879E4" w:rsidRPr="007A31A1" w:rsidRDefault="007879E4" w:rsidP="007879E4">
      <w:pPr>
        <w:spacing w:line="360" w:lineRule="auto"/>
        <w:jc w:val="both"/>
        <w:rPr>
          <w:rFonts w:ascii="Franklin Gothic Book" w:hAnsi="Franklin Gothic Book"/>
          <w:b/>
          <w:bCs/>
          <w:color w:val="002060"/>
          <w:sz w:val="24"/>
          <w:szCs w:val="24"/>
        </w:rPr>
      </w:pPr>
      <w:r w:rsidRPr="007A31A1">
        <w:rPr>
          <w:rFonts w:ascii="Franklin Gothic Book" w:hAnsi="Franklin Gothic Book"/>
          <w:color w:val="002060"/>
          <w:sz w:val="24"/>
          <w:szCs w:val="24"/>
        </w:rPr>
        <w:t>The image of market attractiveness provided further helps to get information about the region leading in the</w:t>
      </w:r>
      <w:r w:rsidRPr="007A31A1">
        <w:rPr>
          <w:color w:val="002060"/>
          <w:sz w:val="24"/>
          <w:szCs w:val="24"/>
        </w:rPr>
        <w:t xml:space="preserve"> </w:t>
      </w:r>
      <w:r w:rsidR="00E523F1" w:rsidRPr="00E523F1">
        <w:rPr>
          <w:rFonts w:ascii="Franklin Gothic Book" w:hAnsi="Franklin Gothic Book"/>
          <w:color w:val="002060"/>
          <w:sz w:val="24"/>
          <w:szCs w:val="24"/>
        </w:rPr>
        <w:t>Global Diabetes Management Nutraceuticals Market</w:t>
      </w:r>
      <w:r w:rsidRPr="007A31A1">
        <w:rPr>
          <w:rFonts w:ascii="Franklin Gothic Book" w:hAnsi="Franklin Gothic Book"/>
          <w:color w:val="002060"/>
          <w:sz w:val="24"/>
          <w:szCs w:val="24"/>
        </w:rPr>
        <w:t xml:space="preserve">. We cover the major impacting factors driving the industry growth in the given region. </w:t>
      </w:r>
    </w:p>
    <w:p w14:paraId="7CFD4EA7" w14:textId="371BEBB2" w:rsidR="007879E4" w:rsidRPr="007A31A1" w:rsidRDefault="00CB1A9B" w:rsidP="007879E4">
      <w:pPr>
        <w:spacing w:before="240"/>
        <w:jc w:val="both"/>
        <w:rPr>
          <w:rFonts w:ascii="Franklin Gothic Book" w:hAnsi="Franklin Gothic Book"/>
          <w:b/>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3F289E97" wp14:editId="15686A9F">
            <wp:simplePos x="0" y="0"/>
            <wp:positionH relativeFrom="page">
              <wp:posOffset>-1219200</wp:posOffset>
            </wp:positionH>
            <wp:positionV relativeFrom="page">
              <wp:posOffset>-3171190</wp:posOffset>
            </wp:positionV>
            <wp:extent cx="10220215" cy="14454202"/>
            <wp:effectExtent l="0" t="0" r="3810" b="0"/>
            <wp:wrapNone/>
            <wp:docPr id="1380074116" name="Picture 138007411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1CBF5395" w14:textId="77777777" w:rsidR="007879E4" w:rsidRPr="007A31A1" w:rsidRDefault="007879E4" w:rsidP="007879E4">
      <w:pPr>
        <w:spacing w:before="240"/>
        <w:jc w:val="both"/>
        <w:rPr>
          <w:rFonts w:ascii="Franklin Gothic Book" w:hAnsi="Franklin Gothic Book"/>
          <w:b/>
          <w:color w:val="002060"/>
          <w:sz w:val="24"/>
          <w:szCs w:val="24"/>
        </w:rPr>
      </w:pPr>
      <w:r w:rsidRPr="007A31A1">
        <w:rPr>
          <w:rFonts w:ascii="Franklin Gothic Book" w:hAnsi="Franklin Gothic Book"/>
          <w:b/>
          <w:color w:val="002060"/>
          <w:sz w:val="24"/>
          <w:szCs w:val="24"/>
        </w:rPr>
        <w:t>Porter’s Five Forces</w:t>
      </w:r>
    </w:p>
    <w:p w14:paraId="72F638CB" w14:textId="2A88A9FC" w:rsidR="007879E4" w:rsidRPr="007A31A1" w:rsidRDefault="007879E4" w:rsidP="007879E4">
      <w:p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7A31A1">
        <w:rPr>
          <w:rFonts w:ascii="Franklin Gothic Book" w:hAnsi="Franklin Gothic Book"/>
          <w:color w:val="002060"/>
          <w:sz w:val="24"/>
          <w:szCs w:val="24"/>
        </w:rPr>
        <w:t>behavior</w:t>
      </w:r>
      <w:proofErr w:type="spellEnd"/>
      <w:r w:rsidRPr="007A31A1">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E523F1" w:rsidRPr="00E523F1">
        <w:rPr>
          <w:rFonts w:ascii="Franklin Gothic Book" w:hAnsi="Franklin Gothic Book"/>
          <w:color w:val="002060"/>
          <w:sz w:val="24"/>
          <w:szCs w:val="24"/>
        </w:rPr>
        <w:t>Global Diabetes Management Nutraceuticals Market</w:t>
      </w:r>
      <w:r w:rsidRPr="007A31A1">
        <w:rPr>
          <w:rFonts w:ascii="Franklin Gothic Book" w:hAnsi="Franklin Gothic Book"/>
          <w:color w:val="002060"/>
          <w:sz w:val="24"/>
          <w:szCs w:val="24"/>
        </w:rPr>
        <w:t>, gauge the attractiveness of a particular sector, and assess investment possibilities.</w:t>
      </w:r>
    </w:p>
    <w:p w14:paraId="6AEDB064" w14:textId="77777777" w:rsidR="007879E4" w:rsidRPr="007A31A1" w:rsidRDefault="007879E4" w:rsidP="007879E4">
      <w:pPr>
        <w:spacing w:before="240" w:line="360" w:lineRule="auto"/>
        <w:jc w:val="both"/>
        <w:rPr>
          <w:rFonts w:ascii="Times New Roman" w:hAnsi="Times New Roman" w:cs="Times New Roman"/>
          <w:color w:val="002060"/>
          <w:sz w:val="40"/>
          <w:szCs w:val="40"/>
        </w:rPr>
      </w:pPr>
    </w:p>
    <w:p w14:paraId="3B94D4DB" w14:textId="43914549" w:rsidR="007879E4" w:rsidRPr="007A31A1" w:rsidRDefault="007879E4" w:rsidP="007879E4">
      <w:pPr>
        <w:spacing w:before="240" w:line="360" w:lineRule="auto"/>
        <w:jc w:val="both"/>
        <w:rPr>
          <w:rFonts w:ascii="Times New Roman" w:hAnsi="Times New Roman" w:cs="Times New Roman"/>
          <w:color w:val="002060"/>
          <w:sz w:val="40"/>
          <w:szCs w:val="40"/>
        </w:rPr>
      </w:pPr>
    </w:p>
    <w:p w14:paraId="57B69805" w14:textId="77777777" w:rsidR="007879E4" w:rsidRDefault="007879E4" w:rsidP="007879E4">
      <w:pPr>
        <w:spacing w:before="240" w:line="360" w:lineRule="auto"/>
        <w:jc w:val="both"/>
        <w:rPr>
          <w:rFonts w:ascii="Times New Roman" w:hAnsi="Times New Roman" w:cs="Times New Roman"/>
          <w:color w:val="002060"/>
          <w:sz w:val="40"/>
          <w:szCs w:val="40"/>
        </w:rPr>
      </w:pPr>
    </w:p>
    <w:p w14:paraId="12F2D614" w14:textId="77777777" w:rsidR="007879E4" w:rsidRDefault="007879E4" w:rsidP="007879E4">
      <w:pPr>
        <w:spacing w:before="240" w:line="360" w:lineRule="auto"/>
        <w:jc w:val="both"/>
        <w:rPr>
          <w:rFonts w:ascii="Times New Roman" w:hAnsi="Times New Roman" w:cs="Times New Roman"/>
          <w:color w:val="002060"/>
          <w:sz w:val="40"/>
          <w:szCs w:val="40"/>
        </w:rPr>
      </w:pPr>
    </w:p>
    <w:p w14:paraId="090B8414" w14:textId="77777777" w:rsidR="007879E4" w:rsidRDefault="007879E4" w:rsidP="007879E4">
      <w:pPr>
        <w:spacing w:before="240" w:line="360" w:lineRule="auto"/>
        <w:jc w:val="both"/>
        <w:rPr>
          <w:rFonts w:ascii="Times New Roman" w:hAnsi="Times New Roman" w:cs="Times New Roman"/>
          <w:color w:val="002060"/>
          <w:sz w:val="40"/>
          <w:szCs w:val="40"/>
        </w:rPr>
      </w:pPr>
    </w:p>
    <w:p w14:paraId="6A6D2EDE" w14:textId="77777777" w:rsidR="00CB1A9B" w:rsidRDefault="00CB1A9B" w:rsidP="007879E4">
      <w:pPr>
        <w:spacing w:before="240" w:line="360" w:lineRule="auto"/>
        <w:jc w:val="both"/>
        <w:rPr>
          <w:rFonts w:ascii="Times New Roman" w:hAnsi="Times New Roman" w:cs="Times New Roman"/>
          <w:color w:val="002060"/>
          <w:sz w:val="40"/>
          <w:szCs w:val="40"/>
        </w:rPr>
      </w:pPr>
    </w:p>
    <w:p w14:paraId="517C2024" w14:textId="77777777" w:rsidR="00CB1A9B" w:rsidRDefault="00CB1A9B" w:rsidP="007879E4">
      <w:pPr>
        <w:spacing w:before="240" w:line="360" w:lineRule="auto"/>
        <w:jc w:val="both"/>
        <w:rPr>
          <w:rFonts w:ascii="Times New Roman" w:hAnsi="Times New Roman" w:cs="Times New Roman"/>
          <w:color w:val="002060"/>
          <w:sz w:val="40"/>
          <w:szCs w:val="40"/>
        </w:rPr>
      </w:pPr>
    </w:p>
    <w:p w14:paraId="23A0F47A" w14:textId="77777777" w:rsidR="00CB1A9B" w:rsidRDefault="00CB1A9B" w:rsidP="007879E4">
      <w:pPr>
        <w:spacing w:before="240" w:line="360" w:lineRule="auto"/>
        <w:jc w:val="both"/>
        <w:rPr>
          <w:rFonts w:ascii="Times New Roman" w:hAnsi="Times New Roman" w:cs="Times New Roman"/>
          <w:color w:val="002060"/>
          <w:sz w:val="40"/>
          <w:szCs w:val="40"/>
        </w:rPr>
      </w:pPr>
    </w:p>
    <w:p w14:paraId="6B1205AC" w14:textId="77777777" w:rsidR="00CB1A9B" w:rsidRDefault="00CB1A9B" w:rsidP="007879E4">
      <w:pPr>
        <w:spacing w:before="240" w:line="360" w:lineRule="auto"/>
        <w:jc w:val="both"/>
        <w:rPr>
          <w:rFonts w:ascii="Times New Roman" w:hAnsi="Times New Roman" w:cs="Times New Roman"/>
          <w:color w:val="002060"/>
          <w:sz w:val="40"/>
          <w:szCs w:val="40"/>
        </w:rPr>
      </w:pPr>
    </w:p>
    <w:p w14:paraId="508CAE4F" w14:textId="77777777" w:rsidR="00CB1A9B" w:rsidRDefault="00CB1A9B" w:rsidP="007879E4">
      <w:pPr>
        <w:spacing w:before="240" w:line="360" w:lineRule="auto"/>
        <w:jc w:val="both"/>
        <w:rPr>
          <w:rFonts w:ascii="Times New Roman" w:hAnsi="Times New Roman" w:cs="Times New Roman"/>
          <w:color w:val="002060"/>
          <w:sz w:val="40"/>
          <w:szCs w:val="40"/>
        </w:rPr>
      </w:pPr>
    </w:p>
    <w:p w14:paraId="0AB6A736" w14:textId="77777777" w:rsidR="00CB1A9B" w:rsidRDefault="00CB1A9B" w:rsidP="007879E4">
      <w:pPr>
        <w:spacing w:before="240" w:line="360" w:lineRule="auto"/>
        <w:jc w:val="both"/>
        <w:rPr>
          <w:rFonts w:ascii="Times New Roman" w:hAnsi="Times New Roman" w:cs="Times New Roman"/>
          <w:color w:val="002060"/>
          <w:sz w:val="40"/>
          <w:szCs w:val="40"/>
        </w:rPr>
      </w:pPr>
    </w:p>
    <w:p w14:paraId="19D69955" w14:textId="63E07E52" w:rsidR="007879E4" w:rsidRPr="007A31A1" w:rsidRDefault="00CB1A9B" w:rsidP="007879E4">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3600" behindDoc="1" locked="0" layoutInCell="1" allowOverlap="1" wp14:anchorId="0940E047" wp14:editId="6EC3FB85">
            <wp:simplePos x="0" y="0"/>
            <wp:positionH relativeFrom="page">
              <wp:posOffset>-807720</wp:posOffset>
            </wp:positionH>
            <wp:positionV relativeFrom="page">
              <wp:posOffset>-1723390</wp:posOffset>
            </wp:positionV>
            <wp:extent cx="10220215" cy="14454202"/>
            <wp:effectExtent l="0" t="0" r="3810" b="0"/>
            <wp:wrapNone/>
            <wp:docPr id="2044864334" name="Picture 204486433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879E4" w:rsidRPr="007A31A1">
        <w:rPr>
          <w:rFonts w:ascii="Times New Roman" w:hAnsi="Times New Roman" w:cs="Times New Roman"/>
          <w:color w:val="002060"/>
          <w:sz w:val="40"/>
          <w:szCs w:val="40"/>
        </w:rPr>
        <w:t>TABLE OF CONTENT</w:t>
      </w:r>
    </w:p>
    <w:p w14:paraId="58C50FD8" w14:textId="1A933C00" w:rsidR="007879E4" w:rsidRPr="007A31A1" w:rsidRDefault="007879E4" w:rsidP="007879E4">
      <w:pPr>
        <w:spacing w:after="0" w:line="240" w:lineRule="auto"/>
        <w:rPr>
          <w:rFonts w:ascii="Franklin Gothic Book" w:eastAsia="Times New Roman" w:hAnsi="Franklin Gothic Book" w:cs="Calibri"/>
          <w:b/>
          <w:bCs/>
          <w:color w:val="002060"/>
          <w:kern w:val="0"/>
          <w:sz w:val="24"/>
          <w:szCs w:val="24"/>
          <w:lang w:eastAsia="en-IN"/>
          <w14:ligatures w14:val="none"/>
        </w:rPr>
      </w:pPr>
      <w:r w:rsidRPr="00102ED3">
        <w:rPr>
          <w:rFonts w:ascii="Times New Roman" w:hAnsi="Times New Roman" w:cs="Times New Roman"/>
          <w:b/>
          <w:bCs/>
          <w:color w:val="002060"/>
          <w:sz w:val="40"/>
          <w:szCs w:val="40"/>
        </w:rPr>
        <w:t>1</w:t>
      </w:r>
      <w:r w:rsidRPr="007A31A1">
        <w:rPr>
          <w:rStyle w:val="Heading3Char"/>
          <w:color w:val="002060"/>
          <w:sz w:val="24"/>
          <w:szCs w:val="24"/>
        </w:rPr>
        <w:t xml:space="preserve"> </w:t>
      </w:r>
      <w:r w:rsidRPr="007A31A1">
        <w:rPr>
          <w:rStyle w:val="Heading3Char"/>
          <w:rFonts w:ascii="Franklin Gothic Book" w:hAnsi="Franklin Gothic Book"/>
          <w:b/>
          <w:bCs/>
          <w:color w:val="002060"/>
          <w:sz w:val="24"/>
          <w:szCs w:val="24"/>
        </w:rPr>
        <w:t>INTRODUCTION OF</w:t>
      </w:r>
      <w:r w:rsidRPr="007A31A1">
        <w:rPr>
          <w:color w:val="002060"/>
        </w:rPr>
        <w:t xml:space="preserve"> </w:t>
      </w:r>
      <w:r w:rsidR="00851E6B" w:rsidRPr="00851E6B">
        <w:rPr>
          <w:rStyle w:val="Heading3Char"/>
          <w:rFonts w:ascii="Franklin Gothic Book" w:hAnsi="Franklin Gothic Book"/>
          <w:b/>
          <w:bCs/>
          <w:color w:val="002060"/>
          <w:sz w:val="24"/>
          <w:szCs w:val="24"/>
        </w:rPr>
        <w:t>GLOBAL DIABETES MANAGEMENT NUTRACEUTICALS MARKET</w:t>
      </w:r>
    </w:p>
    <w:p w14:paraId="1AFDB3A1" w14:textId="77777777" w:rsidR="007879E4" w:rsidRPr="007A31A1" w:rsidRDefault="007879E4" w:rsidP="007879E4">
      <w:pPr>
        <w:pStyle w:val="ListParagraph"/>
        <w:numPr>
          <w:ilvl w:val="1"/>
          <w:numId w:val="1"/>
        </w:numPr>
        <w:spacing w:before="240" w:line="480" w:lineRule="auto"/>
        <w:rPr>
          <w:rFonts w:ascii="Franklin Gothic Book" w:hAnsi="Franklin Gothic Book"/>
          <w:color w:val="002060"/>
          <w:sz w:val="24"/>
          <w:szCs w:val="24"/>
        </w:rPr>
      </w:pPr>
      <w:r w:rsidRPr="007A31A1">
        <w:rPr>
          <w:rFonts w:ascii="Franklin Gothic Book" w:hAnsi="Franklin Gothic Book"/>
          <w:color w:val="002060"/>
          <w:sz w:val="24"/>
          <w:szCs w:val="24"/>
        </w:rPr>
        <w:t>Overview of the market</w:t>
      </w:r>
    </w:p>
    <w:p w14:paraId="11E0D905" w14:textId="495CF359" w:rsidR="007879E4" w:rsidRPr="007A31A1" w:rsidRDefault="007879E4" w:rsidP="007879E4">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Scope of report</w:t>
      </w:r>
    </w:p>
    <w:p w14:paraId="79F24AC3" w14:textId="3661E023" w:rsidR="007879E4" w:rsidRPr="007A31A1" w:rsidRDefault="007879E4" w:rsidP="007879E4">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Assumptions</w:t>
      </w:r>
    </w:p>
    <w:p w14:paraId="5F2B12A6" w14:textId="77777777" w:rsidR="007879E4" w:rsidRPr="007A31A1" w:rsidRDefault="007879E4" w:rsidP="007879E4">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EXECUTIVE SUMMARY</w:t>
      </w:r>
    </w:p>
    <w:p w14:paraId="1277553B" w14:textId="77777777" w:rsidR="007879E4" w:rsidRPr="007A31A1" w:rsidRDefault="007879E4" w:rsidP="007879E4">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RESEARCH METHODOLOGY</w:t>
      </w:r>
    </w:p>
    <w:p w14:paraId="070D73A1" w14:textId="77777777" w:rsidR="007879E4" w:rsidRPr="007A31A1" w:rsidRDefault="007879E4" w:rsidP="007879E4">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Data Mining</w:t>
      </w:r>
    </w:p>
    <w:p w14:paraId="2A19ADFF" w14:textId="77777777" w:rsidR="007879E4" w:rsidRPr="007A31A1" w:rsidRDefault="007879E4" w:rsidP="007879E4">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Validation</w:t>
      </w:r>
    </w:p>
    <w:p w14:paraId="3634E68E" w14:textId="77777777" w:rsidR="007879E4" w:rsidRPr="007A31A1" w:rsidRDefault="007879E4" w:rsidP="007879E4">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Primary Interviews</w:t>
      </w:r>
    </w:p>
    <w:p w14:paraId="267DA40A" w14:textId="77777777" w:rsidR="007879E4" w:rsidRPr="007A31A1" w:rsidRDefault="007879E4" w:rsidP="007879E4">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List of Data sources</w:t>
      </w:r>
    </w:p>
    <w:p w14:paraId="3D0ACDED" w14:textId="3540ADCE" w:rsidR="007879E4" w:rsidRPr="007A31A1" w:rsidRDefault="00851E6B" w:rsidP="007879E4">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851E6B">
        <w:rPr>
          <w:rStyle w:val="Heading3Char"/>
          <w:rFonts w:ascii="Franklin Gothic Book" w:hAnsi="Franklin Gothic Book"/>
          <w:b/>
          <w:bCs/>
          <w:color w:val="002060"/>
          <w:sz w:val="24"/>
          <w:szCs w:val="24"/>
        </w:rPr>
        <w:t>GLOBAL DIABETES MANAGEMENT NUTRACEUTICALS MARKET</w:t>
      </w:r>
      <w:r>
        <w:rPr>
          <w:rStyle w:val="Heading3Char"/>
          <w:rFonts w:ascii="Franklin Gothic Book" w:hAnsi="Franklin Gothic Book"/>
          <w:b/>
          <w:bCs/>
          <w:color w:val="002060"/>
          <w:sz w:val="24"/>
          <w:szCs w:val="24"/>
        </w:rPr>
        <w:t xml:space="preserve"> </w:t>
      </w:r>
      <w:r w:rsidR="007879E4" w:rsidRPr="007A31A1">
        <w:rPr>
          <w:rFonts w:ascii="Franklin Gothic Book" w:hAnsi="Franklin Gothic Book"/>
          <w:b/>
          <w:bCs/>
          <w:color w:val="002060"/>
          <w:sz w:val="24"/>
          <w:szCs w:val="24"/>
        </w:rPr>
        <w:t>OUTLOOK</w:t>
      </w:r>
    </w:p>
    <w:p w14:paraId="628AE313" w14:textId="77777777" w:rsidR="007879E4" w:rsidRPr="007A31A1" w:rsidRDefault="007879E4" w:rsidP="007879E4">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53631EA" w14:textId="77777777" w:rsidR="007879E4" w:rsidRPr="007A31A1" w:rsidRDefault="007879E4" w:rsidP="007879E4">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0B25819A" w14:textId="77777777" w:rsidR="007879E4" w:rsidRPr="007A31A1" w:rsidRDefault="007879E4" w:rsidP="007879E4">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Market Dynamics</w:t>
      </w:r>
    </w:p>
    <w:p w14:paraId="38E9AF23" w14:textId="77777777" w:rsidR="007879E4" w:rsidRPr="007A31A1" w:rsidRDefault="007879E4" w:rsidP="007879E4">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Drivers</w:t>
      </w:r>
    </w:p>
    <w:p w14:paraId="77F0A269" w14:textId="77777777" w:rsidR="007879E4" w:rsidRPr="007A31A1" w:rsidRDefault="007879E4" w:rsidP="007879E4">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Restrains</w:t>
      </w:r>
    </w:p>
    <w:p w14:paraId="65938809" w14:textId="77777777" w:rsidR="007879E4" w:rsidRPr="007A31A1" w:rsidRDefault="007879E4" w:rsidP="007879E4">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Opportunities</w:t>
      </w:r>
    </w:p>
    <w:p w14:paraId="67D69EB4" w14:textId="77777777" w:rsidR="007879E4" w:rsidRPr="007A31A1" w:rsidRDefault="007879E4" w:rsidP="007879E4">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Trends</w:t>
      </w:r>
    </w:p>
    <w:p w14:paraId="2F934CA3" w14:textId="77777777" w:rsidR="007879E4" w:rsidRPr="007A31A1" w:rsidRDefault="007879E4" w:rsidP="007879E4">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Portes Five FORCE Model</w:t>
      </w:r>
    </w:p>
    <w:p w14:paraId="40EFDC9C" w14:textId="77777777" w:rsidR="007879E4" w:rsidRPr="007A31A1" w:rsidRDefault="007879E4" w:rsidP="007879E4">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Value Chain Analysis</w:t>
      </w:r>
    </w:p>
    <w:p w14:paraId="4CEF2CE1" w14:textId="77777777" w:rsidR="007879E4" w:rsidRDefault="007879E4" w:rsidP="007879E4">
      <w:pPr>
        <w:spacing w:line="360" w:lineRule="auto"/>
        <w:rPr>
          <w:rFonts w:ascii="Franklin Gothic Book" w:hAnsi="Franklin Gothic Book"/>
          <w:b/>
          <w:bCs/>
          <w:color w:val="002060"/>
          <w:sz w:val="24"/>
          <w:szCs w:val="24"/>
        </w:rPr>
      </w:pPr>
    </w:p>
    <w:p w14:paraId="0E999646" w14:textId="32EF3432" w:rsidR="007879E4" w:rsidRPr="007A31A1" w:rsidRDefault="007879E4" w:rsidP="007879E4">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 xml:space="preserve">5 </w:t>
      </w:r>
      <w:r w:rsidR="00851E6B" w:rsidRPr="00851E6B">
        <w:rPr>
          <w:rStyle w:val="Heading3Char"/>
          <w:rFonts w:ascii="Franklin Gothic Book" w:hAnsi="Franklin Gothic Book"/>
          <w:b/>
          <w:bCs/>
          <w:color w:val="002060"/>
          <w:sz w:val="24"/>
          <w:szCs w:val="24"/>
        </w:rPr>
        <w:t>GLOBAL DIABETES MANAGEMENT NUTRACEUTICALS MARKET</w:t>
      </w:r>
      <w:r w:rsidRPr="007A31A1">
        <w:rPr>
          <w:rStyle w:val="Heading3Char"/>
          <w:rFonts w:ascii="Franklin Gothic Book" w:hAnsi="Franklin Gothic Book"/>
          <w:b/>
          <w:bCs/>
          <w:color w:val="002060"/>
          <w:sz w:val="24"/>
          <w:szCs w:val="24"/>
        </w:rPr>
        <w:t xml:space="preserve">, </w:t>
      </w:r>
      <w:r w:rsidRPr="00102ED3">
        <w:rPr>
          <w:rStyle w:val="Heading3Char"/>
          <w:rFonts w:ascii="Franklin Gothic Book" w:hAnsi="Franklin Gothic Book"/>
          <w:b/>
          <w:bCs/>
          <w:color w:val="002060"/>
          <w:sz w:val="24"/>
          <w:szCs w:val="24"/>
        </w:rPr>
        <w:t>BY PRODUCT TYPE</w:t>
      </w:r>
    </w:p>
    <w:p w14:paraId="3526A970" w14:textId="77777777" w:rsidR="007879E4" w:rsidRPr="007A31A1" w:rsidRDefault="007879E4" w:rsidP="007879E4">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5.1 Overview </w:t>
      </w:r>
    </w:p>
    <w:p w14:paraId="273EF565" w14:textId="065A28FD" w:rsidR="007879E4" w:rsidRPr="007A31A1" w:rsidRDefault="00CB1A9B" w:rsidP="007879E4">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5D33E3F2" wp14:editId="60E3F6D7">
            <wp:simplePos x="0" y="0"/>
            <wp:positionH relativeFrom="page">
              <wp:posOffset>-1905000</wp:posOffset>
            </wp:positionH>
            <wp:positionV relativeFrom="page">
              <wp:posOffset>-1447165</wp:posOffset>
            </wp:positionV>
            <wp:extent cx="10220215" cy="14454202"/>
            <wp:effectExtent l="0" t="0" r="3810" b="0"/>
            <wp:wrapNone/>
            <wp:docPr id="921374008" name="Picture 92137400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879E4" w:rsidRPr="007A31A1">
        <w:rPr>
          <w:rFonts w:ascii="Franklin Gothic Book" w:hAnsi="Franklin Gothic Book"/>
          <w:color w:val="002060"/>
          <w:sz w:val="24"/>
          <w:szCs w:val="24"/>
        </w:rPr>
        <w:t>5.2</w:t>
      </w:r>
      <w:r w:rsidR="007879E4" w:rsidRPr="007A31A1">
        <w:rPr>
          <w:color w:val="002060"/>
        </w:rPr>
        <w:t xml:space="preserve"> </w:t>
      </w:r>
      <w:r w:rsidR="007879E4" w:rsidRPr="002F2A1E">
        <w:rPr>
          <w:rFonts w:ascii="Franklin Gothic Book" w:hAnsi="Franklin Gothic Book"/>
          <w:color w:val="002060"/>
          <w:sz w:val="24"/>
          <w:szCs w:val="24"/>
        </w:rPr>
        <w:t>Dietary Supplements</w:t>
      </w:r>
    </w:p>
    <w:p w14:paraId="3558F703" w14:textId="70AEAA8E" w:rsidR="007879E4" w:rsidRPr="007A31A1" w:rsidRDefault="007879E4" w:rsidP="007879E4">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5.3</w:t>
      </w:r>
      <w:r w:rsidRPr="007A31A1">
        <w:rPr>
          <w:color w:val="002060"/>
        </w:rPr>
        <w:t xml:space="preserve"> </w:t>
      </w:r>
      <w:r w:rsidR="00851E6B" w:rsidRPr="00851E6B">
        <w:rPr>
          <w:rFonts w:ascii="Franklin Gothic Book" w:hAnsi="Franklin Gothic Book"/>
          <w:color w:val="002060"/>
          <w:sz w:val="24"/>
          <w:szCs w:val="24"/>
        </w:rPr>
        <w:t>Functional Foods</w:t>
      </w:r>
    </w:p>
    <w:p w14:paraId="31090755" w14:textId="27FFC36F" w:rsidR="007879E4" w:rsidRPr="007A31A1" w:rsidRDefault="007879E4" w:rsidP="007879E4">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5.4 </w:t>
      </w:r>
      <w:r w:rsidR="00851E6B" w:rsidRPr="00851E6B">
        <w:rPr>
          <w:rFonts w:ascii="Franklin Gothic Book" w:hAnsi="Franklin Gothic Book"/>
          <w:color w:val="002060"/>
          <w:sz w:val="24"/>
          <w:szCs w:val="24"/>
        </w:rPr>
        <w:t>Functional Beverages</w:t>
      </w:r>
    </w:p>
    <w:p w14:paraId="426B082B" w14:textId="68435319" w:rsidR="007879E4" w:rsidRPr="007A31A1" w:rsidRDefault="007879E4" w:rsidP="007879E4">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6</w:t>
      </w:r>
      <w:r w:rsidRPr="007A31A1">
        <w:rPr>
          <w:rFonts w:ascii="Franklin Gothic Book" w:hAnsi="Franklin Gothic Book"/>
          <w:b/>
          <w:bCs/>
          <w:color w:val="002060"/>
          <w:sz w:val="24"/>
          <w:szCs w:val="24"/>
        </w:rPr>
        <w:t xml:space="preserve"> </w:t>
      </w:r>
      <w:r w:rsidR="00851E6B" w:rsidRPr="00851E6B">
        <w:rPr>
          <w:rStyle w:val="Heading3Char"/>
          <w:rFonts w:ascii="Franklin Gothic Book" w:hAnsi="Franklin Gothic Book"/>
          <w:b/>
          <w:bCs/>
          <w:color w:val="002060"/>
          <w:sz w:val="24"/>
          <w:szCs w:val="24"/>
        </w:rPr>
        <w:t>GLOBAL DIABETES MANAGEMENT NUTRACEUTICALS MARKET</w:t>
      </w:r>
      <w:r w:rsidRPr="007A31A1">
        <w:rPr>
          <w:rStyle w:val="Heading3Char"/>
          <w:rFonts w:ascii="Franklin Gothic Book" w:hAnsi="Franklin Gothic Book"/>
          <w:b/>
          <w:bCs/>
          <w:color w:val="002060"/>
          <w:sz w:val="24"/>
          <w:szCs w:val="24"/>
        </w:rPr>
        <w:t xml:space="preserve">, </w:t>
      </w:r>
      <w:r w:rsidRPr="00D208FF">
        <w:rPr>
          <w:rStyle w:val="Heading3Char"/>
          <w:rFonts w:ascii="Franklin Gothic Book" w:hAnsi="Franklin Gothic Book"/>
          <w:b/>
          <w:bCs/>
          <w:color w:val="002060"/>
          <w:sz w:val="24"/>
          <w:szCs w:val="24"/>
        </w:rPr>
        <w:t xml:space="preserve">BY INGREDIENT </w:t>
      </w:r>
    </w:p>
    <w:p w14:paraId="1F252D9E" w14:textId="2F1C0D41" w:rsidR="007879E4" w:rsidRPr="007A31A1" w:rsidRDefault="007879E4" w:rsidP="007879E4">
      <w:pPr>
        <w:spacing w:line="480" w:lineRule="auto"/>
        <w:rPr>
          <w:rFonts w:ascii="Franklin Gothic Book" w:hAnsi="Franklin Gothic Book"/>
          <w:b/>
          <w:bCs/>
          <w:color w:val="002060"/>
          <w:sz w:val="24"/>
          <w:szCs w:val="24"/>
        </w:rPr>
      </w:pPr>
      <w:r w:rsidRPr="007A31A1">
        <w:rPr>
          <w:rFonts w:ascii="Franklin Gothic Book" w:hAnsi="Franklin Gothic Book"/>
          <w:color w:val="002060"/>
          <w:sz w:val="24"/>
          <w:szCs w:val="24"/>
        </w:rPr>
        <w:t xml:space="preserve">           6.1 Overview</w:t>
      </w:r>
    </w:p>
    <w:p w14:paraId="7053D1A0" w14:textId="23E0E912" w:rsidR="007879E4" w:rsidRDefault="007879E4" w:rsidP="007879E4">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6.2 </w:t>
      </w:r>
      <w:r w:rsidRPr="002F2A1E">
        <w:rPr>
          <w:rFonts w:ascii="Franklin Gothic Book" w:hAnsi="Franklin Gothic Book"/>
          <w:color w:val="002060"/>
          <w:sz w:val="24"/>
          <w:szCs w:val="24"/>
        </w:rPr>
        <w:t>Vitamins &amp; Minerals</w:t>
      </w:r>
      <w:r w:rsidRPr="007A31A1">
        <w:rPr>
          <w:rFonts w:ascii="Franklin Gothic Book" w:hAnsi="Franklin Gothic Book"/>
          <w:color w:val="002060"/>
          <w:sz w:val="24"/>
          <w:szCs w:val="24"/>
        </w:rPr>
        <w:t xml:space="preserve">           </w:t>
      </w:r>
    </w:p>
    <w:p w14:paraId="5A9DCF0D" w14:textId="73F3B209" w:rsidR="007879E4" w:rsidRDefault="007879E4" w:rsidP="007879E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Pr="007A31A1">
        <w:rPr>
          <w:rFonts w:ascii="Franklin Gothic Book" w:hAnsi="Franklin Gothic Book"/>
          <w:color w:val="002060"/>
          <w:sz w:val="24"/>
          <w:szCs w:val="24"/>
        </w:rPr>
        <w:t>6.3</w:t>
      </w:r>
      <w:r w:rsidRPr="007A31A1">
        <w:rPr>
          <w:color w:val="002060"/>
        </w:rPr>
        <w:t xml:space="preserve"> </w:t>
      </w:r>
      <w:r w:rsidR="00851E6B" w:rsidRPr="00851E6B">
        <w:rPr>
          <w:rFonts w:ascii="Franklin Gothic Book" w:hAnsi="Franklin Gothic Book"/>
          <w:color w:val="002060"/>
          <w:sz w:val="24"/>
          <w:szCs w:val="24"/>
        </w:rPr>
        <w:t>Herbal Extracts and Phytochemicals</w:t>
      </w:r>
    </w:p>
    <w:p w14:paraId="731CFD29" w14:textId="77777777" w:rsidR="007879E4" w:rsidRPr="007A31A1" w:rsidRDefault="007879E4" w:rsidP="007879E4">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6.4</w:t>
      </w:r>
      <w:r w:rsidRPr="00D208FF">
        <w:t xml:space="preserve"> </w:t>
      </w:r>
      <w:r w:rsidRPr="002F2A1E">
        <w:rPr>
          <w:rFonts w:ascii="Franklin Gothic Book" w:hAnsi="Franklin Gothic Book"/>
          <w:color w:val="002060"/>
          <w:sz w:val="24"/>
          <w:szCs w:val="24"/>
        </w:rPr>
        <w:t>Amino Acids</w:t>
      </w:r>
    </w:p>
    <w:p w14:paraId="3A290D20" w14:textId="77777777" w:rsidR="007879E4" w:rsidRDefault="007879E4" w:rsidP="007879E4">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6.5 </w:t>
      </w:r>
      <w:r w:rsidRPr="002F2A1E">
        <w:rPr>
          <w:rFonts w:ascii="Franklin Gothic Book" w:hAnsi="Franklin Gothic Book"/>
          <w:color w:val="002060"/>
          <w:sz w:val="24"/>
          <w:szCs w:val="24"/>
        </w:rPr>
        <w:t>Probiotics</w:t>
      </w:r>
    </w:p>
    <w:p w14:paraId="53E94896" w14:textId="0C742C4A" w:rsidR="007879E4" w:rsidRDefault="007879E4" w:rsidP="007879E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851E6B" w:rsidRPr="00851E6B">
        <w:rPr>
          <w:rFonts w:ascii="Franklin Gothic Book" w:hAnsi="Franklin Gothic Book"/>
          <w:color w:val="002060"/>
          <w:sz w:val="24"/>
          <w:szCs w:val="24"/>
        </w:rPr>
        <w:t>Omega-3 Fatty Acids</w:t>
      </w:r>
    </w:p>
    <w:p w14:paraId="379272AB" w14:textId="42CE4FF6" w:rsidR="007879E4" w:rsidRPr="007A31A1" w:rsidRDefault="007879E4" w:rsidP="007879E4">
      <w:pPr>
        <w:spacing w:line="480" w:lineRule="auto"/>
        <w:rPr>
          <w:rFonts w:ascii="Franklin Gothic Book" w:hAnsi="Franklin Gothic Book"/>
          <w:color w:val="002060"/>
          <w:sz w:val="24"/>
          <w:szCs w:val="24"/>
        </w:rPr>
      </w:pPr>
      <w:r w:rsidRPr="007A31A1">
        <w:rPr>
          <w:rFonts w:ascii="Franklin Gothic Book" w:hAnsi="Franklin Gothic Book"/>
          <w:b/>
          <w:bCs/>
          <w:color w:val="002060"/>
          <w:sz w:val="40"/>
          <w:szCs w:val="40"/>
        </w:rPr>
        <w:t>7</w:t>
      </w:r>
      <w:r w:rsidRPr="007A31A1">
        <w:rPr>
          <w:color w:val="002060"/>
        </w:rPr>
        <w:t xml:space="preserve"> </w:t>
      </w:r>
      <w:r w:rsidR="00851E6B" w:rsidRPr="00851E6B">
        <w:rPr>
          <w:rStyle w:val="Heading3Char"/>
          <w:rFonts w:ascii="Franklin Gothic Book" w:hAnsi="Franklin Gothic Book"/>
          <w:b/>
          <w:bCs/>
          <w:color w:val="002060"/>
          <w:sz w:val="24"/>
          <w:szCs w:val="24"/>
        </w:rPr>
        <w:t>GLOBAL DIABETES MANAGEMENT NUTRACEUTICALS MARKET</w:t>
      </w:r>
      <w:r>
        <w:rPr>
          <w:rStyle w:val="Heading3Char"/>
          <w:rFonts w:ascii="Franklin Gothic Book" w:hAnsi="Franklin Gothic Book"/>
          <w:b/>
          <w:bCs/>
          <w:color w:val="002060"/>
          <w:sz w:val="24"/>
          <w:szCs w:val="24"/>
        </w:rPr>
        <w:t xml:space="preserve">, </w:t>
      </w:r>
      <w:r w:rsidR="00851E6B" w:rsidRPr="00851E6B">
        <w:rPr>
          <w:rFonts w:ascii="Franklin Gothic Book" w:hAnsi="Franklin Gothic Book"/>
          <w:b/>
          <w:bCs/>
          <w:color w:val="002060"/>
          <w:sz w:val="24"/>
          <w:szCs w:val="24"/>
        </w:rPr>
        <w:t>BY FORM</w:t>
      </w:r>
    </w:p>
    <w:p w14:paraId="0845CB3D" w14:textId="77777777" w:rsidR="007879E4" w:rsidRPr="007A31A1" w:rsidRDefault="007879E4" w:rsidP="007879E4">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7.1 Overview</w:t>
      </w:r>
    </w:p>
    <w:p w14:paraId="789290B7" w14:textId="034C56B1" w:rsidR="007879E4" w:rsidRDefault="007879E4" w:rsidP="007879E4">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7.2</w:t>
      </w:r>
      <w:r w:rsidR="00851E6B" w:rsidRPr="00851E6B">
        <w:t xml:space="preserve"> </w:t>
      </w:r>
      <w:r w:rsidR="00851E6B" w:rsidRPr="00851E6B">
        <w:rPr>
          <w:rFonts w:ascii="Franklin Gothic Book" w:hAnsi="Franklin Gothic Book"/>
          <w:color w:val="002060"/>
          <w:sz w:val="24"/>
          <w:szCs w:val="24"/>
        </w:rPr>
        <w:t>Capsules &amp; Tablets</w:t>
      </w:r>
    </w:p>
    <w:p w14:paraId="29C6A71B" w14:textId="49BFEBC8" w:rsidR="007879E4" w:rsidRDefault="007879E4" w:rsidP="007879E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Pr="007A31A1">
        <w:rPr>
          <w:rFonts w:ascii="Franklin Gothic Book" w:hAnsi="Franklin Gothic Book"/>
          <w:color w:val="002060"/>
          <w:sz w:val="24"/>
          <w:szCs w:val="24"/>
        </w:rPr>
        <w:t>7.3</w:t>
      </w:r>
      <w:r w:rsidRPr="002F2A1E">
        <w:t xml:space="preserve"> </w:t>
      </w:r>
      <w:r w:rsidR="00851E6B" w:rsidRPr="00851E6B">
        <w:rPr>
          <w:rFonts w:ascii="Franklin Gothic Book" w:hAnsi="Franklin Gothic Book"/>
          <w:color w:val="002060"/>
          <w:sz w:val="24"/>
          <w:szCs w:val="24"/>
        </w:rPr>
        <w:t>Powders</w:t>
      </w:r>
    </w:p>
    <w:p w14:paraId="45057C91" w14:textId="49B5B3BB" w:rsidR="007879E4" w:rsidRDefault="007879E4" w:rsidP="007879E4">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7.4 </w:t>
      </w:r>
      <w:r w:rsidR="00851E6B" w:rsidRPr="00851E6B">
        <w:rPr>
          <w:rFonts w:ascii="Franklin Gothic Book" w:hAnsi="Franklin Gothic Book"/>
          <w:color w:val="002060"/>
          <w:sz w:val="24"/>
          <w:szCs w:val="24"/>
        </w:rPr>
        <w:t>Liquid &amp; Gels</w:t>
      </w:r>
    </w:p>
    <w:p w14:paraId="7E88A4A2" w14:textId="3C15D0CB" w:rsidR="007879E4" w:rsidRDefault="007879E4" w:rsidP="007879E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proofErr w:type="spellStart"/>
      <w:r w:rsidR="00851E6B" w:rsidRPr="00851E6B">
        <w:rPr>
          <w:rFonts w:ascii="Franklin Gothic Book" w:hAnsi="Franklin Gothic Book"/>
          <w:color w:val="002060"/>
          <w:sz w:val="24"/>
          <w:szCs w:val="24"/>
        </w:rPr>
        <w:t>Softgels</w:t>
      </w:r>
      <w:proofErr w:type="spellEnd"/>
    </w:p>
    <w:p w14:paraId="3E739934" w14:textId="6BBC41CF" w:rsidR="007879E4" w:rsidRPr="00D208FF" w:rsidRDefault="00851E6B" w:rsidP="007879E4">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851E6B">
        <w:rPr>
          <w:rStyle w:val="Heading3Char"/>
          <w:rFonts w:ascii="Franklin Gothic Book" w:hAnsi="Franklin Gothic Book"/>
          <w:b/>
          <w:bCs/>
          <w:color w:val="002060"/>
          <w:sz w:val="24"/>
          <w:szCs w:val="24"/>
        </w:rPr>
        <w:t>GLOBAL DIABETES MANAGEMENT NUTRACEUTICALS MARKET</w:t>
      </w:r>
      <w:r w:rsidR="007879E4">
        <w:rPr>
          <w:rStyle w:val="Heading3Char"/>
          <w:rFonts w:ascii="Franklin Gothic Book" w:hAnsi="Franklin Gothic Book"/>
          <w:b/>
          <w:bCs/>
          <w:color w:val="002060"/>
          <w:sz w:val="24"/>
          <w:szCs w:val="24"/>
        </w:rPr>
        <w:t xml:space="preserve">, </w:t>
      </w:r>
      <w:r w:rsidR="007879E4" w:rsidRPr="00D208FF">
        <w:rPr>
          <w:rStyle w:val="Heading3Char"/>
          <w:rFonts w:ascii="Franklin Gothic Book" w:hAnsi="Franklin Gothic Book"/>
          <w:b/>
          <w:bCs/>
          <w:color w:val="002060"/>
          <w:sz w:val="24"/>
          <w:szCs w:val="24"/>
        </w:rPr>
        <w:t>BY DISTRIBUTION CHANNEL</w:t>
      </w:r>
    </w:p>
    <w:p w14:paraId="73C925A5" w14:textId="77777777" w:rsidR="007879E4" w:rsidRPr="00D208FF" w:rsidRDefault="007879E4" w:rsidP="007879E4">
      <w:pPr>
        <w:pStyle w:val="ListParagraph"/>
        <w:numPr>
          <w:ilvl w:val="1"/>
          <w:numId w:val="2"/>
        </w:numPr>
        <w:spacing w:line="600" w:lineRule="auto"/>
        <w:jc w:val="both"/>
        <w:rPr>
          <w:rStyle w:val="Heading3Char"/>
          <w:rFonts w:ascii="Franklin Gothic Book" w:hAnsi="Franklin Gothic Book"/>
          <w:color w:val="002060"/>
          <w:sz w:val="24"/>
          <w:szCs w:val="24"/>
        </w:rPr>
      </w:pPr>
      <w:r w:rsidRPr="00D208FF">
        <w:rPr>
          <w:rStyle w:val="Heading3Char"/>
          <w:rFonts w:ascii="Franklin Gothic Book" w:hAnsi="Franklin Gothic Book"/>
          <w:color w:val="002060"/>
          <w:sz w:val="24"/>
          <w:szCs w:val="24"/>
        </w:rPr>
        <w:t>Overview</w:t>
      </w:r>
    </w:p>
    <w:p w14:paraId="61D9C690" w14:textId="27D5A2E4" w:rsidR="00851E6B" w:rsidRPr="00851E6B" w:rsidRDefault="00CB1A9B" w:rsidP="00851E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66AA9B47" wp14:editId="6E456018">
            <wp:simplePos x="0" y="0"/>
            <wp:positionH relativeFrom="page">
              <wp:posOffset>-1203960</wp:posOffset>
            </wp:positionH>
            <wp:positionV relativeFrom="page">
              <wp:posOffset>-510540</wp:posOffset>
            </wp:positionV>
            <wp:extent cx="10220215" cy="14454202"/>
            <wp:effectExtent l="0" t="0" r="3810" b="0"/>
            <wp:wrapNone/>
            <wp:docPr id="731501313" name="Picture 7315013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879E4" w:rsidRPr="002F2A1E">
        <w:rPr>
          <w:rStyle w:val="Heading3Char"/>
          <w:rFonts w:ascii="Franklin Gothic Book" w:eastAsiaTheme="minorHAnsi" w:hAnsi="Franklin Gothic Book" w:cstheme="minorBidi"/>
          <w:color w:val="002060"/>
          <w:sz w:val="24"/>
          <w:szCs w:val="24"/>
        </w:rPr>
        <w:t xml:space="preserve"> </w:t>
      </w:r>
      <w:r w:rsidR="00851E6B" w:rsidRPr="00851E6B">
        <w:rPr>
          <w:rStyle w:val="Heading3Char"/>
          <w:rFonts w:ascii="Franklin Gothic Book" w:eastAsiaTheme="minorHAnsi" w:hAnsi="Franklin Gothic Book" w:cstheme="minorBidi"/>
          <w:color w:val="002060"/>
          <w:sz w:val="24"/>
          <w:szCs w:val="24"/>
        </w:rPr>
        <w:t>Pharmacies and Drug Stores</w:t>
      </w:r>
    </w:p>
    <w:p w14:paraId="7AA3739A" w14:textId="4316D7CB" w:rsidR="00851E6B" w:rsidRPr="00851E6B" w:rsidRDefault="00851E6B" w:rsidP="00851E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851E6B">
        <w:rPr>
          <w:rStyle w:val="Heading3Char"/>
          <w:rFonts w:ascii="Franklin Gothic Book" w:eastAsiaTheme="minorHAnsi" w:hAnsi="Franklin Gothic Book" w:cstheme="minorBidi"/>
          <w:color w:val="002060"/>
          <w:sz w:val="24"/>
          <w:szCs w:val="24"/>
        </w:rPr>
        <w:t>Supermarkets and Hypermarkets</w:t>
      </w:r>
    </w:p>
    <w:p w14:paraId="6B96CD5C" w14:textId="140D8C67" w:rsidR="00851E6B" w:rsidRPr="00851E6B" w:rsidRDefault="00851E6B" w:rsidP="00851E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851E6B">
        <w:rPr>
          <w:rStyle w:val="Heading3Char"/>
          <w:rFonts w:ascii="Franklin Gothic Book" w:eastAsiaTheme="minorHAnsi" w:hAnsi="Franklin Gothic Book" w:cstheme="minorBidi"/>
          <w:color w:val="002060"/>
          <w:sz w:val="24"/>
          <w:szCs w:val="24"/>
        </w:rPr>
        <w:t>Online Retail</w:t>
      </w:r>
    </w:p>
    <w:p w14:paraId="13512A5A" w14:textId="5B35CFF8" w:rsidR="00851E6B" w:rsidRPr="00851E6B" w:rsidRDefault="00851E6B" w:rsidP="00851E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851E6B">
        <w:rPr>
          <w:rStyle w:val="Heading3Char"/>
          <w:rFonts w:ascii="Franklin Gothic Book" w:eastAsiaTheme="minorHAnsi" w:hAnsi="Franklin Gothic Book" w:cstheme="minorBidi"/>
          <w:color w:val="002060"/>
          <w:sz w:val="24"/>
          <w:szCs w:val="24"/>
        </w:rPr>
        <w:t>Health &amp; Wellness Stores</w:t>
      </w:r>
    </w:p>
    <w:p w14:paraId="5ECFB1FE" w14:textId="51A5A6C8" w:rsidR="00851E6B" w:rsidRPr="00851E6B" w:rsidRDefault="00851E6B" w:rsidP="00851E6B">
      <w:pPr>
        <w:pStyle w:val="ListParagraph"/>
        <w:numPr>
          <w:ilvl w:val="1"/>
          <w:numId w:val="2"/>
        </w:numPr>
        <w:spacing w:line="600" w:lineRule="auto"/>
        <w:jc w:val="both"/>
        <w:rPr>
          <w:rStyle w:val="Heading3Char"/>
          <w:rFonts w:ascii="Franklin Gothic Book" w:eastAsiaTheme="minorHAnsi" w:hAnsi="Franklin Gothic Book" w:cstheme="minorBidi"/>
          <w:b/>
          <w:bCs/>
          <w:color w:val="002060"/>
          <w:sz w:val="24"/>
          <w:szCs w:val="24"/>
        </w:rPr>
      </w:pPr>
      <w:r>
        <w:rPr>
          <w:rStyle w:val="Heading3Char"/>
          <w:rFonts w:ascii="Franklin Gothic Book" w:eastAsiaTheme="minorHAnsi" w:hAnsi="Franklin Gothic Book" w:cstheme="minorBidi"/>
          <w:color w:val="002060"/>
          <w:sz w:val="24"/>
          <w:szCs w:val="24"/>
        </w:rPr>
        <w:t xml:space="preserve"> </w:t>
      </w:r>
      <w:r w:rsidRPr="00851E6B">
        <w:rPr>
          <w:rStyle w:val="Heading3Char"/>
          <w:rFonts w:ascii="Franklin Gothic Book" w:eastAsiaTheme="minorHAnsi" w:hAnsi="Franklin Gothic Book" w:cstheme="minorBidi"/>
          <w:color w:val="002060"/>
          <w:sz w:val="24"/>
          <w:szCs w:val="24"/>
        </w:rPr>
        <w:t>Direct-to-Consumer (D2C) Channels</w:t>
      </w:r>
    </w:p>
    <w:p w14:paraId="2F1120DA" w14:textId="672223B1" w:rsidR="007879E4" w:rsidRPr="00851E6B" w:rsidRDefault="00851E6B" w:rsidP="00851E6B">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851E6B">
        <w:rPr>
          <w:rStyle w:val="Heading3Char"/>
          <w:rFonts w:ascii="Franklin Gothic Book" w:hAnsi="Franklin Gothic Book"/>
          <w:b/>
          <w:bCs/>
          <w:color w:val="002060"/>
          <w:sz w:val="24"/>
          <w:szCs w:val="24"/>
        </w:rPr>
        <w:t>GLOBAL DIABETES MANAGEMENT NUTRACEUTICALS MARKET</w:t>
      </w:r>
      <w:r w:rsidR="007879E4" w:rsidRPr="00851E6B">
        <w:rPr>
          <w:rStyle w:val="Heading3Char"/>
          <w:rFonts w:ascii="Franklin Gothic Book" w:eastAsiaTheme="minorHAnsi" w:hAnsi="Franklin Gothic Book" w:cstheme="minorBidi"/>
          <w:b/>
          <w:bCs/>
          <w:color w:val="002060"/>
          <w:sz w:val="24"/>
          <w:szCs w:val="24"/>
        </w:rPr>
        <w:t>, BY REGION</w:t>
      </w:r>
    </w:p>
    <w:p w14:paraId="3F261D2B" w14:textId="4A9F78A0" w:rsidR="007879E4" w:rsidRPr="007A31A1" w:rsidRDefault="007879E4" w:rsidP="007879E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Overview</w:t>
      </w:r>
    </w:p>
    <w:p w14:paraId="3439C986" w14:textId="44847051" w:rsidR="007879E4" w:rsidRPr="007A31A1" w:rsidRDefault="007879E4" w:rsidP="007879E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North America</w:t>
      </w:r>
    </w:p>
    <w:p w14:paraId="27F4D76C" w14:textId="77777777" w:rsidR="007879E4" w:rsidRPr="007A31A1" w:rsidRDefault="007879E4" w:rsidP="007879E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Europe</w:t>
      </w:r>
    </w:p>
    <w:p w14:paraId="76F9177B" w14:textId="77777777" w:rsidR="007879E4" w:rsidRPr="007A31A1" w:rsidRDefault="007879E4" w:rsidP="007879E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Asia-Pacific</w:t>
      </w:r>
    </w:p>
    <w:p w14:paraId="4D06D44D" w14:textId="77777777" w:rsidR="007879E4" w:rsidRPr="007A31A1" w:rsidRDefault="007879E4" w:rsidP="007879E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Latin America</w:t>
      </w:r>
    </w:p>
    <w:p w14:paraId="1A0B6950" w14:textId="77777777" w:rsidR="007879E4" w:rsidRPr="007A31A1" w:rsidRDefault="007879E4" w:rsidP="007879E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Middle East &amp; Africa</w:t>
      </w:r>
    </w:p>
    <w:p w14:paraId="42D3E5A6" w14:textId="0B6FF22D" w:rsidR="007879E4" w:rsidRPr="007A31A1" w:rsidRDefault="00851E6B" w:rsidP="007879E4">
      <w:pPr>
        <w:pStyle w:val="ListParagraph"/>
        <w:numPr>
          <w:ilvl w:val="0"/>
          <w:numId w:val="2"/>
        </w:numPr>
        <w:tabs>
          <w:tab w:val="left" w:pos="993"/>
        </w:tabs>
        <w:spacing w:line="600" w:lineRule="auto"/>
        <w:rPr>
          <w:rFonts w:ascii="Franklin Gothic Book" w:hAnsi="Franklin Gothic Book"/>
          <w:color w:val="002060"/>
          <w:sz w:val="24"/>
          <w:szCs w:val="24"/>
        </w:rPr>
      </w:pPr>
      <w:r w:rsidRPr="00851E6B">
        <w:rPr>
          <w:rStyle w:val="Heading3Char"/>
          <w:rFonts w:ascii="Franklin Gothic Book" w:hAnsi="Franklin Gothic Book"/>
          <w:b/>
          <w:bCs/>
          <w:color w:val="002060"/>
          <w:sz w:val="24"/>
          <w:szCs w:val="24"/>
        </w:rPr>
        <w:t>GLOBAL DIABETES MANAGEMENT NUTRACEUTICALS MARKET</w:t>
      </w:r>
      <w:r>
        <w:rPr>
          <w:rStyle w:val="Heading3Char"/>
          <w:rFonts w:ascii="Franklin Gothic Book" w:hAnsi="Franklin Gothic Book"/>
          <w:b/>
          <w:bCs/>
          <w:color w:val="002060"/>
          <w:sz w:val="24"/>
          <w:szCs w:val="24"/>
        </w:rPr>
        <w:t xml:space="preserve"> </w:t>
      </w:r>
      <w:r w:rsidR="007879E4" w:rsidRPr="007A31A1">
        <w:rPr>
          <w:rFonts w:ascii="Franklin Gothic Book" w:hAnsi="Franklin Gothic Book"/>
          <w:b/>
          <w:bCs/>
          <w:color w:val="002060"/>
          <w:sz w:val="24"/>
          <w:szCs w:val="24"/>
        </w:rPr>
        <w:t>LANDSCAPE</w:t>
      </w:r>
    </w:p>
    <w:p w14:paraId="561DE500" w14:textId="77777777" w:rsidR="007879E4" w:rsidRPr="007A31A1" w:rsidRDefault="007879E4" w:rsidP="007879E4">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53E706B8" w14:textId="77777777" w:rsidR="007879E4" w:rsidRPr="007A31A1" w:rsidRDefault="007879E4" w:rsidP="007879E4">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Company Market Ranking</w:t>
      </w:r>
    </w:p>
    <w:p w14:paraId="60F992E3" w14:textId="77777777" w:rsidR="007879E4" w:rsidRPr="007A31A1" w:rsidRDefault="007879E4" w:rsidP="007879E4">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 Key Developments Strategies</w:t>
      </w:r>
    </w:p>
    <w:p w14:paraId="61850AB2" w14:textId="77777777" w:rsidR="007879E4" w:rsidRPr="007A31A1" w:rsidRDefault="007879E4" w:rsidP="007879E4">
      <w:pPr>
        <w:pStyle w:val="ListParagraph"/>
        <w:numPr>
          <w:ilvl w:val="0"/>
          <w:numId w:val="2"/>
        </w:numPr>
        <w:tabs>
          <w:tab w:val="left" w:pos="1134"/>
        </w:tabs>
        <w:spacing w:line="48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COMPANY PROFILES</w:t>
      </w:r>
    </w:p>
    <w:p w14:paraId="47F82EA6" w14:textId="506555EC" w:rsidR="007879E4" w:rsidRPr="007A31A1" w:rsidRDefault="007879E4" w:rsidP="007879E4">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11</w:t>
      </w:r>
      <w:r w:rsidRPr="007A31A1">
        <w:rPr>
          <w:rFonts w:ascii="Franklin Gothic Book" w:hAnsi="Franklin Gothic Book"/>
          <w:b/>
          <w:bCs/>
          <w:color w:val="002060"/>
          <w:sz w:val="24"/>
          <w:szCs w:val="24"/>
        </w:rPr>
        <w:t xml:space="preserve">.1 </w:t>
      </w:r>
      <w:r w:rsidR="00851E6B" w:rsidRPr="00851E6B">
        <w:rPr>
          <w:rFonts w:ascii="Franklin Gothic Book" w:hAnsi="Franklin Gothic Book"/>
          <w:b/>
          <w:bCs/>
          <w:color w:val="002060"/>
          <w:sz w:val="24"/>
          <w:szCs w:val="24"/>
        </w:rPr>
        <w:t>Abbott</w:t>
      </w:r>
    </w:p>
    <w:p w14:paraId="172263EF"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D608232"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A6F7EC0" w14:textId="22AC2425" w:rsidR="007879E4" w:rsidRPr="007A31A1" w:rsidRDefault="00CB1A9B" w:rsidP="007879E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52147395" wp14:editId="0DFFFF5C">
            <wp:simplePos x="0" y="0"/>
            <wp:positionH relativeFrom="page">
              <wp:posOffset>-822960</wp:posOffset>
            </wp:positionH>
            <wp:positionV relativeFrom="page">
              <wp:posOffset>-2885440</wp:posOffset>
            </wp:positionV>
            <wp:extent cx="10220215" cy="14454202"/>
            <wp:effectExtent l="0" t="0" r="3810" b="0"/>
            <wp:wrapNone/>
            <wp:docPr id="1939323264" name="Picture 19393232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879E4" w:rsidRPr="007A31A1">
        <w:rPr>
          <w:rFonts w:ascii="Franklin Gothic Book" w:hAnsi="Franklin Gothic Book"/>
          <w:color w:val="002060"/>
          <w:sz w:val="24"/>
          <w:szCs w:val="24"/>
        </w:rPr>
        <w:t>Product Outlook</w:t>
      </w:r>
    </w:p>
    <w:p w14:paraId="425E4346"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5479EC2" w14:textId="3ED84A26" w:rsidR="007879E4" w:rsidRPr="007A31A1" w:rsidRDefault="00851E6B" w:rsidP="007879E4">
      <w:pPr>
        <w:pStyle w:val="ListParagraph"/>
        <w:numPr>
          <w:ilvl w:val="1"/>
          <w:numId w:val="2"/>
        </w:numPr>
        <w:spacing w:line="480" w:lineRule="auto"/>
        <w:jc w:val="both"/>
        <w:rPr>
          <w:rFonts w:ascii="Franklin Gothic Book" w:hAnsi="Franklin Gothic Book"/>
          <w:b/>
          <w:bCs/>
          <w:color w:val="002060"/>
          <w:sz w:val="24"/>
          <w:szCs w:val="24"/>
        </w:rPr>
      </w:pPr>
      <w:r w:rsidRPr="00851E6B">
        <w:rPr>
          <w:rFonts w:ascii="Franklin Gothic Book" w:hAnsi="Franklin Gothic Book"/>
          <w:b/>
          <w:bCs/>
          <w:color w:val="002060"/>
          <w:sz w:val="24"/>
          <w:szCs w:val="24"/>
        </w:rPr>
        <w:t>Herbalife Nutrition</w:t>
      </w:r>
    </w:p>
    <w:p w14:paraId="17A25983"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A50B2AF" w14:textId="4F30EACA"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4E3B0FA"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E0932A5"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1E8DD40" w14:textId="53BBA3D1" w:rsidR="007879E4" w:rsidRPr="007A31A1" w:rsidRDefault="00851E6B" w:rsidP="007879E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851E6B">
        <w:rPr>
          <w:rFonts w:ascii="Franklin Gothic Book" w:hAnsi="Franklin Gothic Book"/>
          <w:b/>
          <w:bCs/>
          <w:color w:val="002060"/>
          <w:sz w:val="24"/>
          <w:szCs w:val="24"/>
        </w:rPr>
        <w:t>Amgen</w:t>
      </w:r>
    </w:p>
    <w:p w14:paraId="1D7CBD17"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56ED0DA" w14:textId="77777777" w:rsidR="007879E4" w:rsidRPr="007A31A1" w:rsidRDefault="007879E4" w:rsidP="007879E4">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74F2F90" w14:textId="77777777" w:rsidR="007879E4" w:rsidRPr="007A31A1" w:rsidRDefault="007879E4" w:rsidP="007879E4">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3E05E29" w14:textId="77777777" w:rsidR="007879E4" w:rsidRPr="007A31A1" w:rsidRDefault="007879E4" w:rsidP="007879E4">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189233C" w14:textId="6C00FE11" w:rsidR="007879E4" w:rsidRPr="007A31A1" w:rsidRDefault="00851E6B" w:rsidP="007879E4">
      <w:pPr>
        <w:pStyle w:val="ListParagraph"/>
        <w:numPr>
          <w:ilvl w:val="1"/>
          <w:numId w:val="2"/>
        </w:numPr>
        <w:spacing w:line="480" w:lineRule="auto"/>
        <w:jc w:val="both"/>
        <w:rPr>
          <w:rFonts w:ascii="Franklin Gothic Book" w:hAnsi="Franklin Gothic Book"/>
          <w:b/>
          <w:bCs/>
          <w:color w:val="002060"/>
          <w:sz w:val="24"/>
          <w:szCs w:val="24"/>
        </w:rPr>
      </w:pPr>
      <w:r w:rsidRPr="00851E6B">
        <w:rPr>
          <w:rFonts w:ascii="Franklin Gothic Book" w:hAnsi="Franklin Gothic Book"/>
          <w:b/>
          <w:bCs/>
          <w:color w:val="002060"/>
          <w:sz w:val="24"/>
          <w:szCs w:val="24"/>
        </w:rPr>
        <w:t>GlaxoSmithKline</w:t>
      </w:r>
    </w:p>
    <w:p w14:paraId="6519948E"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164EAAC"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78B8F38"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0021CCE"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C17CCEC" w14:textId="2880BB96" w:rsidR="007879E4" w:rsidRPr="007A31A1" w:rsidRDefault="00851E6B" w:rsidP="007879E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851E6B">
        <w:rPr>
          <w:rFonts w:ascii="Franklin Gothic Book" w:hAnsi="Franklin Gothic Book"/>
          <w:b/>
          <w:bCs/>
          <w:color w:val="002060"/>
          <w:sz w:val="24"/>
          <w:szCs w:val="24"/>
        </w:rPr>
        <w:t>Bayer</w:t>
      </w:r>
    </w:p>
    <w:p w14:paraId="681D5B84"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94CC03A"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07752C7"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Product Outlook</w:t>
      </w:r>
    </w:p>
    <w:p w14:paraId="1CAF70BD"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184D157" w14:textId="00101D58" w:rsidR="007879E4" w:rsidRPr="007A31A1" w:rsidRDefault="00851E6B" w:rsidP="007879E4">
      <w:pPr>
        <w:pStyle w:val="ListParagraph"/>
        <w:numPr>
          <w:ilvl w:val="1"/>
          <w:numId w:val="2"/>
        </w:numPr>
        <w:spacing w:line="480" w:lineRule="auto"/>
        <w:jc w:val="both"/>
        <w:rPr>
          <w:rFonts w:ascii="Franklin Gothic Book" w:hAnsi="Franklin Gothic Book"/>
          <w:b/>
          <w:bCs/>
          <w:color w:val="002060"/>
          <w:sz w:val="24"/>
          <w:szCs w:val="24"/>
        </w:rPr>
      </w:pPr>
      <w:r w:rsidRPr="00851E6B">
        <w:rPr>
          <w:rFonts w:ascii="Franklin Gothic Book" w:hAnsi="Franklin Gothic Book"/>
          <w:b/>
          <w:bCs/>
          <w:color w:val="002060"/>
          <w:sz w:val="24"/>
          <w:szCs w:val="24"/>
        </w:rPr>
        <w:t>Nature’s Bounty</w:t>
      </w:r>
    </w:p>
    <w:p w14:paraId="2F5F9F71"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2748BAB"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C1EDBE3"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6E67938" w14:textId="1C888234" w:rsidR="007879E4" w:rsidRPr="007A31A1" w:rsidRDefault="00CB1A9B" w:rsidP="007879E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56C2D95D" wp14:editId="171B7CE8">
            <wp:simplePos x="0" y="0"/>
            <wp:positionH relativeFrom="page">
              <wp:posOffset>-822960</wp:posOffset>
            </wp:positionH>
            <wp:positionV relativeFrom="page">
              <wp:posOffset>-2580640</wp:posOffset>
            </wp:positionV>
            <wp:extent cx="10220215" cy="14454202"/>
            <wp:effectExtent l="0" t="0" r="3810" b="0"/>
            <wp:wrapNone/>
            <wp:docPr id="1869290073" name="Picture 18692900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879E4" w:rsidRPr="007A31A1">
        <w:rPr>
          <w:rFonts w:ascii="Franklin Gothic Book" w:hAnsi="Franklin Gothic Book"/>
          <w:color w:val="002060"/>
          <w:sz w:val="24"/>
          <w:szCs w:val="24"/>
        </w:rPr>
        <w:t>Key developments</w:t>
      </w:r>
    </w:p>
    <w:p w14:paraId="62C53D72" w14:textId="77FF69BD" w:rsidR="007879E4" w:rsidRPr="007A31A1" w:rsidRDefault="00851E6B" w:rsidP="007879E4">
      <w:pPr>
        <w:pStyle w:val="ListParagraph"/>
        <w:numPr>
          <w:ilvl w:val="1"/>
          <w:numId w:val="2"/>
        </w:numPr>
        <w:spacing w:line="480" w:lineRule="auto"/>
        <w:jc w:val="both"/>
        <w:rPr>
          <w:rFonts w:ascii="Franklin Gothic Book" w:hAnsi="Franklin Gothic Book"/>
          <w:b/>
          <w:bCs/>
          <w:color w:val="002060"/>
          <w:sz w:val="24"/>
          <w:szCs w:val="24"/>
        </w:rPr>
      </w:pPr>
      <w:r w:rsidRPr="00851E6B">
        <w:rPr>
          <w:rFonts w:ascii="Franklin Gothic Book" w:hAnsi="Franklin Gothic Book"/>
          <w:b/>
          <w:bCs/>
          <w:color w:val="002060"/>
          <w:sz w:val="24"/>
          <w:szCs w:val="24"/>
        </w:rPr>
        <w:t>Merck &amp; Co.</w:t>
      </w:r>
      <w:r w:rsidR="00CB1A9B" w:rsidRPr="00CB1A9B">
        <w:rPr>
          <w:rFonts w:ascii="Franklin Gothic Book" w:hAnsi="Franklin Gothic Book"/>
          <w:noProof/>
          <w:lang w:eastAsia="en-IN"/>
        </w:rPr>
        <w:t xml:space="preserve"> </w:t>
      </w:r>
    </w:p>
    <w:p w14:paraId="43D33207"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8331ACD"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B97DF4B"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C5E42A0"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72EA9B4" w14:textId="1932B06F" w:rsidR="007879E4" w:rsidRPr="007A31A1" w:rsidRDefault="00851E6B" w:rsidP="007879E4">
      <w:pPr>
        <w:pStyle w:val="ListParagraph"/>
        <w:numPr>
          <w:ilvl w:val="1"/>
          <w:numId w:val="2"/>
        </w:numPr>
        <w:spacing w:line="480" w:lineRule="auto"/>
        <w:jc w:val="both"/>
        <w:rPr>
          <w:rFonts w:ascii="Franklin Gothic Book" w:hAnsi="Franklin Gothic Book"/>
          <w:b/>
          <w:bCs/>
          <w:color w:val="002060"/>
          <w:sz w:val="24"/>
          <w:szCs w:val="24"/>
        </w:rPr>
      </w:pPr>
      <w:r w:rsidRPr="00851E6B">
        <w:rPr>
          <w:rFonts w:ascii="Franklin Gothic Book" w:hAnsi="Franklin Gothic Book"/>
          <w:b/>
          <w:bCs/>
          <w:color w:val="002060"/>
          <w:sz w:val="24"/>
          <w:szCs w:val="24"/>
        </w:rPr>
        <w:t>Nestlé Health Science</w:t>
      </w:r>
    </w:p>
    <w:p w14:paraId="74310CFE"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8CC6BBB"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54D975B"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CB487A1" w14:textId="77777777" w:rsidR="007879E4" w:rsidRPr="00102ED3"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4C3F1D8" w14:textId="70988455" w:rsidR="007879E4" w:rsidRPr="007A31A1" w:rsidRDefault="00851E6B" w:rsidP="007879E4">
      <w:pPr>
        <w:pStyle w:val="ListParagraph"/>
        <w:numPr>
          <w:ilvl w:val="1"/>
          <w:numId w:val="2"/>
        </w:numPr>
        <w:spacing w:line="480" w:lineRule="auto"/>
        <w:jc w:val="both"/>
        <w:rPr>
          <w:rFonts w:ascii="Franklin Gothic Book" w:hAnsi="Franklin Gothic Book"/>
          <w:b/>
          <w:bCs/>
          <w:color w:val="002060"/>
          <w:sz w:val="24"/>
          <w:szCs w:val="24"/>
        </w:rPr>
      </w:pPr>
      <w:r w:rsidRPr="00851E6B">
        <w:rPr>
          <w:rFonts w:ascii="Franklin Gothic Book" w:hAnsi="Franklin Gothic Book"/>
          <w:b/>
          <w:bCs/>
          <w:color w:val="002060"/>
          <w:sz w:val="24"/>
          <w:szCs w:val="24"/>
        </w:rPr>
        <w:t>Johnson &amp; Johnson</w:t>
      </w:r>
    </w:p>
    <w:p w14:paraId="1C21DAD1"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9D43467"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CEB4143"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8338C1F" w14:textId="77777777" w:rsidR="007879E4" w:rsidRPr="007A31A1" w:rsidRDefault="007879E4" w:rsidP="007879E4">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C934080" w14:textId="4B270B95" w:rsidR="007879E4" w:rsidRPr="007A31A1" w:rsidRDefault="00851E6B" w:rsidP="007879E4">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851E6B">
        <w:rPr>
          <w:rFonts w:ascii="Franklin Gothic Book" w:hAnsi="Franklin Gothic Book"/>
          <w:b/>
          <w:bCs/>
          <w:color w:val="002060"/>
          <w:sz w:val="24"/>
          <w:szCs w:val="24"/>
        </w:rPr>
        <w:t>DSM Nutritional Products</w:t>
      </w:r>
    </w:p>
    <w:p w14:paraId="181E5408"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E8A6F1A"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FD51B1F"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D7E7CEF"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Key developments</w:t>
      </w:r>
    </w:p>
    <w:p w14:paraId="688B9C49" w14:textId="325ACE66" w:rsidR="007879E4" w:rsidRPr="007A31A1" w:rsidRDefault="00851E6B" w:rsidP="007879E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851E6B">
        <w:rPr>
          <w:rFonts w:ascii="Franklin Gothic Book" w:hAnsi="Franklin Gothic Book"/>
          <w:b/>
          <w:bCs/>
          <w:color w:val="002060"/>
          <w:sz w:val="24"/>
          <w:szCs w:val="24"/>
        </w:rPr>
        <w:t>Sanofi</w:t>
      </w:r>
    </w:p>
    <w:p w14:paraId="4EF796F4"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B66E0D7"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4CC558D"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DFAB39A"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5C8E953" w14:textId="55C54627" w:rsidR="007879E4" w:rsidRPr="007A31A1" w:rsidRDefault="00CB1A9B" w:rsidP="007879E4">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2E53C72D" wp14:editId="71A1F9BC">
            <wp:simplePos x="0" y="0"/>
            <wp:positionH relativeFrom="page">
              <wp:posOffset>-853440</wp:posOffset>
            </wp:positionH>
            <wp:positionV relativeFrom="page">
              <wp:posOffset>-3134360</wp:posOffset>
            </wp:positionV>
            <wp:extent cx="10220215" cy="14454202"/>
            <wp:effectExtent l="0" t="0" r="3810" b="0"/>
            <wp:wrapNone/>
            <wp:docPr id="1043319017" name="Picture 10433190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51E6B" w:rsidRPr="00851E6B">
        <w:rPr>
          <w:rFonts w:ascii="Franklin Gothic Book" w:hAnsi="Franklin Gothic Book"/>
          <w:b/>
          <w:bCs/>
          <w:color w:val="002060"/>
          <w:sz w:val="24"/>
          <w:szCs w:val="24"/>
        </w:rPr>
        <w:t>The Nature’s Way</w:t>
      </w:r>
    </w:p>
    <w:p w14:paraId="07ABC87B"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436DA6B" w14:textId="57B1A9A0"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7661C81"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3604E58"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0AA3266" w14:textId="1606C7A2" w:rsidR="007879E4" w:rsidRPr="007A31A1" w:rsidRDefault="00851E6B" w:rsidP="007879E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1E6B">
        <w:rPr>
          <w:rFonts w:ascii="Franklin Gothic Book" w:hAnsi="Franklin Gothic Book"/>
          <w:b/>
          <w:bCs/>
          <w:color w:val="002060"/>
          <w:sz w:val="24"/>
          <w:szCs w:val="24"/>
        </w:rPr>
        <w:t>Inova Health</w:t>
      </w:r>
    </w:p>
    <w:p w14:paraId="4C5C683E"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017EFAA"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151F7C5"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09AFE15"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5124A58" w14:textId="4314E683" w:rsidR="007879E4" w:rsidRPr="007A31A1" w:rsidRDefault="00851E6B" w:rsidP="007879E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851E6B">
        <w:rPr>
          <w:rFonts w:ascii="Franklin Gothic Book" w:hAnsi="Franklin Gothic Book"/>
          <w:b/>
          <w:bCs/>
          <w:color w:val="002060"/>
          <w:sz w:val="24"/>
          <w:szCs w:val="24"/>
        </w:rPr>
        <w:t>Himalaya Global Holdings</w:t>
      </w:r>
    </w:p>
    <w:p w14:paraId="79BAC152"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C975F34"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62BFD79"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0A7CB8D"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038835D" w14:textId="130F2AEA" w:rsidR="007879E4" w:rsidRPr="007A31A1" w:rsidRDefault="00851E6B" w:rsidP="007879E4">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851E6B">
        <w:rPr>
          <w:rFonts w:ascii="Franklin Gothic Book" w:hAnsi="Franklin Gothic Book"/>
          <w:b/>
          <w:bCs/>
          <w:color w:val="002060"/>
          <w:sz w:val="24"/>
          <w:szCs w:val="24"/>
        </w:rPr>
        <w:t>Biocon</w:t>
      </w:r>
    </w:p>
    <w:p w14:paraId="531467E4"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0E28AB7"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DF0761C"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CEFCBAB" w14:textId="77777777" w:rsidR="007879E4"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6651B24" w14:textId="4B056266" w:rsidR="007879E4" w:rsidRDefault="00851E6B" w:rsidP="007879E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851E6B">
        <w:rPr>
          <w:rFonts w:ascii="Franklin Gothic Book" w:hAnsi="Franklin Gothic Book"/>
          <w:b/>
          <w:bCs/>
          <w:color w:val="002060"/>
          <w:sz w:val="24"/>
          <w:szCs w:val="24"/>
        </w:rPr>
        <w:lastRenderedPageBreak/>
        <w:t>Pure Encapsulations</w:t>
      </w:r>
    </w:p>
    <w:p w14:paraId="6FCEFA82"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26D4389"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4C4D7C7"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E96D49E" w14:textId="77777777" w:rsidR="007879E4"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B679DBF" w14:textId="0E871041" w:rsidR="007879E4" w:rsidRPr="009F5D04" w:rsidRDefault="00851E6B" w:rsidP="007879E4">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r w:rsidRPr="00851E6B">
        <w:rPr>
          <w:rFonts w:ascii="Franklin Gothic Book" w:hAnsi="Franklin Gothic Book"/>
          <w:b/>
          <w:bCs/>
          <w:color w:val="002060"/>
          <w:sz w:val="24"/>
          <w:szCs w:val="24"/>
        </w:rPr>
        <w:t>Garden of Life</w:t>
      </w:r>
    </w:p>
    <w:p w14:paraId="411B750A" w14:textId="7E7B8377" w:rsidR="007879E4" w:rsidRPr="007A31A1" w:rsidRDefault="00CB1A9B"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6C6E6E90" wp14:editId="5F1AD879">
            <wp:simplePos x="0" y="0"/>
            <wp:positionH relativeFrom="page">
              <wp:posOffset>-975360</wp:posOffset>
            </wp:positionH>
            <wp:positionV relativeFrom="page">
              <wp:posOffset>-2880360</wp:posOffset>
            </wp:positionV>
            <wp:extent cx="10220215" cy="14454202"/>
            <wp:effectExtent l="0" t="0" r="3810" b="0"/>
            <wp:wrapNone/>
            <wp:docPr id="924191284" name="Picture 92419128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879E4" w:rsidRPr="007A31A1">
        <w:rPr>
          <w:rFonts w:ascii="Franklin Gothic Book" w:hAnsi="Franklin Gothic Book"/>
          <w:color w:val="002060"/>
          <w:sz w:val="24"/>
          <w:szCs w:val="24"/>
        </w:rPr>
        <w:t xml:space="preserve">Overview </w:t>
      </w:r>
    </w:p>
    <w:p w14:paraId="5565D381"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E6FD1A8" w14:textId="70177EFD"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2CAF30B" w14:textId="2682AEE0" w:rsidR="007879E4"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EDAE51C" w14:textId="6D91A993" w:rsidR="007879E4" w:rsidRPr="009F5D04" w:rsidRDefault="00851E6B" w:rsidP="007879E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851E6B">
        <w:rPr>
          <w:rFonts w:ascii="Franklin Gothic Book" w:hAnsi="Franklin Gothic Book"/>
          <w:b/>
          <w:bCs/>
          <w:color w:val="002060"/>
          <w:sz w:val="24"/>
          <w:szCs w:val="24"/>
        </w:rPr>
        <w:t>Reckitt Benckiser</w:t>
      </w:r>
    </w:p>
    <w:p w14:paraId="4E941D2A"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32FC4BA"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A9ADFB2" w14:textId="77777777" w:rsidR="007879E4" w:rsidRPr="007A31A1"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2849E7C" w14:textId="77777777" w:rsidR="007879E4" w:rsidRDefault="007879E4" w:rsidP="007879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425C201" w14:textId="77777777" w:rsidR="007879E4" w:rsidRPr="007A31A1" w:rsidRDefault="007879E4" w:rsidP="007879E4">
      <w:pPr>
        <w:pStyle w:val="ListParagraph"/>
        <w:numPr>
          <w:ilvl w:val="0"/>
          <w:numId w:val="2"/>
        </w:numPr>
        <w:tabs>
          <w:tab w:val="left" w:pos="1134"/>
        </w:tabs>
        <w:spacing w:line="60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27907961" w14:textId="77777777" w:rsidR="007879E4" w:rsidRPr="007A31A1" w:rsidRDefault="007879E4" w:rsidP="007879E4">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Product Launches/Developments</w:t>
      </w:r>
    </w:p>
    <w:p w14:paraId="6C8D4FFC" w14:textId="77777777" w:rsidR="007879E4" w:rsidRPr="007A31A1" w:rsidRDefault="007879E4" w:rsidP="007879E4">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Merges and Acquisitions</w:t>
      </w:r>
    </w:p>
    <w:p w14:paraId="044256E9" w14:textId="77777777" w:rsidR="007879E4" w:rsidRPr="007A31A1" w:rsidRDefault="007879E4" w:rsidP="007879E4">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Business Expansions</w:t>
      </w:r>
    </w:p>
    <w:p w14:paraId="000CCC8A" w14:textId="77777777" w:rsidR="007879E4" w:rsidRPr="007A31A1" w:rsidRDefault="007879E4" w:rsidP="007879E4">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Partnerships and Collaborations</w:t>
      </w:r>
    </w:p>
    <w:p w14:paraId="060F7DD6" w14:textId="77777777" w:rsidR="007879E4" w:rsidRPr="007A31A1" w:rsidRDefault="007879E4" w:rsidP="007879E4">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Appendix</w:t>
      </w:r>
    </w:p>
    <w:p w14:paraId="1B5B3AF6" w14:textId="77777777" w:rsidR="007879E4" w:rsidRPr="007A31A1" w:rsidRDefault="007879E4" w:rsidP="007879E4">
      <w:pPr>
        <w:pStyle w:val="ListParagraph"/>
        <w:spacing w:line="480" w:lineRule="auto"/>
        <w:ind w:left="372"/>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7A31A1">
        <w:rPr>
          <w:rFonts w:ascii="Franklin Gothic Book" w:hAnsi="Franklin Gothic Book"/>
          <w:color w:val="002060"/>
          <w:sz w:val="24"/>
          <w:szCs w:val="24"/>
        </w:rPr>
        <w:t>.1 Related Research</w:t>
      </w:r>
    </w:p>
    <w:p w14:paraId="15F1A3B0" w14:textId="77777777" w:rsidR="007879E4" w:rsidRPr="007A31A1" w:rsidRDefault="007879E4" w:rsidP="007879E4">
      <w:pPr>
        <w:rPr>
          <w:color w:val="002060"/>
        </w:rPr>
      </w:pPr>
    </w:p>
    <w:bookmarkEnd w:id="0"/>
    <w:p w14:paraId="722160AA" w14:textId="77777777" w:rsidR="007879E4" w:rsidRPr="007A31A1" w:rsidRDefault="007879E4" w:rsidP="007879E4">
      <w:pPr>
        <w:rPr>
          <w:color w:val="002060"/>
        </w:rPr>
      </w:pPr>
    </w:p>
    <w:p w14:paraId="05864FC6" w14:textId="77777777" w:rsidR="007879E4" w:rsidRPr="007A31A1" w:rsidRDefault="007879E4" w:rsidP="007879E4">
      <w:pPr>
        <w:rPr>
          <w:color w:val="002060"/>
        </w:rPr>
      </w:pPr>
    </w:p>
    <w:p w14:paraId="0CAF15B5" w14:textId="77777777" w:rsidR="007879E4" w:rsidRPr="007A31A1" w:rsidRDefault="007879E4" w:rsidP="007879E4">
      <w:pPr>
        <w:rPr>
          <w:color w:val="002060"/>
        </w:rPr>
      </w:pPr>
    </w:p>
    <w:p w14:paraId="33E06BC4" w14:textId="77777777" w:rsidR="007879E4" w:rsidRPr="007A31A1" w:rsidRDefault="007879E4" w:rsidP="007879E4">
      <w:pPr>
        <w:rPr>
          <w:color w:val="002060"/>
        </w:rPr>
      </w:pPr>
    </w:p>
    <w:bookmarkEnd w:id="1"/>
    <w:p w14:paraId="4392FBB8" w14:textId="77777777" w:rsidR="007879E4" w:rsidRPr="007A31A1" w:rsidRDefault="007879E4" w:rsidP="007879E4">
      <w:pPr>
        <w:rPr>
          <w:color w:val="002060"/>
        </w:rPr>
      </w:pPr>
    </w:p>
    <w:p w14:paraId="78CFA08D" w14:textId="77777777" w:rsidR="007879E4" w:rsidRPr="007A31A1" w:rsidRDefault="007879E4" w:rsidP="007879E4">
      <w:pPr>
        <w:rPr>
          <w:color w:val="002060"/>
        </w:rPr>
      </w:pPr>
    </w:p>
    <w:p w14:paraId="504F31D7" w14:textId="77777777" w:rsidR="007879E4" w:rsidRPr="007A31A1" w:rsidRDefault="007879E4" w:rsidP="007879E4">
      <w:pPr>
        <w:rPr>
          <w:color w:val="002060"/>
        </w:rPr>
      </w:pPr>
    </w:p>
    <w:p w14:paraId="0937DF3F" w14:textId="77777777" w:rsidR="007879E4" w:rsidRPr="007A31A1" w:rsidRDefault="007879E4" w:rsidP="007879E4">
      <w:pPr>
        <w:rPr>
          <w:color w:val="002060"/>
        </w:rPr>
      </w:pPr>
    </w:p>
    <w:p w14:paraId="3F7C3B12" w14:textId="77777777" w:rsidR="007879E4" w:rsidRPr="007A31A1" w:rsidRDefault="007879E4" w:rsidP="007879E4">
      <w:pPr>
        <w:rPr>
          <w:color w:val="002060"/>
        </w:rPr>
      </w:pPr>
    </w:p>
    <w:p w14:paraId="1BF2EA72" w14:textId="77777777" w:rsidR="007879E4" w:rsidRPr="007A31A1" w:rsidRDefault="007879E4" w:rsidP="007879E4">
      <w:pPr>
        <w:rPr>
          <w:color w:val="002060"/>
        </w:rPr>
      </w:pPr>
    </w:p>
    <w:p w14:paraId="5118E723" w14:textId="77777777" w:rsidR="007879E4" w:rsidRPr="007A31A1" w:rsidRDefault="007879E4" w:rsidP="007879E4">
      <w:pPr>
        <w:rPr>
          <w:color w:val="002060"/>
        </w:rPr>
      </w:pPr>
    </w:p>
    <w:p w14:paraId="43680DBF" w14:textId="77777777" w:rsidR="007879E4" w:rsidRPr="007A31A1" w:rsidRDefault="007879E4" w:rsidP="007879E4">
      <w:pPr>
        <w:rPr>
          <w:color w:val="002060"/>
        </w:rPr>
      </w:pPr>
    </w:p>
    <w:p w14:paraId="09E41EAC" w14:textId="77777777" w:rsidR="007879E4" w:rsidRDefault="007879E4" w:rsidP="007879E4"/>
    <w:p w14:paraId="0F796E80" w14:textId="77777777" w:rsidR="007879E4" w:rsidRDefault="007879E4" w:rsidP="007879E4"/>
    <w:p w14:paraId="4BC3B719"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57BB"/>
    <w:multiLevelType w:val="multilevel"/>
    <w:tmpl w:val="B4FC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7254D"/>
    <w:multiLevelType w:val="multilevel"/>
    <w:tmpl w:val="70B085C6"/>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b w:val="0"/>
        <w:bCs w:val="0"/>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14DA2F3F"/>
    <w:multiLevelType w:val="hybridMultilevel"/>
    <w:tmpl w:val="9C365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7913A4"/>
    <w:multiLevelType w:val="hybridMultilevel"/>
    <w:tmpl w:val="40243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AC0D9B"/>
    <w:multiLevelType w:val="hybridMultilevel"/>
    <w:tmpl w:val="4CA6F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36054"/>
    <w:multiLevelType w:val="hybridMultilevel"/>
    <w:tmpl w:val="6ADE3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3C710605"/>
    <w:multiLevelType w:val="hybridMultilevel"/>
    <w:tmpl w:val="5A169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874F1A"/>
    <w:multiLevelType w:val="hybridMultilevel"/>
    <w:tmpl w:val="CE808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6A59B9"/>
    <w:multiLevelType w:val="hybridMultilevel"/>
    <w:tmpl w:val="B1709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2C6975"/>
    <w:multiLevelType w:val="hybridMultilevel"/>
    <w:tmpl w:val="11C89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9C646F"/>
    <w:multiLevelType w:val="hybridMultilevel"/>
    <w:tmpl w:val="67D60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D132B7"/>
    <w:multiLevelType w:val="hybridMultilevel"/>
    <w:tmpl w:val="8DFE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1E05CD"/>
    <w:multiLevelType w:val="hybridMultilevel"/>
    <w:tmpl w:val="97A89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2"/>
  </w:num>
  <w:num w:numId="4">
    <w:abstractNumId w:val="5"/>
  </w:num>
  <w:num w:numId="5">
    <w:abstractNumId w:val="2"/>
  </w:num>
  <w:num w:numId="6">
    <w:abstractNumId w:val="10"/>
  </w:num>
  <w:num w:numId="7">
    <w:abstractNumId w:val="0"/>
  </w:num>
  <w:num w:numId="8">
    <w:abstractNumId w:val="8"/>
  </w:num>
  <w:num w:numId="9">
    <w:abstractNumId w:val="7"/>
  </w:num>
  <w:num w:numId="10">
    <w:abstractNumId w:val="11"/>
  </w:num>
  <w:num w:numId="11">
    <w:abstractNumId w:val="3"/>
  </w:num>
  <w:num w:numId="12">
    <w:abstractNumId w:val="4"/>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9E4"/>
    <w:rsid w:val="001B64AA"/>
    <w:rsid w:val="00351512"/>
    <w:rsid w:val="003515A6"/>
    <w:rsid w:val="00454718"/>
    <w:rsid w:val="005E66BF"/>
    <w:rsid w:val="00731B19"/>
    <w:rsid w:val="007879E4"/>
    <w:rsid w:val="00851E6B"/>
    <w:rsid w:val="00C50405"/>
    <w:rsid w:val="00CB1A9B"/>
    <w:rsid w:val="00E523F1"/>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A99E"/>
  <w15:chartTrackingRefBased/>
  <w15:docId w15:val="{BB6C432C-7276-4194-920A-6104AF13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9E4"/>
  </w:style>
  <w:style w:type="paragraph" w:styleId="Heading1">
    <w:name w:val="heading 1"/>
    <w:basedOn w:val="Normal"/>
    <w:next w:val="Normal"/>
    <w:link w:val="Heading1Char"/>
    <w:uiPriority w:val="9"/>
    <w:qFormat/>
    <w:rsid w:val="007879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79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79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79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79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7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9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79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79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79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79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7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9E4"/>
    <w:rPr>
      <w:rFonts w:eastAsiaTheme="majorEastAsia" w:cstheme="majorBidi"/>
      <w:color w:val="272727" w:themeColor="text1" w:themeTint="D8"/>
    </w:rPr>
  </w:style>
  <w:style w:type="paragraph" w:styleId="Title">
    <w:name w:val="Title"/>
    <w:basedOn w:val="Normal"/>
    <w:next w:val="Normal"/>
    <w:link w:val="TitleChar"/>
    <w:uiPriority w:val="10"/>
    <w:qFormat/>
    <w:rsid w:val="00787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9E4"/>
    <w:pPr>
      <w:spacing w:before="160"/>
      <w:jc w:val="center"/>
    </w:pPr>
    <w:rPr>
      <w:i/>
      <w:iCs/>
      <w:color w:val="404040" w:themeColor="text1" w:themeTint="BF"/>
    </w:rPr>
  </w:style>
  <w:style w:type="character" w:customStyle="1" w:styleId="QuoteChar">
    <w:name w:val="Quote Char"/>
    <w:basedOn w:val="DefaultParagraphFont"/>
    <w:link w:val="Quote"/>
    <w:uiPriority w:val="29"/>
    <w:rsid w:val="007879E4"/>
    <w:rPr>
      <w:i/>
      <w:iCs/>
      <w:color w:val="404040" w:themeColor="text1" w:themeTint="BF"/>
    </w:rPr>
  </w:style>
  <w:style w:type="paragraph" w:styleId="ListParagraph">
    <w:name w:val="List Paragraph"/>
    <w:aliases w:val="Lists,MnM Disclaimer,list 1"/>
    <w:basedOn w:val="Normal"/>
    <w:link w:val="ListParagraphChar"/>
    <w:uiPriority w:val="34"/>
    <w:qFormat/>
    <w:rsid w:val="007879E4"/>
    <w:pPr>
      <w:ind w:left="720"/>
      <w:contextualSpacing/>
    </w:pPr>
  </w:style>
  <w:style w:type="character" w:styleId="IntenseEmphasis">
    <w:name w:val="Intense Emphasis"/>
    <w:basedOn w:val="DefaultParagraphFont"/>
    <w:uiPriority w:val="21"/>
    <w:qFormat/>
    <w:rsid w:val="007879E4"/>
    <w:rPr>
      <w:i/>
      <w:iCs/>
      <w:color w:val="2F5496" w:themeColor="accent1" w:themeShade="BF"/>
    </w:rPr>
  </w:style>
  <w:style w:type="paragraph" w:styleId="IntenseQuote">
    <w:name w:val="Intense Quote"/>
    <w:basedOn w:val="Normal"/>
    <w:next w:val="Normal"/>
    <w:link w:val="IntenseQuoteChar"/>
    <w:uiPriority w:val="30"/>
    <w:qFormat/>
    <w:rsid w:val="007879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79E4"/>
    <w:rPr>
      <w:i/>
      <w:iCs/>
      <w:color w:val="2F5496" w:themeColor="accent1" w:themeShade="BF"/>
    </w:rPr>
  </w:style>
  <w:style w:type="character" w:styleId="IntenseReference">
    <w:name w:val="Intense Reference"/>
    <w:basedOn w:val="DefaultParagraphFont"/>
    <w:uiPriority w:val="32"/>
    <w:qFormat/>
    <w:rsid w:val="007879E4"/>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787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7006">
      <w:bodyDiv w:val="1"/>
      <w:marLeft w:val="0"/>
      <w:marRight w:val="0"/>
      <w:marTop w:val="0"/>
      <w:marBottom w:val="0"/>
      <w:divBdr>
        <w:top w:val="none" w:sz="0" w:space="0" w:color="auto"/>
        <w:left w:val="none" w:sz="0" w:space="0" w:color="auto"/>
        <w:bottom w:val="none" w:sz="0" w:space="0" w:color="auto"/>
        <w:right w:val="none" w:sz="0" w:space="0" w:color="auto"/>
      </w:divBdr>
    </w:div>
    <w:div w:id="73284635">
      <w:bodyDiv w:val="1"/>
      <w:marLeft w:val="0"/>
      <w:marRight w:val="0"/>
      <w:marTop w:val="0"/>
      <w:marBottom w:val="0"/>
      <w:divBdr>
        <w:top w:val="none" w:sz="0" w:space="0" w:color="auto"/>
        <w:left w:val="none" w:sz="0" w:space="0" w:color="auto"/>
        <w:bottom w:val="none" w:sz="0" w:space="0" w:color="auto"/>
        <w:right w:val="none" w:sz="0" w:space="0" w:color="auto"/>
      </w:divBdr>
      <w:divsChild>
        <w:div w:id="566500144">
          <w:marLeft w:val="0"/>
          <w:marRight w:val="0"/>
          <w:marTop w:val="0"/>
          <w:marBottom w:val="0"/>
          <w:divBdr>
            <w:top w:val="none" w:sz="0" w:space="0" w:color="auto"/>
            <w:left w:val="none" w:sz="0" w:space="0" w:color="auto"/>
            <w:bottom w:val="none" w:sz="0" w:space="0" w:color="auto"/>
            <w:right w:val="none" w:sz="0" w:space="0" w:color="auto"/>
          </w:divBdr>
          <w:divsChild>
            <w:div w:id="347298143">
              <w:marLeft w:val="0"/>
              <w:marRight w:val="0"/>
              <w:marTop w:val="0"/>
              <w:marBottom w:val="0"/>
              <w:divBdr>
                <w:top w:val="none" w:sz="0" w:space="0" w:color="auto"/>
                <w:left w:val="none" w:sz="0" w:space="0" w:color="auto"/>
                <w:bottom w:val="none" w:sz="0" w:space="0" w:color="auto"/>
                <w:right w:val="none" w:sz="0" w:space="0" w:color="auto"/>
              </w:divBdr>
              <w:divsChild>
                <w:div w:id="2018071141">
                  <w:marLeft w:val="0"/>
                  <w:marRight w:val="0"/>
                  <w:marTop w:val="0"/>
                  <w:marBottom w:val="0"/>
                  <w:divBdr>
                    <w:top w:val="none" w:sz="0" w:space="0" w:color="auto"/>
                    <w:left w:val="none" w:sz="0" w:space="0" w:color="auto"/>
                    <w:bottom w:val="none" w:sz="0" w:space="0" w:color="auto"/>
                    <w:right w:val="none" w:sz="0" w:space="0" w:color="auto"/>
                  </w:divBdr>
                  <w:divsChild>
                    <w:div w:id="1386173329">
                      <w:marLeft w:val="0"/>
                      <w:marRight w:val="0"/>
                      <w:marTop w:val="0"/>
                      <w:marBottom w:val="0"/>
                      <w:divBdr>
                        <w:top w:val="none" w:sz="0" w:space="0" w:color="auto"/>
                        <w:left w:val="none" w:sz="0" w:space="0" w:color="auto"/>
                        <w:bottom w:val="none" w:sz="0" w:space="0" w:color="auto"/>
                        <w:right w:val="none" w:sz="0" w:space="0" w:color="auto"/>
                      </w:divBdr>
                      <w:divsChild>
                        <w:div w:id="465464655">
                          <w:marLeft w:val="0"/>
                          <w:marRight w:val="0"/>
                          <w:marTop w:val="0"/>
                          <w:marBottom w:val="0"/>
                          <w:divBdr>
                            <w:top w:val="none" w:sz="0" w:space="0" w:color="auto"/>
                            <w:left w:val="none" w:sz="0" w:space="0" w:color="auto"/>
                            <w:bottom w:val="none" w:sz="0" w:space="0" w:color="auto"/>
                            <w:right w:val="none" w:sz="0" w:space="0" w:color="auto"/>
                          </w:divBdr>
                          <w:divsChild>
                            <w:div w:id="461658329">
                              <w:marLeft w:val="0"/>
                              <w:marRight w:val="0"/>
                              <w:marTop w:val="0"/>
                              <w:marBottom w:val="0"/>
                              <w:divBdr>
                                <w:top w:val="none" w:sz="0" w:space="0" w:color="auto"/>
                                <w:left w:val="none" w:sz="0" w:space="0" w:color="auto"/>
                                <w:bottom w:val="none" w:sz="0" w:space="0" w:color="auto"/>
                                <w:right w:val="none" w:sz="0" w:space="0" w:color="auto"/>
                              </w:divBdr>
                              <w:divsChild>
                                <w:div w:id="2080443370">
                                  <w:marLeft w:val="0"/>
                                  <w:marRight w:val="0"/>
                                  <w:marTop w:val="0"/>
                                  <w:marBottom w:val="0"/>
                                  <w:divBdr>
                                    <w:top w:val="none" w:sz="0" w:space="0" w:color="auto"/>
                                    <w:left w:val="none" w:sz="0" w:space="0" w:color="auto"/>
                                    <w:bottom w:val="none" w:sz="0" w:space="0" w:color="auto"/>
                                    <w:right w:val="none" w:sz="0" w:space="0" w:color="auto"/>
                                  </w:divBdr>
                                  <w:divsChild>
                                    <w:div w:id="19282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61613">
                          <w:marLeft w:val="0"/>
                          <w:marRight w:val="0"/>
                          <w:marTop w:val="0"/>
                          <w:marBottom w:val="0"/>
                          <w:divBdr>
                            <w:top w:val="none" w:sz="0" w:space="0" w:color="auto"/>
                            <w:left w:val="none" w:sz="0" w:space="0" w:color="auto"/>
                            <w:bottom w:val="none" w:sz="0" w:space="0" w:color="auto"/>
                            <w:right w:val="none" w:sz="0" w:space="0" w:color="auto"/>
                          </w:divBdr>
                          <w:divsChild>
                            <w:div w:id="1229803181">
                              <w:marLeft w:val="0"/>
                              <w:marRight w:val="0"/>
                              <w:marTop w:val="0"/>
                              <w:marBottom w:val="0"/>
                              <w:divBdr>
                                <w:top w:val="none" w:sz="0" w:space="0" w:color="auto"/>
                                <w:left w:val="none" w:sz="0" w:space="0" w:color="auto"/>
                                <w:bottom w:val="none" w:sz="0" w:space="0" w:color="auto"/>
                                <w:right w:val="none" w:sz="0" w:space="0" w:color="auto"/>
                              </w:divBdr>
                              <w:divsChild>
                                <w:div w:id="2569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90036">
      <w:bodyDiv w:val="1"/>
      <w:marLeft w:val="0"/>
      <w:marRight w:val="0"/>
      <w:marTop w:val="0"/>
      <w:marBottom w:val="0"/>
      <w:divBdr>
        <w:top w:val="none" w:sz="0" w:space="0" w:color="auto"/>
        <w:left w:val="none" w:sz="0" w:space="0" w:color="auto"/>
        <w:bottom w:val="none" w:sz="0" w:space="0" w:color="auto"/>
        <w:right w:val="none" w:sz="0" w:space="0" w:color="auto"/>
      </w:divBdr>
    </w:div>
    <w:div w:id="682324078">
      <w:bodyDiv w:val="1"/>
      <w:marLeft w:val="0"/>
      <w:marRight w:val="0"/>
      <w:marTop w:val="0"/>
      <w:marBottom w:val="0"/>
      <w:divBdr>
        <w:top w:val="none" w:sz="0" w:space="0" w:color="auto"/>
        <w:left w:val="none" w:sz="0" w:space="0" w:color="auto"/>
        <w:bottom w:val="none" w:sz="0" w:space="0" w:color="auto"/>
        <w:right w:val="none" w:sz="0" w:space="0" w:color="auto"/>
      </w:divBdr>
      <w:divsChild>
        <w:div w:id="1773433872">
          <w:marLeft w:val="0"/>
          <w:marRight w:val="0"/>
          <w:marTop w:val="0"/>
          <w:marBottom w:val="0"/>
          <w:divBdr>
            <w:top w:val="none" w:sz="0" w:space="0" w:color="auto"/>
            <w:left w:val="none" w:sz="0" w:space="0" w:color="auto"/>
            <w:bottom w:val="none" w:sz="0" w:space="0" w:color="auto"/>
            <w:right w:val="none" w:sz="0" w:space="0" w:color="auto"/>
          </w:divBdr>
          <w:divsChild>
            <w:div w:id="752048394">
              <w:marLeft w:val="0"/>
              <w:marRight w:val="0"/>
              <w:marTop w:val="0"/>
              <w:marBottom w:val="0"/>
              <w:divBdr>
                <w:top w:val="none" w:sz="0" w:space="0" w:color="auto"/>
                <w:left w:val="none" w:sz="0" w:space="0" w:color="auto"/>
                <w:bottom w:val="none" w:sz="0" w:space="0" w:color="auto"/>
                <w:right w:val="none" w:sz="0" w:space="0" w:color="auto"/>
              </w:divBdr>
              <w:divsChild>
                <w:div w:id="719600395">
                  <w:marLeft w:val="0"/>
                  <w:marRight w:val="0"/>
                  <w:marTop w:val="0"/>
                  <w:marBottom w:val="0"/>
                  <w:divBdr>
                    <w:top w:val="none" w:sz="0" w:space="0" w:color="auto"/>
                    <w:left w:val="none" w:sz="0" w:space="0" w:color="auto"/>
                    <w:bottom w:val="none" w:sz="0" w:space="0" w:color="auto"/>
                    <w:right w:val="none" w:sz="0" w:space="0" w:color="auto"/>
                  </w:divBdr>
                  <w:divsChild>
                    <w:div w:id="916669866">
                      <w:marLeft w:val="0"/>
                      <w:marRight w:val="0"/>
                      <w:marTop w:val="0"/>
                      <w:marBottom w:val="0"/>
                      <w:divBdr>
                        <w:top w:val="none" w:sz="0" w:space="0" w:color="auto"/>
                        <w:left w:val="none" w:sz="0" w:space="0" w:color="auto"/>
                        <w:bottom w:val="none" w:sz="0" w:space="0" w:color="auto"/>
                        <w:right w:val="none" w:sz="0" w:space="0" w:color="auto"/>
                      </w:divBdr>
                      <w:divsChild>
                        <w:div w:id="1408070284">
                          <w:marLeft w:val="0"/>
                          <w:marRight w:val="0"/>
                          <w:marTop w:val="0"/>
                          <w:marBottom w:val="0"/>
                          <w:divBdr>
                            <w:top w:val="none" w:sz="0" w:space="0" w:color="auto"/>
                            <w:left w:val="none" w:sz="0" w:space="0" w:color="auto"/>
                            <w:bottom w:val="none" w:sz="0" w:space="0" w:color="auto"/>
                            <w:right w:val="none" w:sz="0" w:space="0" w:color="auto"/>
                          </w:divBdr>
                          <w:divsChild>
                            <w:div w:id="1750302317">
                              <w:marLeft w:val="0"/>
                              <w:marRight w:val="0"/>
                              <w:marTop w:val="0"/>
                              <w:marBottom w:val="0"/>
                              <w:divBdr>
                                <w:top w:val="none" w:sz="0" w:space="0" w:color="auto"/>
                                <w:left w:val="none" w:sz="0" w:space="0" w:color="auto"/>
                                <w:bottom w:val="none" w:sz="0" w:space="0" w:color="auto"/>
                                <w:right w:val="none" w:sz="0" w:space="0" w:color="auto"/>
                              </w:divBdr>
                              <w:divsChild>
                                <w:div w:id="1746493256">
                                  <w:marLeft w:val="0"/>
                                  <w:marRight w:val="0"/>
                                  <w:marTop w:val="0"/>
                                  <w:marBottom w:val="0"/>
                                  <w:divBdr>
                                    <w:top w:val="none" w:sz="0" w:space="0" w:color="auto"/>
                                    <w:left w:val="none" w:sz="0" w:space="0" w:color="auto"/>
                                    <w:bottom w:val="none" w:sz="0" w:space="0" w:color="auto"/>
                                    <w:right w:val="none" w:sz="0" w:space="0" w:color="auto"/>
                                  </w:divBdr>
                                  <w:divsChild>
                                    <w:div w:id="14061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800">
                          <w:marLeft w:val="0"/>
                          <w:marRight w:val="0"/>
                          <w:marTop w:val="0"/>
                          <w:marBottom w:val="0"/>
                          <w:divBdr>
                            <w:top w:val="none" w:sz="0" w:space="0" w:color="auto"/>
                            <w:left w:val="none" w:sz="0" w:space="0" w:color="auto"/>
                            <w:bottom w:val="none" w:sz="0" w:space="0" w:color="auto"/>
                            <w:right w:val="none" w:sz="0" w:space="0" w:color="auto"/>
                          </w:divBdr>
                          <w:divsChild>
                            <w:div w:id="433015788">
                              <w:marLeft w:val="0"/>
                              <w:marRight w:val="0"/>
                              <w:marTop w:val="0"/>
                              <w:marBottom w:val="0"/>
                              <w:divBdr>
                                <w:top w:val="none" w:sz="0" w:space="0" w:color="auto"/>
                                <w:left w:val="none" w:sz="0" w:space="0" w:color="auto"/>
                                <w:bottom w:val="none" w:sz="0" w:space="0" w:color="auto"/>
                                <w:right w:val="none" w:sz="0" w:space="0" w:color="auto"/>
                              </w:divBdr>
                              <w:divsChild>
                                <w:div w:id="20854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143753">
      <w:bodyDiv w:val="1"/>
      <w:marLeft w:val="0"/>
      <w:marRight w:val="0"/>
      <w:marTop w:val="0"/>
      <w:marBottom w:val="0"/>
      <w:divBdr>
        <w:top w:val="none" w:sz="0" w:space="0" w:color="auto"/>
        <w:left w:val="none" w:sz="0" w:space="0" w:color="auto"/>
        <w:bottom w:val="none" w:sz="0" w:space="0" w:color="auto"/>
        <w:right w:val="none" w:sz="0" w:space="0" w:color="auto"/>
      </w:divBdr>
      <w:divsChild>
        <w:div w:id="93136016">
          <w:marLeft w:val="0"/>
          <w:marRight w:val="0"/>
          <w:marTop w:val="0"/>
          <w:marBottom w:val="0"/>
          <w:divBdr>
            <w:top w:val="none" w:sz="0" w:space="0" w:color="auto"/>
            <w:left w:val="none" w:sz="0" w:space="0" w:color="auto"/>
            <w:bottom w:val="none" w:sz="0" w:space="0" w:color="auto"/>
            <w:right w:val="none" w:sz="0" w:space="0" w:color="auto"/>
          </w:divBdr>
          <w:divsChild>
            <w:div w:id="1709404341">
              <w:marLeft w:val="0"/>
              <w:marRight w:val="0"/>
              <w:marTop w:val="0"/>
              <w:marBottom w:val="0"/>
              <w:divBdr>
                <w:top w:val="none" w:sz="0" w:space="0" w:color="auto"/>
                <w:left w:val="none" w:sz="0" w:space="0" w:color="auto"/>
                <w:bottom w:val="none" w:sz="0" w:space="0" w:color="auto"/>
                <w:right w:val="none" w:sz="0" w:space="0" w:color="auto"/>
              </w:divBdr>
              <w:divsChild>
                <w:div w:id="116527778">
                  <w:marLeft w:val="0"/>
                  <w:marRight w:val="0"/>
                  <w:marTop w:val="0"/>
                  <w:marBottom w:val="0"/>
                  <w:divBdr>
                    <w:top w:val="none" w:sz="0" w:space="0" w:color="auto"/>
                    <w:left w:val="none" w:sz="0" w:space="0" w:color="auto"/>
                    <w:bottom w:val="none" w:sz="0" w:space="0" w:color="auto"/>
                    <w:right w:val="none" w:sz="0" w:space="0" w:color="auto"/>
                  </w:divBdr>
                  <w:divsChild>
                    <w:div w:id="1317954273">
                      <w:marLeft w:val="0"/>
                      <w:marRight w:val="0"/>
                      <w:marTop w:val="0"/>
                      <w:marBottom w:val="0"/>
                      <w:divBdr>
                        <w:top w:val="none" w:sz="0" w:space="0" w:color="auto"/>
                        <w:left w:val="none" w:sz="0" w:space="0" w:color="auto"/>
                        <w:bottom w:val="none" w:sz="0" w:space="0" w:color="auto"/>
                        <w:right w:val="none" w:sz="0" w:space="0" w:color="auto"/>
                      </w:divBdr>
                      <w:divsChild>
                        <w:div w:id="1644969810">
                          <w:marLeft w:val="0"/>
                          <w:marRight w:val="0"/>
                          <w:marTop w:val="0"/>
                          <w:marBottom w:val="0"/>
                          <w:divBdr>
                            <w:top w:val="none" w:sz="0" w:space="0" w:color="auto"/>
                            <w:left w:val="none" w:sz="0" w:space="0" w:color="auto"/>
                            <w:bottom w:val="none" w:sz="0" w:space="0" w:color="auto"/>
                            <w:right w:val="none" w:sz="0" w:space="0" w:color="auto"/>
                          </w:divBdr>
                          <w:divsChild>
                            <w:div w:id="834227758">
                              <w:marLeft w:val="0"/>
                              <w:marRight w:val="0"/>
                              <w:marTop w:val="0"/>
                              <w:marBottom w:val="0"/>
                              <w:divBdr>
                                <w:top w:val="none" w:sz="0" w:space="0" w:color="auto"/>
                                <w:left w:val="none" w:sz="0" w:space="0" w:color="auto"/>
                                <w:bottom w:val="none" w:sz="0" w:space="0" w:color="auto"/>
                                <w:right w:val="none" w:sz="0" w:space="0" w:color="auto"/>
                              </w:divBdr>
                              <w:divsChild>
                                <w:div w:id="46298371">
                                  <w:marLeft w:val="0"/>
                                  <w:marRight w:val="0"/>
                                  <w:marTop w:val="0"/>
                                  <w:marBottom w:val="0"/>
                                  <w:divBdr>
                                    <w:top w:val="none" w:sz="0" w:space="0" w:color="auto"/>
                                    <w:left w:val="none" w:sz="0" w:space="0" w:color="auto"/>
                                    <w:bottom w:val="none" w:sz="0" w:space="0" w:color="auto"/>
                                    <w:right w:val="none" w:sz="0" w:space="0" w:color="auto"/>
                                  </w:divBdr>
                                  <w:divsChild>
                                    <w:div w:id="3878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5444">
                          <w:marLeft w:val="0"/>
                          <w:marRight w:val="0"/>
                          <w:marTop w:val="0"/>
                          <w:marBottom w:val="0"/>
                          <w:divBdr>
                            <w:top w:val="none" w:sz="0" w:space="0" w:color="auto"/>
                            <w:left w:val="none" w:sz="0" w:space="0" w:color="auto"/>
                            <w:bottom w:val="none" w:sz="0" w:space="0" w:color="auto"/>
                            <w:right w:val="none" w:sz="0" w:space="0" w:color="auto"/>
                          </w:divBdr>
                          <w:divsChild>
                            <w:div w:id="1967081347">
                              <w:marLeft w:val="0"/>
                              <w:marRight w:val="0"/>
                              <w:marTop w:val="0"/>
                              <w:marBottom w:val="0"/>
                              <w:divBdr>
                                <w:top w:val="none" w:sz="0" w:space="0" w:color="auto"/>
                                <w:left w:val="none" w:sz="0" w:space="0" w:color="auto"/>
                                <w:bottom w:val="none" w:sz="0" w:space="0" w:color="auto"/>
                                <w:right w:val="none" w:sz="0" w:space="0" w:color="auto"/>
                              </w:divBdr>
                              <w:divsChild>
                                <w:div w:id="10103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638594">
      <w:bodyDiv w:val="1"/>
      <w:marLeft w:val="0"/>
      <w:marRight w:val="0"/>
      <w:marTop w:val="0"/>
      <w:marBottom w:val="0"/>
      <w:divBdr>
        <w:top w:val="none" w:sz="0" w:space="0" w:color="auto"/>
        <w:left w:val="none" w:sz="0" w:space="0" w:color="auto"/>
        <w:bottom w:val="none" w:sz="0" w:space="0" w:color="auto"/>
        <w:right w:val="none" w:sz="0" w:space="0" w:color="auto"/>
      </w:divBdr>
      <w:divsChild>
        <w:div w:id="634876771">
          <w:marLeft w:val="0"/>
          <w:marRight w:val="0"/>
          <w:marTop w:val="0"/>
          <w:marBottom w:val="0"/>
          <w:divBdr>
            <w:top w:val="none" w:sz="0" w:space="0" w:color="auto"/>
            <w:left w:val="none" w:sz="0" w:space="0" w:color="auto"/>
            <w:bottom w:val="none" w:sz="0" w:space="0" w:color="auto"/>
            <w:right w:val="none" w:sz="0" w:space="0" w:color="auto"/>
          </w:divBdr>
          <w:divsChild>
            <w:div w:id="486362278">
              <w:marLeft w:val="0"/>
              <w:marRight w:val="0"/>
              <w:marTop w:val="0"/>
              <w:marBottom w:val="0"/>
              <w:divBdr>
                <w:top w:val="none" w:sz="0" w:space="0" w:color="auto"/>
                <w:left w:val="none" w:sz="0" w:space="0" w:color="auto"/>
                <w:bottom w:val="none" w:sz="0" w:space="0" w:color="auto"/>
                <w:right w:val="none" w:sz="0" w:space="0" w:color="auto"/>
              </w:divBdr>
              <w:divsChild>
                <w:div w:id="1371147592">
                  <w:marLeft w:val="0"/>
                  <w:marRight w:val="0"/>
                  <w:marTop w:val="0"/>
                  <w:marBottom w:val="0"/>
                  <w:divBdr>
                    <w:top w:val="none" w:sz="0" w:space="0" w:color="auto"/>
                    <w:left w:val="none" w:sz="0" w:space="0" w:color="auto"/>
                    <w:bottom w:val="none" w:sz="0" w:space="0" w:color="auto"/>
                    <w:right w:val="none" w:sz="0" w:space="0" w:color="auto"/>
                  </w:divBdr>
                  <w:divsChild>
                    <w:div w:id="950474525">
                      <w:marLeft w:val="0"/>
                      <w:marRight w:val="0"/>
                      <w:marTop w:val="0"/>
                      <w:marBottom w:val="0"/>
                      <w:divBdr>
                        <w:top w:val="none" w:sz="0" w:space="0" w:color="auto"/>
                        <w:left w:val="none" w:sz="0" w:space="0" w:color="auto"/>
                        <w:bottom w:val="none" w:sz="0" w:space="0" w:color="auto"/>
                        <w:right w:val="none" w:sz="0" w:space="0" w:color="auto"/>
                      </w:divBdr>
                      <w:divsChild>
                        <w:div w:id="790782179">
                          <w:marLeft w:val="0"/>
                          <w:marRight w:val="0"/>
                          <w:marTop w:val="0"/>
                          <w:marBottom w:val="0"/>
                          <w:divBdr>
                            <w:top w:val="none" w:sz="0" w:space="0" w:color="auto"/>
                            <w:left w:val="none" w:sz="0" w:space="0" w:color="auto"/>
                            <w:bottom w:val="none" w:sz="0" w:space="0" w:color="auto"/>
                            <w:right w:val="none" w:sz="0" w:space="0" w:color="auto"/>
                          </w:divBdr>
                          <w:divsChild>
                            <w:div w:id="1495409574">
                              <w:marLeft w:val="0"/>
                              <w:marRight w:val="0"/>
                              <w:marTop w:val="0"/>
                              <w:marBottom w:val="0"/>
                              <w:divBdr>
                                <w:top w:val="none" w:sz="0" w:space="0" w:color="auto"/>
                                <w:left w:val="none" w:sz="0" w:space="0" w:color="auto"/>
                                <w:bottom w:val="none" w:sz="0" w:space="0" w:color="auto"/>
                                <w:right w:val="none" w:sz="0" w:space="0" w:color="auto"/>
                              </w:divBdr>
                              <w:divsChild>
                                <w:div w:id="96798846">
                                  <w:marLeft w:val="0"/>
                                  <w:marRight w:val="0"/>
                                  <w:marTop w:val="0"/>
                                  <w:marBottom w:val="0"/>
                                  <w:divBdr>
                                    <w:top w:val="none" w:sz="0" w:space="0" w:color="auto"/>
                                    <w:left w:val="none" w:sz="0" w:space="0" w:color="auto"/>
                                    <w:bottom w:val="none" w:sz="0" w:space="0" w:color="auto"/>
                                    <w:right w:val="none" w:sz="0" w:space="0" w:color="auto"/>
                                  </w:divBdr>
                                  <w:divsChild>
                                    <w:div w:id="8605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70318">
                          <w:marLeft w:val="0"/>
                          <w:marRight w:val="0"/>
                          <w:marTop w:val="0"/>
                          <w:marBottom w:val="0"/>
                          <w:divBdr>
                            <w:top w:val="none" w:sz="0" w:space="0" w:color="auto"/>
                            <w:left w:val="none" w:sz="0" w:space="0" w:color="auto"/>
                            <w:bottom w:val="none" w:sz="0" w:space="0" w:color="auto"/>
                            <w:right w:val="none" w:sz="0" w:space="0" w:color="auto"/>
                          </w:divBdr>
                          <w:divsChild>
                            <w:div w:id="1829977292">
                              <w:marLeft w:val="0"/>
                              <w:marRight w:val="0"/>
                              <w:marTop w:val="0"/>
                              <w:marBottom w:val="0"/>
                              <w:divBdr>
                                <w:top w:val="none" w:sz="0" w:space="0" w:color="auto"/>
                                <w:left w:val="none" w:sz="0" w:space="0" w:color="auto"/>
                                <w:bottom w:val="none" w:sz="0" w:space="0" w:color="auto"/>
                                <w:right w:val="none" w:sz="0" w:space="0" w:color="auto"/>
                              </w:divBdr>
                              <w:divsChild>
                                <w:div w:id="4696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2025-05-14T07:11:00Z</dcterms:created>
  <dcterms:modified xsi:type="dcterms:W3CDTF">2025-05-22T12:19:00Z</dcterms:modified>
</cp:coreProperties>
</file>