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168E7" w14:textId="1AB48D41" w:rsidR="0001416B" w:rsidRDefault="00E05C30" w:rsidP="0001416B">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28AF64D" wp14:editId="4C9D34C2">
            <wp:simplePos x="0" y="0"/>
            <wp:positionH relativeFrom="page">
              <wp:posOffset>-1574800</wp:posOffset>
            </wp:positionH>
            <wp:positionV relativeFrom="page">
              <wp:posOffset>-1183005</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01416B">
        <w:rPr>
          <w:rFonts w:ascii="Franklin Gothic Book" w:hAnsi="Franklin Gothic Book"/>
          <w:b/>
          <w:bCs/>
          <w:color w:val="002060"/>
          <w:sz w:val="24"/>
          <w:szCs w:val="24"/>
        </w:rPr>
        <w:t>Global Energy and Vitality Supplements Market</w:t>
      </w:r>
    </w:p>
    <w:p w14:paraId="4594A90C" w14:textId="403CCC0F" w:rsidR="0001416B" w:rsidRDefault="0001416B" w:rsidP="0001416B">
      <w:pPr>
        <w:spacing w:line="360" w:lineRule="auto"/>
        <w:jc w:val="both"/>
        <w:rPr>
          <w:rFonts w:ascii="Franklin Gothic Book" w:hAnsi="Franklin Gothic Book"/>
          <w:color w:val="002060"/>
          <w:sz w:val="24"/>
          <w:szCs w:val="24"/>
        </w:rPr>
      </w:pPr>
      <w:r w:rsidRPr="00E13B6E">
        <w:rPr>
          <w:rFonts w:ascii="Franklin Gothic Book" w:hAnsi="Franklin Gothic Book"/>
          <w:color w:val="002060"/>
          <w:sz w:val="24"/>
          <w:szCs w:val="24"/>
        </w:rPr>
        <w:t>According to Intelli, Global Energy and Vitality Supplements Market size was valued at USD 4</w:t>
      </w:r>
      <w:r w:rsidR="00E13B6E" w:rsidRPr="00E13B6E">
        <w:rPr>
          <w:rFonts w:ascii="Franklin Gothic Book" w:hAnsi="Franklin Gothic Book"/>
          <w:color w:val="002060"/>
          <w:sz w:val="24"/>
          <w:szCs w:val="24"/>
        </w:rPr>
        <w:t>4</w:t>
      </w:r>
      <w:r w:rsidRPr="00E13B6E">
        <w:rPr>
          <w:rFonts w:ascii="Franklin Gothic Book" w:hAnsi="Franklin Gothic Book"/>
          <w:color w:val="002060"/>
          <w:sz w:val="24"/>
          <w:szCs w:val="24"/>
        </w:rPr>
        <w:t xml:space="preserve"> Billion in 2024 and is projected to reach USD </w:t>
      </w:r>
      <w:r w:rsidR="00E13B6E" w:rsidRPr="00E13B6E">
        <w:rPr>
          <w:rFonts w:ascii="Franklin Gothic Book" w:hAnsi="Franklin Gothic Book"/>
          <w:color w:val="002060"/>
          <w:sz w:val="24"/>
          <w:szCs w:val="24"/>
        </w:rPr>
        <w:t>60.93</w:t>
      </w:r>
      <w:r w:rsidRPr="00E13B6E">
        <w:rPr>
          <w:rFonts w:ascii="Franklin Gothic Book" w:hAnsi="Franklin Gothic Book"/>
          <w:color w:val="002060"/>
          <w:sz w:val="24"/>
          <w:szCs w:val="24"/>
        </w:rPr>
        <w:t xml:space="preserve"> Billion by 2032, growing at a CAGR of 4.</w:t>
      </w:r>
      <w:r w:rsidR="00E13B6E" w:rsidRPr="00E13B6E">
        <w:rPr>
          <w:rFonts w:ascii="Franklin Gothic Book" w:hAnsi="Franklin Gothic Book"/>
          <w:color w:val="002060"/>
          <w:sz w:val="24"/>
          <w:szCs w:val="24"/>
        </w:rPr>
        <w:t>65</w:t>
      </w:r>
      <w:r w:rsidRPr="00E13B6E">
        <w:rPr>
          <w:rFonts w:ascii="Franklin Gothic Book" w:hAnsi="Franklin Gothic Book"/>
          <w:color w:val="002060"/>
          <w:sz w:val="24"/>
          <w:szCs w:val="24"/>
        </w:rPr>
        <w:t>% during the forecast period 2024 to 2032.</w:t>
      </w:r>
    </w:p>
    <w:p w14:paraId="776D44DF" w14:textId="08570F63" w:rsidR="002F742B" w:rsidRPr="00850018" w:rsidRDefault="002F742B" w:rsidP="0001416B">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0EF5FFF7" wp14:editId="65E0685E">
            <wp:extent cx="5731510" cy="2771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Energ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bookmarkEnd w:id="2"/>
    </w:p>
    <w:p w14:paraId="7241D137" w14:textId="0F005474" w:rsidR="0001416B" w:rsidRPr="0001416B" w:rsidRDefault="0001416B" w:rsidP="0001416B">
      <w:pPr>
        <w:spacing w:line="360" w:lineRule="auto"/>
        <w:jc w:val="both"/>
        <w:rPr>
          <w:rFonts w:ascii="Franklin Gothic Book" w:hAnsi="Franklin Gothic Book"/>
          <w:color w:val="002060"/>
          <w:sz w:val="24"/>
          <w:szCs w:val="24"/>
        </w:rPr>
      </w:pPr>
      <w:r w:rsidRPr="0001416B">
        <w:rPr>
          <w:rFonts w:ascii="Franklin Gothic Book" w:hAnsi="Franklin Gothic Book"/>
          <w:color w:val="002060"/>
          <w:sz w:val="24"/>
          <w:szCs w:val="24"/>
        </w:rPr>
        <w:t>Energy and vitality supplements are specially formulated nutritional products designed to enhance physical stamina, mental alertness, and overall well-being.</w:t>
      </w:r>
      <w:r>
        <w:rPr>
          <w:rFonts w:ascii="Franklin Gothic Book" w:hAnsi="Franklin Gothic Book"/>
          <w:color w:val="002060"/>
          <w:sz w:val="24"/>
          <w:szCs w:val="24"/>
        </w:rPr>
        <w:t xml:space="preserve"> </w:t>
      </w:r>
      <w:r w:rsidR="00AE02C1" w:rsidRPr="00AE02C1">
        <w:rPr>
          <w:rFonts w:ascii="Franklin Gothic Book" w:hAnsi="Franklin Gothic Book"/>
          <w:color w:val="002060"/>
          <w:sz w:val="24"/>
          <w:szCs w:val="24"/>
        </w:rPr>
        <w:t>Energy and vitality supplements are formulated with a powerful combination of natural ingredients such as B-vitamins, ginseng, ashwagandha, CoQ10, caffeine, L-carnitine, and other adaptogens that support the body’s natural energy systems at the cellular level. These ingredients work together to enhance mitochondrial activity, reduce oxidative stress, balance cortisol levels, and promote better blood circulation</w:t>
      </w:r>
      <w:r w:rsidR="00AE02C1">
        <w:rPr>
          <w:rFonts w:ascii="Franklin Gothic Book" w:hAnsi="Franklin Gothic Book"/>
          <w:color w:val="002060"/>
          <w:sz w:val="24"/>
          <w:szCs w:val="24"/>
        </w:rPr>
        <w:t xml:space="preserve">, </w:t>
      </w:r>
      <w:r w:rsidR="00AE02C1" w:rsidRPr="00AE02C1">
        <w:rPr>
          <w:rFonts w:ascii="Franklin Gothic Book" w:hAnsi="Franklin Gothic Book"/>
          <w:color w:val="002060"/>
          <w:sz w:val="24"/>
          <w:szCs w:val="24"/>
        </w:rPr>
        <w:t>factors that are essential in reducing fatigue, sharpening mental clarity, and improving overall mood and performance. Especially beneficial for individuals dealing with high levels of stress, physically demanding routines, or age-related energy decline, these supplements offer a reliable, safe way to regain stamina and resilience when used as directed. With rising interest in holistic and preventive health, they are increasingly popular not only among athletes and fitness enthusiasts but also among busy professionals and older adults aiming to maintain consistent energy levels and overall vitality throughout the day.</w:t>
      </w:r>
    </w:p>
    <w:p w14:paraId="569AD175" w14:textId="77777777" w:rsidR="00AE02C1" w:rsidRDefault="00AE02C1" w:rsidP="00AE02C1">
      <w:pPr>
        <w:spacing w:line="360" w:lineRule="auto"/>
        <w:jc w:val="both"/>
        <w:rPr>
          <w:rFonts w:ascii="Franklin Gothic Book" w:hAnsi="Franklin Gothic Book"/>
          <w:b/>
          <w:bCs/>
          <w:color w:val="002060"/>
          <w:sz w:val="24"/>
          <w:szCs w:val="24"/>
        </w:rPr>
      </w:pPr>
    </w:p>
    <w:p w14:paraId="4C59393E" w14:textId="1D9C6C67" w:rsidR="00AE02C1" w:rsidRDefault="00AE02C1" w:rsidP="00AE02C1">
      <w:pPr>
        <w:spacing w:line="360" w:lineRule="auto"/>
        <w:jc w:val="both"/>
        <w:rPr>
          <w:rFonts w:ascii="Franklin Gothic Book" w:hAnsi="Franklin Gothic Book"/>
          <w:b/>
          <w:bCs/>
          <w:color w:val="002060"/>
          <w:sz w:val="24"/>
          <w:szCs w:val="24"/>
        </w:rPr>
      </w:pPr>
      <w:r w:rsidRPr="0001416B">
        <w:rPr>
          <w:rFonts w:ascii="Franklin Gothic Book" w:hAnsi="Franklin Gothic Book"/>
          <w:b/>
          <w:bCs/>
          <w:color w:val="002060"/>
          <w:sz w:val="24"/>
          <w:szCs w:val="24"/>
        </w:rPr>
        <w:t>Global Energy and Vitality Supplements Market</w:t>
      </w:r>
      <w:r>
        <w:rPr>
          <w:rFonts w:ascii="Franklin Gothic Book" w:hAnsi="Franklin Gothic Book"/>
          <w:b/>
          <w:bCs/>
          <w:color w:val="002060"/>
          <w:sz w:val="24"/>
          <w:szCs w:val="24"/>
        </w:rPr>
        <w:t xml:space="preserve"> Definition</w:t>
      </w:r>
    </w:p>
    <w:p w14:paraId="52C6152B" w14:textId="1346BEA3" w:rsidR="0001416B" w:rsidRPr="00AE02C1" w:rsidRDefault="00AE02C1" w:rsidP="0001416B">
      <w:pPr>
        <w:spacing w:line="360" w:lineRule="auto"/>
        <w:jc w:val="both"/>
        <w:rPr>
          <w:rFonts w:ascii="Franklin Gothic Book" w:hAnsi="Franklin Gothic Book"/>
          <w:color w:val="002060"/>
          <w:sz w:val="24"/>
          <w:szCs w:val="24"/>
        </w:rPr>
      </w:pPr>
      <w:r w:rsidRPr="00AE02C1">
        <w:rPr>
          <w:rFonts w:ascii="Franklin Gothic Book" w:hAnsi="Franklin Gothic Book"/>
          <w:color w:val="002060"/>
          <w:sz w:val="24"/>
          <w:szCs w:val="24"/>
        </w:rPr>
        <w:lastRenderedPageBreak/>
        <w:t>The Global Energy and Vitality Supplements Market encompasses the international industry involved in the formulation, manufacturing, distribution, and commercialization of nutritional products aimed at boosting physical energy, enhancing mental focus, and promoting overall vitality. These supplements are typically composed of a diverse blend of vitamins, minerals, herbal extracts, amino acids, and adaptogenic compounds that work to support metabolic processes, combat fatigue, and strengthen the body’s ability to manage stress. The market is driven by growing consumer demand for natural, performance-enhancing health solutions that support active and balanced lifestyles.</w:t>
      </w:r>
    </w:p>
    <w:p w14:paraId="163B7875" w14:textId="77777777" w:rsidR="00AE02C1" w:rsidRDefault="00AE02C1" w:rsidP="0001416B">
      <w:pPr>
        <w:spacing w:line="360" w:lineRule="auto"/>
        <w:jc w:val="both"/>
        <w:rPr>
          <w:rFonts w:ascii="Franklin Gothic Book" w:hAnsi="Franklin Gothic Book"/>
          <w:b/>
          <w:bCs/>
          <w:color w:val="002060"/>
          <w:sz w:val="24"/>
          <w:szCs w:val="24"/>
        </w:rPr>
      </w:pPr>
    </w:p>
    <w:p w14:paraId="598E5A96" w14:textId="77777777" w:rsidR="00AE02C1" w:rsidRDefault="00AE02C1" w:rsidP="0001416B">
      <w:pPr>
        <w:spacing w:line="360" w:lineRule="auto"/>
        <w:jc w:val="both"/>
        <w:rPr>
          <w:rFonts w:ascii="Franklin Gothic Book" w:hAnsi="Franklin Gothic Book"/>
          <w:b/>
          <w:bCs/>
          <w:color w:val="002060"/>
          <w:sz w:val="24"/>
          <w:szCs w:val="24"/>
        </w:rPr>
      </w:pPr>
    </w:p>
    <w:p w14:paraId="489FEE62" w14:textId="77777777" w:rsidR="00AE02C1" w:rsidRDefault="00AE02C1" w:rsidP="0001416B">
      <w:pPr>
        <w:spacing w:line="360" w:lineRule="auto"/>
        <w:jc w:val="both"/>
        <w:rPr>
          <w:rFonts w:ascii="Franklin Gothic Book" w:hAnsi="Franklin Gothic Book"/>
          <w:b/>
          <w:bCs/>
          <w:color w:val="002060"/>
          <w:sz w:val="24"/>
          <w:szCs w:val="24"/>
        </w:rPr>
      </w:pPr>
    </w:p>
    <w:p w14:paraId="3594CDAB" w14:textId="7114B0E0" w:rsidR="0001416B" w:rsidRDefault="00E05C30" w:rsidP="0001416B">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428A8FF8" wp14:editId="41D28480">
            <wp:simplePos x="0" y="0"/>
            <wp:positionH relativeFrom="page">
              <wp:posOffset>-457200</wp:posOffset>
            </wp:positionH>
            <wp:positionV relativeFrom="margin">
              <wp:align>center</wp:align>
            </wp:positionV>
            <wp:extent cx="10220215" cy="14454202"/>
            <wp:effectExtent l="0" t="0" r="0" b="5080"/>
            <wp:wrapNone/>
            <wp:docPr id="2026584092" name="Picture 20265840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E02C1" w:rsidRPr="0001416B">
        <w:rPr>
          <w:rFonts w:ascii="Franklin Gothic Book" w:hAnsi="Franklin Gothic Book"/>
          <w:b/>
          <w:bCs/>
          <w:color w:val="002060"/>
          <w:sz w:val="24"/>
          <w:szCs w:val="24"/>
        </w:rPr>
        <w:t>Global Energy and Vitality Supplements Market</w:t>
      </w:r>
      <w:r w:rsidR="00AE02C1">
        <w:rPr>
          <w:rFonts w:ascii="Franklin Gothic Book" w:hAnsi="Franklin Gothic Book"/>
          <w:b/>
          <w:bCs/>
          <w:color w:val="002060"/>
          <w:sz w:val="24"/>
          <w:szCs w:val="24"/>
        </w:rPr>
        <w:t xml:space="preserve"> Overview</w:t>
      </w:r>
    </w:p>
    <w:p w14:paraId="0C36113A" w14:textId="2C2DB8BB" w:rsidR="0001416B" w:rsidRPr="00AE02C1" w:rsidRDefault="00AE02C1" w:rsidP="0001416B">
      <w:pPr>
        <w:spacing w:line="360" w:lineRule="auto"/>
        <w:jc w:val="both"/>
        <w:rPr>
          <w:rFonts w:ascii="Franklin Gothic Book" w:hAnsi="Franklin Gothic Book"/>
          <w:color w:val="002060"/>
          <w:sz w:val="24"/>
          <w:szCs w:val="24"/>
        </w:rPr>
      </w:pPr>
      <w:r w:rsidRPr="00AE02C1">
        <w:rPr>
          <w:rFonts w:ascii="Franklin Gothic Book" w:hAnsi="Franklin Gothic Book"/>
          <w:color w:val="002060"/>
          <w:sz w:val="24"/>
          <w:szCs w:val="24"/>
        </w:rPr>
        <w:t>The Global Energy and Vitality Supplements Market is driven by several key factors, including the rising consumer awareness of health and wellness, the increasing prevalence of fatigue and stress-related conditions due to hectic lifestyles, and the growing demand for natural and preventive healthcare solutions. An aging global population seeking to maintain energy and vitality, coupled with a surge in fitness culture and active lifestyles among younger demographics, further fuels market growth.</w:t>
      </w:r>
      <w:r>
        <w:rPr>
          <w:rFonts w:ascii="Franklin Gothic Book" w:hAnsi="Franklin Gothic Book"/>
          <w:color w:val="002060"/>
          <w:sz w:val="24"/>
          <w:szCs w:val="24"/>
        </w:rPr>
        <w:t xml:space="preserve"> </w:t>
      </w:r>
      <w:r w:rsidRPr="00AE02C1">
        <w:rPr>
          <w:rFonts w:ascii="Franklin Gothic Book" w:hAnsi="Franklin Gothic Book"/>
          <w:color w:val="002060"/>
          <w:sz w:val="24"/>
          <w:szCs w:val="24"/>
        </w:rPr>
        <w:t>Advancements in supplement formulation</w:t>
      </w:r>
      <w:r>
        <w:rPr>
          <w:rFonts w:ascii="Franklin Gothic Book" w:hAnsi="Franklin Gothic Book"/>
          <w:color w:val="002060"/>
          <w:sz w:val="24"/>
          <w:szCs w:val="24"/>
        </w:rPr>
        <w:t xml:space="preserve">, </w:t>
      </w:r>
      <w:r w:rsidRPr="00AE02C1">
        <w:rPr>
          <w:rFonts w:ascii="Franklin Gothic Book" w:hAnsi="Franklin Gothic Book"/>
          <w:color w:val="002060"/>
          <w:sz w:val="24"/>
          <w:szCs w:val="24"/>
        </w:rPr>
        <w:t>such as enhanced bioavailability, targeted delivery systems, and the integration of scientifically validated ingredients</w:t>
      </w:r>
      <w:r>
        <w:rPr>
          <w:rFonts w:ascii="Franklin Gothic Book" w:hAnsi="Franklin Gothic Book"/>
          <w:color w:val="002060"/>
          <w:sz w:val="24"/>
          <w:szCs w:val="24"/>
        </w:rPr>
        <w:t xml:space="preserve">, </w:t>
      </w:r>
      <w:r w:rsidRPr="00AE02C1">
        <w:rPr>
          <w:rFonts w:ascii="Franklin Gothic Book" w:hAnsi="Franklin Gothic Book"/>
          <w:color w:val="002060"/>
          <w:sz w:val="24"/>
          <w:szCs w:val="24"/>
        </w:rPr>
        <w:t>are significantly improving product efficacy and consumer trust. The widespread availability of these products through online retail and e-commerce platforms has also made them more accessible, enabling consumers to explore and purchase a wider variety of options with ease. Moreover, leading health and nutrition brands are leveraging digital marketing, influencer partnerships, and personalized wellness campaigns to aggressively expand their market presence and connect with health-conscious audiences. A noticeable shift in consumer preference toward clean-label, organic, plant-based, and research-backed supplements reflects a growing demand for transparency, safety, and sustainability. These trends are collectively driving consistent growth across multiple demographics, from young professionals seeking energy boosts to older adults aiming to maintain long-term vitality.</w:t>
      </w:r>
    </w:p>
    <w:p w14:paraId="4F2F947D" w14:textId="77777777" w:rsidR="0001416B" w:rsidRDefault="0001416B" w:rsidP="0001416B">
      <w:pPr>
        <w:spacing w:line="360" w:lineRule="auto"/>
        <w:jc w:val="both"/>
        <w:rPr>
          <w:rFonts w:ascii="Franklin Gothic Book" w:hAnsi="Franklin Gothic Book"/>
          <w:b/>
          <w:bCs/>
          <w:color w:val="002060"/>
          <w:sz w:val="24"/>
          <w:szCs w:val="24"/>
        </w:rPr>
      </w:pPr>
    </w:p>
    <w:p w14:paraId="5D24AB3E" w14:textId="0A33EC6D" w:rsidR="0001416B" w:rsidRDefault="00AE02C1" w:rsidP="0001416B">
      <w:pPr>
        <w:spacing w:line="360" w:lineRule="auto"/>
        <w:jc w:val="both"/>
        <w:rPr>
          <w:rFonts w:ascii="Franklin Gothic Book" w:hAnsi="Franklin Gothic Book"/>
          <w:b/>
          <w:bCs/>
          <w:color w:val="002060"/>
          <w:sz w:val="24"/>
          <w:szCs w:val="24"/>
        </w:rPr>
      </w:pPr>
      <w:r w:rsidRPr="00AE02C1">
        <w:rPr>
          <w:rFonts w:ascii="Franklin Gothic Book" w:hAnsi="Franklin Gothic Book"/>
          <w:b/>
          <w:bCs/>
          <w:color w:val="002060"/>
          <w:sz w:val="24"/>
          <w:szCs w:val="24"/>
        </w:rPr>
        <w:lastRenderedPageBreak/>
        <w:t>Global Energy and Vitality Supplements Market Segmentation</w:t>
      </w:r>
    </w:p>
    <w:p w14:paraId="04D794D7" w14:textId="7109F7B1" w:rsidR="0001416B" w:rsidRPr="00AE02C1" w:rsidRDefault="00AE02C1" w:rsidP="0001416B">
      <w:pPr>
        <w:spacing w:line="360" w:lineRule="auto"/>
        <w:jc w:val="both"/>
        <w:rPr>
          <w:rFonts w:ascii="Franklin Gothic Book" w:hAnsi="Franklin Gothic Book"/>
          <w:color w:val="002060"/>
          <w:sz w:val="24"/>
          <w:szCs w:val="24"/>
        </w:rPr>
      </w:pPr>
      <w:r w:rsidRPr="00AE02C1">
        <w:rPr>
          <w:rFonts w:ascii="Franklin Gothic Book" w:hAnsi="Franklin Gothic Book"/>
          <w:color w:val="002060"/>
          <w:sz w:val="24"/>
          <w:szCs w:val="24"/>
        </w:rPr>
        <w:t xml:space="preserve">Global Energy and Vitality Supplements Market Segmentation can be categorized based on several key factors, enabling a detailed analysis of market dynamics and consumer </w:t>
      </w:r>
      <w:proofErr w:type="spellStart"/>
      <w:r w:rsidRPr="00AE02C1">
        <w:rPr>
          <w:rFonts w:ascii="Franklin Gothic Book" w:hAnsi="Franklin Gothic Book"/>
          <w:color w:val="002060"/>
          <w:sz w:val="24"/>
          <w:szCs w:val="24"/>
        </w:rPr>
        <w:t>behavior</w:t>
      </w:r>
      <w:proofErr w:type="spellEnd"/>
      <w:r w:rsidRPr="00AE02C1">
        <w:rPr>
          <w:rFonts w:ascii="Franklin Gothic Book" w:hAnsi="Franklin Gothic Book"/>
          <w:color w:val="002060"/>
          <w:sz w:val="24"/>
          <w:szCs w:val="24"/>
        </w:rPr>
        <w:t>.</w:t>
      </w:r>
    </w:p>
    <w:p w14:paraId="06C0FA19" w14:textId="0B03F448" w:rsidR="0001416B" w:rsidRDefault="00AE02C1" w:rsidP="0001416B">
      <w:pPr>
        <w:spacing w:line="360" w:lineRule="auto"/>
        <w:jc w:val="both"/>
        <w:rPr>
          <w:rFonts w:ascii="Franklin Gothic Book" w:hAnsi="Franklin Gothic Book"/>
          <w:b/>
          <w:bCs/>
          <w:color w:val="002060"/>
          <w:sz w:val="24"/>
          <w:szCs w:val="24"/>
        </w:rPr>
      </w:pPr>
      <w:r w:rsidRPr="00AE02C1">
        <w:rPr>
          <w:rFonts w:ascii="Franklin Gothic Book" w:hAnsi="Franklin Gothic Book"/>
          <w:b/>
          <w:bCs/>
          <w:color w:val="002060"/>
          <w:sz w:val="24"/>
          <w:szCs w:val="24"/>
        </w:rPr>
        <w:t>Global Energy and Vitality Supplements Market</w:t>
      </w:r>
      <w:r>
        <w:rPr>
          <w:rFonts w:ascii="Franklin Gothic Book" w:hAnsi="Franklin Gothic Book"/>
          <w:b/>
          <w:bCs/>
          <w:color w:val="002060"/>
          <w:sz w:val="24"/>
          <w:szCs w:val="24"/>
        </w:rPr>
        <w:t xml:space="preserve">, </w:t>
      </w:r>
      <w:r w:rsidRPr="00AE02C1">
        <w:rPr>
          <w:rFonts w:ascii="Franklin Gothic Book" w:hAnsi="Franklin Gothic Book"/>
          <w:b/>
          <w:bCs/>
          <w:color w:val="002060"/>
          <w:sz w:val="24"/>
          <w:szCs w:val="24"/>
        </w:rPr>
        <w:t>By Product Type</w:t>
      </w:r>
    </w:p>
    <w:p w14:paraId="346F21FE" w14:textId="1982C8F3" w:rsidR="00AE02C1" w:rsidRDefault="00AE02C1" w:rsidP="00AE02C1">
      <w:pPr>
        <w:pStyle w:val="ListParagraph"/>
        <w:numPr>
          <w:ilvl w:val="0"/>
          <w:numId w:val="8"/>
        </w:numPr>
        <w:spacing w:line="360" w:lineRule="auto"/>
        <w:jc w:val="both"/>
        <w:rPr>
          <w:rFonts w:ascii="Franklin Gothic Book" w:hAnsi="Franklin Gothic Book"/>
          <w:b/>
          <w:bCs/>
          <w:color w:val="002060"/>
          <w:sz w:val="24"/>
          <w:szCs w:val="24"/>
        </w:rPr>
      </w:pPr>
      <w:r w:rsidRPr="00AE02C1">
        <w:rPr>
          <w:rFonts w:ascii="Franklin Gothic Book" w:hAnsi="Franklin Gothic Book"/>
          <w:b/>
          <w:bCs/>
          <w:color w:val="002060"/>
          <w:sz w:val="24"/>
          <w:szCs w:val="24"/>
        </w:rPr>
        <w:t>Vitamins &amp; Minerals</w:t>
      </w:r>
    </w:p>
    <w:p w14:paraId="122B0FE6" w14:textId="70DEC643" w:rsidR="00AE02C1" w:rsidRDefault="00AE02C1" w:rsidP="00AE02C1">
      <w:pPr>
        <w:pStyle w:val="ListParagraph"/>
        <w:numPr>
          <w:ilvl w:val="0"/>
          <w:numId w:val="8"/>
        </w:numPr>
        <w:spacing w:line="360" w:lineRule="auto"/>
        <w:jc w:val="both"/>
        <w:rPr>
          <w:rFonts w:ascii="Franklin Gothic Book" w:hAnsi="Franklin Gothic Book"/>
          <w:b/>
          <w:bCs/>
          <w:color w:val="002060"/>
          <w:sz w:val="24"/>
          <w:szCs w:val="24"/>
        </w:rPr>
      </w:pPr>
      <w:r w:rsidRPr="00AE02C1">
        <w:rPr>
          <w:rFonts w:ascii="Franklin Gothic Book" w:hAnsi="Franklin Gothic Book"/>
          <w:b/>
          <w:bCs/>
          <w:color w:val="002060"/>
          <w:sz w:val="24"/>
          <w:szCs w:val="24"/>
        </w:rPr>
        <w:t>Herbal Supplements</w:t>
      </w:r>
    </w:p>
    <w:p w14:paraId="0C7CCFC7" w14:textId="541B12A9" w:rsidR="00AE02C1" w:rsidRDefault="00AE02C1" w:rsidP="00AE02C1">
      <w:pPr>
        <w:pStyle w:val="ListParagraph"/>
        <w:numPr>
          <w:ilvl w:val="0"/>
          <w:numId w:val="8"/>
        </w:numPr>
        <w:spacing w:line="360" w:lineRule="auto"/>
        <w:jc w:val="both"/>
        <w:rPr>
          <w:rFonts w:ascii="Franklin Gothic Book" w:hAnsi="Franklin Gothic Book"/>
          <w:b/>
          <w:bCs/>
          <w:color w:val="002060"/>
          <w:sz w:val="24"/>
          <w:szCs w:val="24"/>
        </w:rPr>
      </w:pPr>
      <w:r w:rsidRPr="00AE02C1">
        <w:rPr>
          <w:rFonts w:ascii="Franklin Gothic Book" w:hAnsi="Franklin Gothic Book"/>
          <w:b/>
          <w:bCs/>
          <w:color w:val="002060"/>
          <w:sz w:val="24"/>
          <w:szCs w:val="24"/>
        </w:rPr>
        <w:t>Amino Acids</w:t>
      </w:r>
    </w:p>
    <w:p w14:paraId="207AE589" w14:textId="35B0187C" w:rsidR="00AE02C1" w:rsidRDefault="00863E73" w:rsidP="00AE02C1">
      <w:pPr>
        <w:pStyle w:val="ListParagraph"/>
        <w:numPr>
          <w:ilvl w:val="0"/>
          <w:numId w:val="8"/>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Enzymes &amp; Coenzymes</w:t>
      </w:r>
    </w:p>
    <w:p w14:paraId="3F21BB87" w14:textId="67B1263E" w:rsidR="00863E73" w:rsidRDefault="00863E73" w:rsidP="00AE02C1">
      <w:pPr>
        <w:pStyle w:val="ListParagraph"/>
        <w:numPr>
          <w:ilvl w:val="0"/>
          <w:numId w:val="8"/>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Caffeine-Based Supplements</w:t>
      </w:r>
    </w:p>
    <w:p w14:paraId="7E538854" w14:textId="412F9057" w:rsidR="00863E73" w:rsidRPr="00AE02C1" w:rsidRDefault="00863E73" w:rsidP="00AE02C1">
      <w:pPr>
        <w:pStyle w:val="ListParagraph"/>
        <w:numPr>
          <w:ilvl w:val="0"/>
          <w:numId w:val="8"/>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Adaptogens &amp; Nootropics</w:t>
      </w:r>
    </w:p>
    <w:p w14:paraId="2ED3A463" w14:textId="5DD1F93D" w:rsidR="00863E73" w:rsidRPr="00863E73" w:rsidRDefault="00E05C30" w:rsidP="0001416B">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4BF26F8E" wp14:editId="75C4682C">
            <wp:simplePos x="0" y="0"/>
            <wp:positionH relativeFrom="page">
              <wp:posOffset>-1219200</wp:posOffset>
            </wp:positionH>
            <wp:positionV relativeFrom="page">
              <wp:posOffset>-2392680</wp:posOffset>
            </wp:positionV>
            <wp:extent cx="10220215" cy="14454202"/>
            <wp:effectExtent l="0" t="0" r="3810" b="0"/>
            <wp:wrapNone/>
            <wp:docPr id="1001737621" name="Picture 10017376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63E73" w:rsidRPr="00863E73">
        <w:rPr>
          <w:rFonts w:ascii="Franklin Gothic Book" w:hAnsi="Franklin Gothic Book"/>
          <w:color w:val="002060"/>
          <w:sz w:val="24"/>
          <w:szCs w:val="24"/>
        </w:rPr>
        <w:t>The Global Energy and Vitality Supplements Market, when segmented by product type, reveals a diverse range of offerings that cater to varying consumer needs and health goals. Among these, vitamins and minerals hold a dominant share due to their widespread use in daily health maintenance and energy metabolism support. Herbal supplements, such as ginseng and ashwagandha, have gained significant traction owing to the global shift toward natural and plant-based solutions. Amino acids, particularly those like L-carnitine and taurine, are increasingly popular among fitness enthusiasts and athletes for their role in energy production and muscle recovery. Enzymes and coenzymes, including CoQ10, are also seeing rising demand, especially among aging populations seeking cellular energy enhancement. Caffeine-based supplements maintain a strong position, driven by their immediate stimulant effects and popularity in energy drinks and pre-workout products. Meanwhile, adaptogens and nootropics are emerging as high-growth segments, appealing to consumers seeking holistic and cognitive energy boosts in the face of modern lifestyle stressors.</w:t>
      </w:r>
    </w:p>
    <w:p w14:paraId="2D79EF7C" w14:textId="51E328F1" w:rsidR="0001416B" w:rsidRDefault="00863E73" w:rsidP="0001416B">
      <w:pPr>
        <w:spacing w:line="360" w:lineRule="auto"/>
        <w:jc w:val="both"/>
        <w:rPr>
          <w:rFonts w:ascii="Franklin Gothic Book" w:hAnsi="Franklin Gothic Book"/>
          <w:b/>
          <w:bCs/>
          <w:color w:val="002060"/>
          <w:sz w:val="24"/>
          <w:szCs w:val="24"/>
        </w:rPr>
      </w:pPr>
      <w:r w:rsidRPr="00AE02C1">
        <w:rPr>
          <w:rFonts w:ascii="Franklin Gothic Book" w:hAnsi="Franklin Gothic Book"/>
          <w:b/>
          <w:bCs/>
          <w:color w:val="002060"/>
          <w:sz w:val="24"/>
          <w:szCs w:val="24"/>
        </w:rPr>
        <w:t>Global Energy and Vitality Supplements Market</w:t>
      </w:r>
      <w:r>
        <w:rPr>
          <w:rFonts w:ascii="Franklin Gothic Book" w:hAnsi="Franklin Gothic Book"/>
          <w:b/>
          <w:bCs/>
          <w:color w:val="002060"/>
          <w:sz w:val="24"/>
          <w:szCs w:val="24"/>
        </w:rPr>
        <w:t>,</w:t>
      </w:r>
      <w:r w:rsidRPr="00863E73">
        <w:t xml:space="preserve"> </w:t>
      </w:r>
      <w:r w:rsidRPr="00863E73">
        <w:rPr>
          <w:rFonts w:ascii="Franklin Gothic Book" w:hAnsi="Franklin Gothic Book"/>
          <w:b/>
          <w:bCs/>
          <w:color w:val="002060"/>
          <w:sz w:val="24"/>
          <w:szCs w:val="24"/>
        </w:rPr>
        <w:t>By Form</w:t>
      </w:r>
    </w:p>
    <w:p w14:paraId="71207186" w14:textId="1F13993A" w:rsidR="00863E73" w:rsidRPr="00863E73" w:rsidRDefault="00863E73" w:rsidP="00863E73">
      <w:pPr>
        <w:pStyle w:val="ListParagraph"/>
        <w:numPr>
          <w:ilvl w:val="0"/>
          <w:numId w:val="9"/>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Tablets &amp; Capsules</w:t>
      </w:r>
    </w:p>
    <w:p w14:paraId="7286DEA3" w14:textId="52E1292A" w:rsidR="00863E73" w:rsidRPr="00863E73" w:rsidRDefault="00863E73" w:rsidP="00863E73">
      <w:pPr>
        <w:pStyle w:val="ListParagraph"/>
        <w:numPr>
          <w:ilvl w:val="0"/>
          <w:numId w:val="9"/>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Powders</w:t>
      </w:r>
    </w:p>
    <w:p w14:paraId="26125D2B" w14:textId="3EFCFF43" w:rsidR="00863E73" w:rsidRPr="00863E73" w:rsidRDefault="00863E73" w:rsidP="00863E73">
      <w:pPr>
        <w:pStyle w:val="ListParagraph"/>
        <w:numPr>
          <w:ilvl w:val="0"/>
          <w:numId w:val="9"/>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Liquids</w:t>
      </w:r>
    </w:p>
    <w:p w14:paraId="21FDFF92" w14:textId="6ACA357F" w:rsidR="00863E73" w:rsidRPr="00863E73" w:rsidRDefault="00863E73" w:rsidP="00863E73">
      <w:pPr>
        <w:pStyle w:val="ListParagraph"/>
        <w:numPr>
          <w:ilvl w:val="0"/>
          <w:numId w:val="9"/>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Soft Gels</w:t>
      </w:r>
    </w:p>
    <w:p w14:paraId="11DF5788" w14:textId="59459F62" w:rsidR="00863E73" w:rsidRPr="00863E73" w:rsidRDefault="00863E73" w:rsidP="00863E73">
      <w:pPr>
        <w:pStyle w:val="ListParagraph"/>
        <w:numPr>
          <w:ilvl w:val="0"/>
          <w:numId w:val="9"/>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Gummies</w:t>
      </w:r>
    </w:p>
    <w:p w14:paraId="32B5EECD" w14:textId="56F2FC30" w:rsidR="00863E73" w:rsidRPr="00863E73" w:rsidRDefault="00863E73" w:rsidP="00863E73">
      <w:pPr>
        <w:pStyle w:val="ListParagraph"/>
        <w:numPr>
          <w:ilvl w:val="0"/>
          <w:numId w:val="9"/>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lastRenderedPageBreak/>
        <w:t>Effervescent Tablets</w:t>
      </w:r>
    </w:p>
    <w:p w14:paraId="7716CF4B" w14:textId="0897077E" w:rsidR="00863E73" w:rsidRPr="00863E73" w:rsidRDefault="00863E73" w:rsidP="00863E73">
      <w:pPr>
        <w:pStyle w:val="ListParagraph"/>
        <w:numPr>
          <w:ilvl w:val="0"/>
          <w:numId w:val="9"/>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Energy Shots &amp; Drinks</w:t>
      </w:r>
    </w:p>
    <w:p w14:paraId="1A421896" w14:textId="7C340D49" w:rsidR="00863E73" w:rsidRPr="00863E73" w:rsidRDefault="00863E73" w:rsidP="0001416B">
      <w:pPr>
        <w:spacing w:line="360" w:lineRule="auto"/>
        <w:jc w:val="both"/>
        <w:rPr>
          <w:rFonts w:ascii="Franklin Gothic Book" w:hAnsi="Franklin Gothic Book"/>
          <w:color w:val="002060"/>
          <w:sz w:val="24"/>
          <w:szCs w:val="24"/>
        </w:rPr>
      </w:pPr>
      <w:r w:rsidRPr="00863E73">
        <w:rPr>
          <w:rFonts w:ascii="Franklin Gothic Book" w:hAnsi="Franklin Gothic Book"/>
          <w:color w:val="002060"/>
          <w:sz w:val="24"/>
          <w:szCs w:val="24"/>
        </w:rPr>
        <w:t xml:space="preserve">The Global Energy and Vitality Supplements Market, when </w:t>
      </w:r>
      <w:proofErr w:type="spellStart"/>
      <w:r w:rsidRPr="00863E73">
        <w:rPr>
          <w:rFonts w:ascii="Franklin Gothic Book" w:hAnsi="Franklin Gothic Book"/>
          <w:color w:val="002060"/>
          <w:sz w:val="24"/>
          <w:szCs w:val="24"/>
        </w:rPr>
        <w:t>analyzed</w:t>
      </w:r>
      <w:proofErr w:type="spellEnd"/>
      <w:r w:rsidRPr="00863E73">
        <w:rPr>
          <w:rFonts w:ascii="Franklin Gothic Book" w:hAnsi="Franklin Gothic Book"/>
          <w:color w:val="002060"/>
          <w:sz w:val="24"/>
          <w:szCs w:val="24"/>
        </w:rPr>
        <w:t xml:space="preserve"> by form, highlights a diverse range of delivery formats tailored to meet evolving consumer demands for convenience, efficacy, and user experience. Tablets and capsules lead the market, </w:t>
      </w:r>
      <w:proofErr w:type="spellStart"/>
      <w:r w:rsidRPr="00863E73">
        <w:rPr>
          <w:rFonts w:ascii="Franklin Gothic Book" w:hAnsi="Franklin Gothic Book"/>
          <w:color w:val="002060"/>
          <w:sz w:val="24"/>
          <w:szCs w:val="24"/>
        </w:rPr>
        <w:t>favored</w:t>
      </w:r>
      <w:proofErr w:type="spellEnd"/>
      <w:r w:rsidRPr="00863E73">
        <w:rPr>
          <w:rFonts w:ascii="Franklin Gothic Book" w:hAnsi="Franklin Gothic Book"/>
          <w:color w:val="002060"/>
          <w:sz w:val="24"/>
          <w:szCs w:val="24"/>
        </w:rPr>
        <w:t xml:space="preserve"> for their portability, accurate dosing, and extended shelf life, making them ideal for consistent daily use. Powders are rapidly gaining traction among fitness enthusiasts and health-conscious individuals, offering customizable dosages and easy integration into beverages. Liquids and soft gels are increasingly preferred by older consumers and those with swallowing difficulties, due to their quick absorption and ease of consumption. Gummies have emerged as a popular choice, especially among younger users and those seeking a more enjoyable and </w:t>
      </w:r>
      <w:proofErr w:type="spellStart"/>
      <w:r w:rsidRPr="00863E73">
        <w:rPr>
          <w:rFonts w:ascii="Franklin Gothic Book" w:hAnsi="Franklin Gothic Book"/>
          <w:color w:val="002060"/>
          <w:sz w:val="24"/>
          <w:szCs w:val="24"/>
        </w:rPr>
        <w:t>flavorful</w:t>
      </w:r>
      <w:proofErr w:type="spellEnd"/>
      <w:r w:rsidRPr="00863E73">
        <w:rPr>
          <w:rFonts w:ascii="Franklin Gothic Book" w:hAnsi="Franklin Gothic Book"/>
          <w:color w:val="002060"/>
          <w:sz w:val="24"/>
          <w:szCs w:val="24"/>
        </w:rPr>
        <w:t xml:space="preserve"> supplementation experience. Effervescent tablets </w:t>
      </w:r>
      <w:r w:rsidR="00E05C30" w:rsidRPr="00B8636E">
        <w:rPr>
          <w:rFonts w:ascii="Franklin Gothic Book" w:hAnsi="Franklin Gothic Book"/>
          <w:noProof/>
          <w:lang w:eastAsia="en-IN"/>
        </w:rPr>
        <w:drawing>
          <wp:anchor distT="0" distB="0" distL="0" distR="0" simplePos="0" relativeHeight="251665408" behindDoc="1" locked="0" layoutInCell="1" allowOverlap="1" wp14:anchorId="2B8F3740" wp14:editId="73EEB6D5">
            <wp:simplePos x="0" y="0"/>
            <wp:positionH relativeFrom="page">
              <wp:posOffset>-1295400</wp:posOffset>
            </wp:positionH>
            <wp:positionV relativeFrom="page">
              <wp:align>top</wp:align>
            </wp:positionV>
            <wp:extent cx="10220215" cy="14454202"/>
            <wp:effectExtent l="0" t="0" r="0" b="5080"/>
            <wp:wrapNone/>
            <wp:docPr id="228376677" name="Picture 2283766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63E73">
        <w:rPr>
          <w:rFonts w:ascii="Franklin Gothic Book" w:hAnsi="Franklin Gothic Book"/>
          <w:color w:val="002060"/>
          <w:sz w:val="24"/>
          <w:szCs w:val="24"/>
        </w:rPr>
        <w:t xml:space="preserve">provide a fast-dissolving, palatable alternative that combines hydration with nutrient intake, appealing to users who prioritize bioavailability. Additionally, energy shots and drinks represent a dynamic and expanding segment, catering to the growing need for portable, instant energy solutions in today’s fast-paced lifestyle. This extensive variety of formats reflects the market’s responsiveness to diverse consumer lifestyles and preferences, </w:t>
      </w:r>
      <w:proofErr w:type="spellStart"/>
      <w:r w:rsidRPr="00863E73">
        <w:rPr>
          <w:rFonts w:ascii="Franklin Gothic Book" w:hAnsi="Franklin Gothic Book"/>
          <w:color w:val="002060"/>
          <w:sz w:val="24"/>
          <w:szCs w:val="24"/>
        </w:rPr>
        <w:t>fueling</w:t>
      </w:r>
      <w:proofErr w:type="spellEnd"/>
      <w:r w:rsidRPr="00863E73">
        <w:rPr>
          <w:rFonts w:ascii="Franklin Gothic Book" w:hAnsi="Franklin Gothic Book"/>
          <w:color w:val="002060"/>
          <w:sz w:val="24"/>
          <w:szCs w:val="24"/>
        </w:rPr>
        <w:t xml:space="preserve"> continuous growth and innovation across global regions.</w:t>
      </w:r>
    </w:p>
    <w:p w14:paraId="335ABD58" w14:textId="382AFD5E" w:rsidR="00863E73" w:rsidRDefault="00863E73" w:rsidP="0001416B">
      <w:pPr>
        <w:spacing w:line="360" w:lineRule="auto"/>
        <w:jc w:val="both"/>
        <w:rPr>
          <w:rFonts w:ascii="Franklin Gothic Book" w:hAnsi="Franklin Gothic Book"/>
          <w:b/>
          <w:bCs/>
          <w:color w:val="002060"/>
          <w:sz w:val="24"/>
          <w:szCs w:val="24"/>
        </w:rPr>
      </w:pPr>
      <w:r w:rsidRPr="00AE02C1">
        <w:rPr>
          <w:rFonts w:ascii="Franklin Gothic Book" w:hAnsi="Franklin Gothic Book"/>
          <w:b/>
          <w:bCs/>
          <w:color w:val="002060"/>
          <w:sz w:val="24"/>
          <w:szCs w:val="24"/>
        </w:rPr>
        <w:t>Global Energy and Vitality Supplements Market</w:t>
      </w:r>
      <w:r>
        <w:rPr>
          <w:rFonts w:ascii="Franklin Gothic Book" w:hAnsi="Franklin Gothic Book"/>
          <w:b/>
          <w:bCs/>
          <w:color w:val="002060"/>
          <w:sz w:val="24"/>
          <w:szCs w:val="24"/>
        </w:rPr>
        <w:t>,</w:t>
      </w:r>
      <w:r w:rsidRPr="00863E73">
        <w:t xml:space="preserve"> </w:t>
      </w:r>
      <w:r w:rsidRPr="00863E73">
        <w:rPr>
          <w:rFonts w:ascii="Franklin Gothic Book" w:hAnsi="Franklin Gothic Book"/>
          <w:b/>
          <w:bCs/>
          <w:color w:val="002060"/>
          <w:sz w:val="24"/>
          <w:szCs w:val="24"/>
        </w:rPr>
        <w:t>By Distribution Channel</w:t>
      </w:r>
    </w:p>
    <w:p w14:paraId="62A36175" w14:textId="21E80F72" w:rsidR="00863E73" w:rsidRPr="00863E73" w:rsidRDefault="00863E73" w:rsidP="00863E73">
      <w:pPr>
        <w:pStyle w:val="ListParagraph"/>
        <w:numPr>
          <w:ilvl w:val="0"/>
          <w:numId w:val="10"/>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Pharmacies/Drug Stores</w:t>
      </w:r>
    </w:p>
    <w:p w14:paraId="69656FB0" w14:textId="66808E5D" w:rsidR="00863E73" w:rsidRPr="00863E73" w:rsidRDefault="00863E73" w:rsidP="00863E73">
      <w:pPr>
        <w:pStyle w:val="ListParagraph"/>
        <w:numPr>
          <w:ilvl w:val="0"/>
          <w:numId w:val="10"/>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Supermarkets/Hypermarkets</w:t>
      </w:r>
    </w:p>
    <w:p w14:paraId="42D5D92B" w14:textId="39C90B99" w:rsidR="00863E73" w:rsidRPr="00863E73" w:rsidRDefault="00863E73" w:rsidP="00863E73">
      <w:pPr>
        <w:pStyle w:val="ListParagraph"/>
        <w:numPr>
          <w:ilvl w:val="0"/>
          <w:numId w:val="10"/>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Specialty Health Stores</w:t>
      </w:r>
    </w:p>
    <w:p w14:paraId="0F063010" w14:textId="31F27ED5" w:rsidR="00863E73" w:rsidRPr="00863E73" w:rsidRDefault="00863E73" w:rsidP="00863E73">
      <w:pPr>
        <w:pStyle w:val="ListParagraph"/>
        <w:numPr>
          <w:ilvl w:val="0"/>
          <w:numId w:val="10"/>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Online Retail/E-commerce</w:t>
      </w:r>
    </w:p>
    <w:p w14:paraId="59E37592" w14:textId="59538C5E" w:rsidR="00863E73" w:rsidRPr="00863E73" w:rsidRDefault="00863E73" w:rsidP="00863E73">
      <w:pPr>
        <w:pStyle w:val="ListParagraph"/>
        <w:numPr>
          <w:ilvl w:val="0"/>
          <w:numId w:val="10"/>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Direct Sales</w:t>
      </w:r>
    </w:p>
    <w:p w14:paraId="03F6C70D" w14:textId="062254C2" w:rsidR="00863E73" w:rsidRPr="00863E73" w:rsidRDefault="00863E73" w:rsidP="00863E73">
      <w:pPr>
        <w:pStyle w:val="ListParagraph"/>
        <w:numPr>
          <w:ilvl w:val="0"/>
          <w:numId w:val="10"/>
        </w:numPr>
        <w:spacing w:line="360" w:lineRule="auto"/>
        <w:jc w:val="both"/>
        <w:rPr>
          <w:rFonts w:ascii="Franklin Gothic Book" w:hAnsi="Franklin Gothic Book"/>
          <w:b/>
          <w:bCs/>
          <w:color w:val="002060"/>
          <w:sz w:val="24"/>
          <w:szCs w:val="24"/>
        </w:rPr>
      </w:pPr>
      <w:r w:rsidRPr="00863E73">
        <w:rPr>
          <w:rFonts w:ascii="Franklin Gothic Book" w:hAnsi="Franklin Gothic Book"/>
          <w:b/>
          <w:bCs/>
          <w:color w:val="002060"/>
          <w:sz w:val="24"/>
          <w:szCs w:val="24"/>
        </w:rPr>
        <w:t>Convenience Stores</w:t>
      </w:r>
    </w:p>
    <w:p w14:paraId="288850E2" w14:textId="1E784CFB" w:rsidR="0001416B" w:rsidRPr="00863E73" w:rsidRDefault="00863E73" w:rsidP="0001416B">
      <w:pPr>
        <w:spacing w:line="360" w:lineRule="auto"/>
        <w:jc w:val="both"/>
        <w:rPr>
          <w:rFonts w:ascii="Franklin Gothic Book" w:hAnsi="Franklin Gothic Book"/>
          <w:color w:val="002060"/>
          <w:sz w:val="24"/>
          <w:szCs w:val="24"/>
        </w:rPr>
      </w:pPr>
      <w:r w:rsidRPr="00863E73">
        <w:rPr>
          <w:rFonts w:ascii="Franklin Gothic Book" w:hAnsi="Franklin Gothic Book"/>
          <w:color w:val="002060"/>
          <w:sz w:val="24"/>
          <w:szCs w:val="24"/>
        </w:rPr>
        <w:t xml:space="preserve">The Global Energy and Vitality Supplements Market, segmented by distribution channel, illustrates the diverse avenues through which consumers access these products, each contributing uniquely to market growth. Pharmacies and drug stores remain a leading channel, offering trusted access to supplements with professional guidance, especially for health-conscious and older consumers. Supermarkets and hypermarkets play a significant role due to their wide reach, convenience, and the growing trend of incorporating wellness products into regular grocery shopping. Specialty health stores continue to attract a loyal </w:t>
      </w:r>
      <w:r w:rsidRPr="00863E73">
        <w:rPr>
          <w:rFonts w:ascii="Franklin Gothic Book" w:hAnsi="Franklin Gothic Book"/>
          <w:color w:val="002060"/>
          <w:sz w:val="24"/>
          <w:szCs w:val="24"/>
        </w:rPr>
        <w:lastRenderedPageBreak/>
        <w:t>customer base seeking expert advice and premium, niche formulations. Online retail and e-commerce have witnessed explosive growth, driven by the increasing demand for convenience, product variety, customer reviews, and doorstep delivery</w:t>
      </w:r>
      <w:r>
        <w:rPr>
          <w:rFonts w:ascii="Franklin Gothic Book" w:hAnsi="Franklin Gothic Book"/>
          <w:color w:val="002060"/>
          <w:sz w:val="24"/>
          <w:szCs w:val="24"/>
        </w:rPr>
        <w:t xml:space="preserve">, </w:t>
      </w:r>
      <w:r w:rsidRPr="00863E73">
        <w:rPr>
          <w:rFonts w:ascii="Franklin Gothic Book" w:hAnsi="Franklin Gothic Book"/>
          <w:color w:val="002060"/>
          <w:sz w:val="24"/>
          <w:szCs w:val="24"/>
        </w:rPr>
        <w:t xml:space="preserve">especially post-pandemic. Direct sales, including network marketing and personalized consultations, remain important in regions where consumer trust and relationship-based selling influence buying </w:t>
      </w:r>
      <w:proofErr w:type="spellStart"/>
      <w:r w:rsidRPr="00863E73">
        <w:rPr>
          <w:rFonts w:ascii="Franklin Gothic Book" w:hAnsi="Franklin Gothic Book"/>
          <w:color w:val="002060"/>
          <w:sz w:val="24"/>
          <w:szCs w:val="24"/>
        </w:rPr>
        <w:t>behavior</w:t>
      </w:r>
      <w:proofErr w:type="spellEnd"/>
      <w:r w:rsidRPr="00863E73">
        <w:rPr>
          <w:rFonts w:ascii="Franklin Gothic Book" w:hAnsi="Franklin Gothic Book"/>
          <w:color w:val="002060"/>
          <w:sz w:val="24"/>
          <w:szCs w:val="24"/>
        </w:rPr>
        <w:t>. Meanwhile, convenience stores cater to impulse purchases and on-the-go consumers, particularly for formats like energy drinks and shots.</w:t>
      </w:r>
    </w:p>
    <w:p w14:paraId="5BA584C2" w14:textId="4294D057" w:rsidR="0001416B" w:rsidRPr="00850018" w:rsidRDefault="00863E73" w:rsidP="0001416B">
      <w:pPr>
        <w:spacing w:line="360" w:lineRule="auto"/>
        <w:jc w:val="both"/>
        <w:rPr>
          <w:rFonts w:ascii="Franklin Gothic Book" w:hAnsi="Franklin Gothic Book"/>
          <w:b/>
          <w:bCs/>
          <w:color w:val="002060"/>
          <w:sz w:val="24"/>
          <w:szCs w:val="24"/>
        </w:rPr>
      </w:pPr>
      <w:r w:rsidRPr="00AE02C1">
        <w:rPr>
          <w:rFonts w:ascii="Franklin Gothic Book" w:hAnsi="Franklin Gothic Book"/>
          <w:b/>
          <w:bCs/>
          <w:color w:val="002060"/>
          <w:sz w:val="24"/>
          <w:szCs w:val="24"/>
        </w:rPr>
        <w:t>Global Energy and Vitality Supplements Market</w:t>
      </w:r>
      <w:r>
        <w:rPr>
          <w:rFonts w:ascii="Franklin Gothic Book" w:hAnsi="Franklin Gothic Book"/>
          <w:b/>
          <w:bCs/>
          <w:color w:val="002060"/>
          <w:sz w:val="24"/>
          <w:szCs w:val="24"/>
        </w:rPr>
        <w:t>,</w:t>
      </w:r>
      <w:r w:rsidRPr="00863E73">
        <w:t xml:space="preserve"> </w:t>
      </w:r>
      <w:r w:rsidR="0001416B" w:rsidRPr="00850018">
        <w:rPr>
          <w:rFonts w:ascii="Franklin Gothic Book" w:hAnsi="Franklin Gothic Book"/>
          <w:b/>
          <w:bCs/>
          <w:color w:val="002060"/>
          <w:sz w:val="24"/>
          <w:szCs w:val="24"/>
        </w:rPr>
        <w:t>By Region</w:t>
      </w:r>
    </w:p>
    <w:p w14:paraId="77E2FD16" w14:textId="77777777" w:rsidR="0001416B" w:rsidRPr="00850018" w:rsidRDefault="0001416B" w:rsidP="0001416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North America</w:t>
      </w:r>
    </w:p>
    <w:p w14:paraId="5A14236F" w14:textId="77777777" w:rsidR="0001416B" w:rsidRPr="00850018" w:rsidRDefault="0001416B" w:rsidP="0001416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51A04FA3" w14:textId="77777777" w:rsidR="0001416B" w:rsidRPr="00850018" w:rsidRDefault="0001416B" w:rsidP="0001416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0E1BF2CA" w14:textId="77777777" w:rsidR="0001416B" w:rsidRPr="00850018" w:rsidRDefault="0001416B" w:rsidP="0001416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613DE94D" w14:textId="7F608E1E" w:rsidR="0001416B" w:rsidRPr="00850018" w:rsidRDefault="00E05C30" w:rsidP="0001416B">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2FB486D0" wp14:editId="36390D9C">
            <wp:simplePos x="0" y="0"/>
            <wp:positionH relativeFrom="margin">
              <wp:align>center</wp:align>
            </wp:positionH>
            <wp:positionV relativeFrom="page">
              <wp:posOffset>-1652905</wp:posOffset>
            </wp:positionV>
            <wp:extent cx="10220215" cy="14454202"/>
            <wp:effectExtent l="0" t="0" r="0" b="5080"/>
            <wp:wrapNone/>
            <wp:docPr id="349448555" name="Picture 3494485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Franklin Gothic Book" w:hAnsi="Franklin Gothic Book"/>
          <w:b/>
          <w:bCs/>
          <w:color w:val="002060"/>
          <w:sz w:val="24"/>
          <w:szCs w:val="24"/>
        </w:rPr>
        <w:t>Middle East &amp; Africa</w:t>
      </w:r>
    </w:p>
    <w:p w14:paraId="79B3AA34" w14:textId="4E7F294F" w:rsidR="0001416B" w:rsidRDefault="00863E73" w:rsidP="0001416B">
      <w:pPr>
        <w:spacing w:line="360" w:lineRule="auto"/>
        <w:jc w:val="both"/>
        <w:rPr>
          <w:rFonts w:ascii="Franklin Gothic Book" w:hAnsi="Franklin Gothic Book"/>
          <w:color w:val="002060"/>
          <w:sz w:val="24"/>
          <w:szCs w:val="24"/>
        </w:rPr>
      </w:pPr>
      <w:r w:rsidRPr="00863E73">
        <w:rPr>
          <w:rFonts w:ascii="Franklin Gothic Book" w:hAnsi="Franklin Gothic Book"/>
          <w:color w:val="002060"/>
          <w:sz w:val="24"/>
          <w:szCs w:val="24"/>
        </w:rPr>
        <w:t xml:space="preserve">The Global Energy and Vitality Supplements Market exhibits diverse growth trends across different regions, shaped by unique health priorities, economic conditions, and consumer </w:t>
      </w:r>
      <w:proofErr w:type="spellStart"/>
      <w:r w:rsidRPr="00863E73">
        <w:rPr>
          <w:rFonts w:ascii="Franklin Gothic Book" w:hAnsi="Franklin Gothic Book"/>
          <w:color w:val="002060"/>
          <w:sz w:val="24"/>
          <w:szCs w:val="24"/>
        </w:rPr>
        <w:t>behaviors</w:t>
      </w:r>
      <w:proofErr w:type="spellEnd"/>
      <w:r w:rsidRPr="00863E73">
        <w:rPr>
          <w:rFonts w:ascii="Franklin Gothic Book" w:hAnsi="Franklin Gothic Book"/>
          <w:color w:val="002060"/>
          <w:sz w:val="24"/>
          <w:szCs w:val="24"/>
        </w:rPr>
        <w:t xml:space="preserve">. North America leads the market, driven by widespread health awareness, sophisticated healthcare systems, and strong demand for evidence-based supplements. Close behind, Europe experiences steady growth, with a notable consumer shift toward natural and organic products, supported by robust regulatory standards that ensure product quality and safety. The Asia-Pacific region stands out as the fastest expanding market, propelled by rising disposable incomes, rapid urbanization, a growing fitness culture, and increased e-commerce adoption, alongside a deep-rooted tradition of herbal supplement use. In Latin America, growth is steady, </w:t>
      </w:r>
      <w:proofErr w:type="spellStart"/>
      <w:r w:rsidRPr="00863E73">
        <w:rPr>
          <w:rFonts w:ascii="Franklin Gothic Book" w:hAnsi="Franklin Gothic Book"/>
          <w:color w:val="002060"/>
          <w:sz w:val="24"/>
          <w:szCs w:val="24"/>
        </w:rPr>
        <w:t>fueled</w:t>
      </w:r>
      <w:proofErr w:type="spellEnd"/>
      <w:r w:rsidRPr="00863E73">
        <w:rPr>
          <w:rFonts w:ascii="Franklin Gothic Book" w:hAnsi="Franklin Gothic Book"/>
          <w:color w:val="002060"/>
          <w:sz w:val="24"/>
          <w:szCs w:val="24"/>
        </w:rPr>
        <w:t xml:space="preserve"> by increasing health consciousness and broader distribution channels. Meanwhile, the Middle East &amp; Africa region is gradually developing, benefiting from enhanced healthcare investments and a rising awareness of wellness and preventive health products.</w:t>
      </w:r>
    </w:p>
    <w:p w14:paraId="3EDF62FC" w14:textId="77777777" w:rsidR="00863E73" w:rsidRDefault="00863E73" w:rsidP="0001416B">
      <w:pPr>
        <w:spacing w:line="360" w:lineRule="auto"/>
        <w:jc w:val="both"/>
        <w:rPr>
          <w:rFonts w:ascii="Franklin Gothic Book" w:hAnsi="Franklin Gothic Book"/>
          <w:b/>
          <w:bCs/>
          <w:color w:val="002060"/>
          <w:sz w:val="24"/>
          <w:szCs w:val="24"/>
        </w:rPr>
      </w:pPr>
    </w:p>
    <w:p w14:paraId="7C957B55" w14:textId="6E3DCEFE" w:rsidR="0001416B" w:rsidRPr="0014231C" w:rsidRDefault="0001416B" w:rsidP="0001416B">
      <w:pPr>
        <w:spacing w:line="360" w:lineRule="auto"/>
        <w:jc w:val="both"/>
        <w:rPr>
          <w:rFonts w:ascii="Franklin Gothic Book" w:hAnsi="Franklin Gothic Book"/>
          <w:color w:val="002060"/>
          <w:sz w:val="24"/>
          <w:szCs w:val="24"/>
        </w:rPr>
      </w:pPr>
      <w:r w:rsidRPr="00850018">
        <w:rPr>
          <w:rFonts w:ascii="Franklin Gothic Book" w:hAnsi="Franklin Gothic Book"/>
          <w:b/>
          <w:bCs/>
          <w:color w:val="002060"/>
          <w:sz w:val="24"/>
          <w:szCs w:val="24"/>
        </w:rPr>
        <w:t xml:space="preserve">Key Players </w:t>
      </w:r>
    </w:p>
    <w:p w14:paraId="0DA96232" w14:textId="6F63BB94" w:rsidR="0001416B" w:rsidRPr="00850018" w:rsidRDefault="0001416B" w:rsidP="0001416B">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863E73" w:rsidRPr="00863E73">
        <w:rPr>
          <w:rFonts w:ascii="Franklin Gothic Book" w:hAnsi="Franklin Gothic Book"/>
          <w:color w:val="002060"/>
          <w:sz w:val="24"/>
          <w:szCs w:val="24"/>
        </w:rPr>
        <w:t>Global Energy and Vitality Supplements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EC019C" w:rsidRPr="00EC019C">
        <w:rPr>
          <w:rFonts w:ascii="Franklin Gothic Book" w:hAnsi="Franklin Gothic Book"/>
          <w:color w:val="002060"/>
          <w:sz w:val="24"/>
          <w:szCs w:val="24"/>
        </w:rPr>
        <w:t xml:space="preserve">Amway, Herbalife Nutrition, GNC Holdings, Nature’s Bounty, Abbott Laboratories, NOW Foods, </w:t>
      </w:r>
      <w:proofErr w:type="spellStart"/>
      <w:r w:rsidR="00EC019C" w:rsidRPr="00EC019C">
        <w:rPr>
          <w:rFonts w:ascii="Franklin Gothic Book" w:hAnsi="Franklin Gothic Book"/>
          <w:color w:val="002060"/>
          <w:sz w:val="24"/>
          <w:szCs w:val="24"/>
        </w:rPr>
        <w:t>Glanbia</w:t>
      </w:r>
      <w:proofErr w:type="spellEnd"/>
      <w:r w:rsidR="00EC019C" w:rsidRPr="00EC019C">
        <w:rPr>
          <w:rFonts w:ascii="Franklin Gothic Book" w:hAnsi="Franklin Gothic Book"/>
          <w:color w:val="002060"/>
          <w:sz w:val="24"/>
          <w:szCs w:val="24"/>
        </w:rPr>
        <w:t xml:space="preserve">, </w:t>
      </w:r>
      <w:proofErr w:type="spellStart"/>
      <w:r w:rsidR="00EC019C" w:rsidRPr="00EC019C">
        <w:rPr>
          <w:rFonts w:ascii="Franklin Gothic Book" w:hAnsi="Franklin Gothic Book"/>
          <w:color w:val="002060"/>
          <w:sz w:val="24"/>
          <w:szCs w:val="24"/>
        </w:rPr>
        <w:lastRenderedPageBreak/>
        <w:t>NutraScience</w:t>
      </w:r>
      <w:proofErr w:type="spellEnd"/>
      <w:r w:rsidR="00EC019C" w:rsidRPr="00EC019C">
        <w:rPr>
          <w:rFonts w:ascii="Franklin Gothic Book" w:hAnsi="Franklin Gothic Book"/>
          <w:color w:val="002060"/>
          <w:sz w:val="24"/>
          <w:szCs w:val="24"/>
        </w:rPr>
        <w:t xml:space="preserve"> Labs, DSM, Pfizer, Bayer AG,</w:t>
      </w:r>
      <w:r w:rsidR="00C26037">
        <w:rPr>
          <w:rFonts w:ascii="Franklin Gothic Book" w:hAnsi="Franklin Gothic Book"/>
          <w:color w:val="002060"/>
          <w:sz w:val="24"/>
          <w:szCs w:val="24"/>
        </w:rPr>
        <w:t xml:space="preserve"> </w:t>
      </w:r>
      <w:r w:rsidR="00EC019C" w:rsidRPr="00EC019C">
        <w:rPr>
          <w:rFonts w:ascii="Franklin Gothic Book" w:hAnsi="Franklin Gothic Book"/>
          <w:color w:val="002060"/>
          <w:sz w:val="24"/>
          <w:szCs w:val="24"/>
        </w:rPr>
        <w:t xml:space="preserve">Swisse Wellness, The Himalaya Drug Company, </w:t>
      </w:r>
      <w:proofErr w:type="spellStart"/>
      <w:r w:rsidR="00EC019C" w:rsidRPr="00EC019C">
        <w:rPr>
          <w:rFonts w:ascii="Franklin Gothic Book" w:hAnsi="Franklin Gothic Book"/>
          <w:color w:val="002060"/>
          <w:sz w:val="24"/>
          <w:szCs w:val="24"/>
        </w:rPr>
        <w:t>Nutrilite</w:t>
      </w:r>
      <w:proofErr w:type="spellEnd"/>
      <w:r w:rsidR="00EC019C" w:rsidRPr="00EC019C">
        <w:rPr>
          <w:rFonts w:ascii="Franklin Gothic Book" w:hAnsi="Franklin Gothic Book"/>
          <w:color w:val="002060"/>
          <w:sz w:val="24"/>
          <w:szCs w:val="24"/>
        </w:rPr>
        <w:t>, USANA Health Sciences</w:t>
      </w:r>
      <w:r w:rsidR="00EC019C">
        <w:rPr>
          <w:rFonts w:ascii="Franklin Gothic Book" w:hAnsi="Franklin Gothic Book"/>
          <w:color w:val="002060"/>
          <w:sz w:val="24"/>
          <w:szCs w:val="24"/>
        </w:rPr>
        <w:t xml:space="preserve">, </w:t>
      </w:r>
      <w:r w:rsidR="00EC019C" w:rsidRPr="00EC019C">
        <w:rPr>
          <w:rFonts w:ascii="Franklin Gothic Book" w:hAnsi="Franklin Gothic Book"/>
          <w:color w:val="002060"/>
          <w:sz w:val="24"/>
          <w:szCs w:val="24"/>
        </w:rPr>
        <w:t xml:space="preserve">Optimum Nutrition, </w:t>
      </w:r>
      <w:proofErr w:type="spellStart"/>
      <w:r w:rsidR="00EC019C" w:rsidRPr="00EC019C">
        <w:rPr>
          <w:rFonts w:ascii="Franklin Gothic Book" w:hAnsi="Franklin Gothic Book"/>
          <w:color w:val="002060"/>
          <w:sz w:val="24"/>
          <w:szCs w:val="24"/>
        </w:rPr>
        <w:t>NutraBio</w:t>
      </w:r>
      <w:proofErr w:type="spellEnd"/>
      <w:r w:rsidR="00EC019C" w:rsidRPr="00EC019C">
        <w:rPr>
          <w:rFonts w:ascii="Franklin Gothic Book" w:hAnsi="Franklin Gothic Book"/>
          <w:color w:val="002060"/>
          <w:sz w:val="24"/>
          <w:szCs w:val="24"/>
        </w:rPr>
        <w:t xml:space="preserve">, Garden of Life, Nature’s Way, </w:t>
      </w:r>
      <w:proofErr w:type="spellStart"/>
      <w:r w:rsidR="00EC019C" w:rsidRPr="00EC019C">
        <w:rPr>
          <w:rFonts w:ascii="Franklin Gothic Book" w:hAnsi="Franklin Gothic Book"/>
          <w:color w:val="002060"/>
          <w:sz w:val="24"/>
          <w:szCs w:val="24"/>
        </w:rPr>
        <w:t>Solgar</w:t>
      </w:r>
      <w:proofErr w:type="spellEnd"/>
      <w:r w:rsidR="00EC019C" w:rsidRPr="00EC019C">
        <w:rPr>
          <w:rFonts w:ascii="Franklin Gothic Book" w:hAnsi="Franklin Gothic Book"/>
          <w:color w:val="002060"/>
          <w:sz w:val="24"/>
          <w:szCs w:val="24"/>
        </w:rPr>
        <w:t>, Jamieson Wellnes</w:t>
      </w:r>
      <w:r w:rsidR="00EC019C">
        <w:rPr>
          <w:rFonts w:ascii="Franklin Gothic Book" w:hAnsi="Franklin Gothic Book"/>
          <w:color w:val="002060"/>
          <w:sz w:val="24"/>
          <w:szCs w:val="24"/>
        </w:rPr>
        <w:t xml:space="preserve">s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3628C473" w14:textId="77777777" w:rsidR="0001416B" w:rsidRPr="00850018" w:rsidRDefault="0001416B" w:rsidP="0001416B">
      <w:pPr>
        <w:spacing w:line="360" w:lineRule="auto"/>
        <w:jc w:val="both"/>
        <w:rPr>
          <w:rFonts w:ascii="Franklin Gothic Book" w:hAnsi="Franklin Gothic Book"/>
          <w:b/>
          <w:bCs/>
          <w:color w:val="002060"/>
          <w:sz w:val="24"/>
          <w:szCs w:val="24"/>
        </w:rPr>
      </w:pPr>
    </w:p>
    <w:p w14:paraId="550530AA" w14:textId="77777777" w:rsidR="0001416B" w:rsidRDefault="0001416B" w:rsidP="0001416B">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70C39B8D" w14:textId="0358977B" w:rsidR="00C26037" w:rsidRDefault="00C26037" w:rsidP="00C26037">
      <w:pPr>
        <w:pStyle w:val="ListParagraph"/>
        <w:numPr>
          <w:ilvl w:val="0"/>
          <w:numId w:val="11"/>
        </w:numPr>
        <w:spacing w:line="360" w:lineRule="auto"/>
        <w:jc w:val="both"/>
        <w:rPr>
          <w:rFonts w:ascii="Franklin Gothic Book" w:hAnsi="Franklin Gothic Book"/>
          <w:color w:val="002060"/>
          <w:sz w:val="24"/>
          <w:szCs w:val="24"/>
        </w:rPr>
      </w:pPr>
      <w:r w:rsidRPr="00C26037">
        <w:rPr>
          <w:rFonts w:ascii="Franklin Gothic Book" w:hAnsi="Franklin Gothic Book"/>
          <w:color w:val="002060"/>
          <w:sz w:val="24"/>
          <w:szCs w:val="24"/>
        </w:rPr>
        <w:t xml:space="preserve">In 2024, </w:t>
      </w:r>
      <w:proofErr w:type="spellStart"/>
      <w:r w:rsidRPr="00C26037">
        <w:rPr>
          <w:rFonts w:ascii="Franklin Gothic Book" w:hAnsi="Franklin Gothic Book"/>
          <w:color w:val="002060"/>
          <w:sz w:val="24"/>
          <w:szCs w:val="24"/>
        </w:rPr>
        <w:t>Oriflame</w:t>
      </w:r>
      <w:proofErr w:type="spellEnd"/>
      <w:r w:rsidRPr="00C26037">
        <w:rPr>
          <w:rFonts w:ascii="Franklin Gothic Book" w:hAnsi="Franklin Gothic Book"/>
          <w:color w:val="002060"/>
          <w:sz w:val="24"/>
          <w:szCs w:val="24"/>
        </w:rPr>
        <w:t xml:space="preserve"> launched an innovative personalized nutrition service in Spain through its </w:t>
      </w:r>
      <w:proofErr w:type="spellStart"/>
      <w:r w:rsidRPr="00C26037">
        <w:rPr>
          <w:rFonts w:ascii="Franklin Gothic Book" w:hAnsi="Franklin Gothic Book"/>
          <w:color w:val="002060"/>
          <w:sz w:val="24"/>
          <w:szCs w:val="24"/>
        </w:rPr>
        <w:t>Wellosophy</w:t>
      </w:r>
      <w:proofErr w:type="spellEnd"/>
      <w:r w:rsidRPr="00C26037">
        <w:rPr>
          <w:rFonts w:ascii="Franklin Gothic Book" w:hAnsi="Franklin Gothic Book"/>
          <w:color w:val="002060"/>
          <w:sz w:val="24"/>
          <w:szCs w:val="24"/>
        </w:rPr>
        <w:t xml:space="preserve"> brand, offering customized supplement packs tailored to individual health needs, marking a significant advancement in the Global Energy and Vitality Supplements Market.</w:t>
      </w:r>
    </w:p>
    <w:p w14:paraId="1498BA52" w14:textId="51FA928A" w:rsidR="00C26037" w:rsidRDefault="00E05C30" w:rsidP="00C26037">
      <w:pPr>
        <w:pStyle w:val="ListParagraph"/>
        <w:numPr>
          <w:ilvl w:val="0"/>
          <w:numId w:val="11"/>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A21D318" wp14:editId="39BCBAA3">
            <wp:simplePos x="0" y="0"/>
            <wp:positionH relativeFrom="page">
              <wp:posOffset>-660400</wp:posOffset>
            </wp:positionH>
            <wp:positionV relativeFrom="page">
              <wp:posOffset>-1420495</wp:posOffset>
            </wp:positionV>
            <wp:extent cx="10220215" cy="14454202"/>
            <wp:effectExtent l="0" t="0" r="3810" b="0"/>
            <wp:wrapNone/>
            <wp:docPr id="1971485576" name="Picture 19714855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13B6E" w:rsidRPr="00E13B6E">
        <w:rPr>
          <w:rFonts w:ascii="Franklin Gothic Book" w:hAnsi="Franklin Gothic Book"/>
          <w:color w:val="002060"/>
          <w:sz w:val="24"/>
          <w:szCs w:val="24"/>
        </w:rPr>
        <w:t xml:space="preserve">In 2024, Kaneka </w:t>
      </w:r>
      <w:proofErr w:type="spellStart"/>
      <w:r w:rsidR="00E13B6E" w:rsidRPr="00E13B6E">
        <w:rPr>
          <w:rFonts w:ascii="Franklin Gothic Book" w:hAnsi="Franklin Gothic Book"/>
          <w:color w:val="002060"/>
          <w:sz w:val="24"/>
          <w:szCs w:val="24"/>
        </w:rPr>
        <w:t>Ubiquinol</w:t>
      </w:r>
      <w:proofErr w:type="spellEnd"/>
      <w:r w:rsidR="00E13B6E" w:rsidRPr="00E13B6E">
        <w:rPr>
          <w:rFonts w:ascii="Franklin Gothic Book" w:hAnsi="Franklin Gothic Book"/>
          <w:color w:val="002060"/>
          <w:sz w:val="24"/>
          <w:szCs w:val="24"/>
        </w:rPr>
        <w:t xml:space="preserve"> introduced a liquid-</w:t>
      </w:r>
      <w:proofErr w:type="spellStart"/>
      <w:r w:rsidR="00E13B6E" w:rsidRPr="00E13B6E">
        <w:rPr>
          <w:rFonts w:ascii="Franklin Gothic Book" w:hAnsi="Franklin Gothic Book"/>
          <w:color w:val="002060"/>
          <w:sz w:val="24"/>
          <w:szCs w:val="24"/>
        </w:rPr>
        <w:t>center</w:t>
      </w:r>
      <w:proofErr w:type="spellEnd"/>
      <w:r w:rsidR="00E13B6E" w:rsidRPr="00E13B6E">
        <w:rPr>
          <w:rFonts w:ascii="Franklin Gothic Book" w:hAnsi="Franklin Gothic Book"/>
          <w:color w:val="002060"/>
          <w:sz w:val="24"/>
          <w:szCs w:val="24"/>
        </w:rPr>
        <w:t xml:space="preserve"> gummy supplement, making it easier to absorb and more appealing for those who prefer gummies.</w:t>
      </w:r>
    </w:p>
    <w:p w14:paraId="788CBE95" w14:textId="5EDFFD05" w:rsidR="00E13B6E" w:rsidRPr="00E13B6E" w:rsidRDefault="00E13B6E" w:rsidP="00E13B6E">
      <w:pPr>
        <w:pStyle w:val="ListParagraph"/>
        <w:numPr>
          <w:ilvl w:val="0"/>
          <w:numId w:val="11"/>
        </w:numPr>
        <w:spacing w:line="360" w:lineRule="auto"/>
        <w:jc w:val="both"/>
        <w:rPr>
          <w:rFonts w:ascii="Franklin Gothic Book" w:hAnsi="Franklin Gothic Book"/>
          <w:color w:val="002060"/>
          <w:sz w:val="24"/>
          <w:szCs w:val="24"/>
        </w:rPr>
      </w:pPr>
      <w:r w:rsidRPr="00E664D1">
        <w:rPr>
          <w:rFonts w:ascii="Franklin Gothic Book" w:hAnsi="Franklin Gothic Book"/>
          <w:color w:val="002060"/>
          <w:sz w:val="24"/>
          <w:szCs w:val="24"/>
        </w:rPr>
        <w:t xml:space="preserve">In 2024, </w:t>
      </w:r>
      <w:r>
        <w:rPr>
          <w:rFonts w:ascii="Franklin Gothic Book" w:hAnsi="Franklin Gothic Book"/>
          <w:color w:val="002060"/>
          <w:sz w:val="24"/>
          <w:szCs w:val="24"/>
        </w:rPr>
        <w:t xml:space="preserve">Ingredion Incorporated </w:t>
      </w:r>
      <w:r w:rsidRPr="002A3A19">
        <w:rPr>
          <w:rFonts w:ascii="Franklin Gothic Book" w:hAnsi="Franklin Gothic Book"/>
          <w:color w:val="002060"/>
          <w:sz w:val="24"/>
          <w:szCs w:val="24"/>
        </w:rPr>
        <w:t xml:space="preserve">introduced a significant advancement in plant-based protein technology with the launch of VITESSENCE® Pea 200 D, a next-generation pea protein isolate. This innovative product is specifically engineered for ready-to-mix (RTM) beverage applications, featuring enhanced solubility and a clean, neutral </w:t>
      </w:r>
      <w:proofErr w:type="spellStart"/>
      <w:r w:rsidRPr="002A3A19">
        <w:rPr>
          <w:rFonts w:ascii="Franklin Gothic Book" w:hAnsi="Franklin Gothic Book"/>
          <w:color w:val="002060"/>
          <w:sz w:val="24"/>
          <w:szCs w:val="24"/>
        </w:rPr>
        <w:t>flavor</w:t>
      </w:r>
      <w:proofErr w:type="spellEnd"/>
      <w:r w:rsidRPr="002A3A19">
        <w:rPr>
          <w:rFonts w:ascii="Franklin Gothic Book" w:hAnsi="Franklin Gothic Book"/>
          <w:color w:val="002060"/>
          <w:sz w:val="24"/>
          <w:szCs w:val="24"/>
        </w:rPr>
        <w:t xml:space="preserve"> profile</w:t>
      </w:r>
      <w:r>
        <w:rPr>
          <w:rFonts w:ascii="Franklin Gothic Book" w:hAnsi="Franklin Gothic Book"/>
          <w:color w:val="002060"/>
          <w:sz w:val="24"/>
          <w:szCs w:val="24"/>
        </w:rPr>
        <w:t xml:space="preserve">, </w:t>
      </w:r>
      <w:r w:rsidRPr="002A3A19">
        <w:rPr>
          <w:rFonts w:ascii="Franklin Gothic Book" w:hAnsi="Franklin Gothic Book"/>
          <w:color w:val="002060"/>
          <w:sz w:val="24"/>
          <w:szCs w:val="24"/>
        </w:rPr>
        <w:t>two critical factors that have historically limited the use of pea protein in mainstream nutritional beverages.</w:t>
      </w:r>
    </w:p>
    <w:p w14:paraId="6BC0C82A" w14:textId="77777777" w:rsidR="0001416B" w:rsidRDefault="0001416B" w:rsidP="0001416B">
      <w:pPr>
        <w:spacing w:line="360" w:lineRule="auto"/>
        <w:jc w:val="both"/>
        <w:rPr>
          <w:rFonts w:ascii="Franklin Gothic Book" w:hAnsi="Franklin Gothic Book"/>
          <w:b/>
          <w:color w:val="002060"/>
          <w:sz w:val="24"/>
          <w:szCs w:val="24"/>
        </w:rPr>
      </w:pPr>
    </w:p>
    <w:p w14:paraId="5DCBD4D0" w14:textId="77777777" w:rsidR="0001416B" w:rsidRPr="00850018" w:rsidRDefault="0001416B" w:rsidP="0001416B">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6FB01C95" w14:textId="1B796012" w:rsidR="0001416B" w:rsidRPr="00850018" w:rsidRDefault="0001416B" w:rsidP="0001416B">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863E73" w:rsidRPr="00863E73">
        <w:rPr>
          <w:rFonts w:ascii="Franklin Gothic Book" w:hAnsi="Franklin Gothic Book"/>
          <w:color w:val="002060"/>
          <w:sz w:val="24"/>
          <w:szCs w:val="24"/>
        </w:rPr>
        <w:t>Global Energy and Vitality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524564FB" w14:textId="77777777" w:rsidR="0001416B" w:rsidRPr="00850018" w:rsidRDefault="0001416B" w:rsidP="0001416B">
      <w:pPr>
        <w:spacing w:before="240"/>
        <w:jc w:val="both"/>
        <w:rPr>
          <w:rFonts w:ascii="Franklin Gothic Book" w:hAnsi="Franklin Gothic Book"/>
          <w:b/>
          <w:color w:val="002060"/>
          <w:sz w:val="24"/>
          <w:szCs w:val="24"/>
        </w:rPr>
      </w:pPr>
    </w:p>
    <w:p w14:paraId="4B3FDDE7" w14:textId="77777777" w:rsidR="0001416B" w:rsidRPr="00850018" w:rsidRDefault="0001416B" w:rsidP="0001416B">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6C30D642" w14:textId="0720F730" w:rsidR="0001416B" w:rsidRPr="00850018" w:rsidRDefault="0001416B" w:rsidP="0001416B">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w:t>
      </w:r>
      <w:r w:rsidRPr="00850018">
        <w:rPr>
          <w:rFonts w:ascii="Franklin Gothic Book" w:hAnsi="Franklin Gothic Book"/>
          <w:color w:val="002060"/>
          <w:sz w:val="24"/>
          <w:szCs w:val="24"/>
        </w:rPr>
        <w:lastRenderedPageBreak/>
        <w:t xml:space="preserve">used to assess the competitive landscape </w:t>
      </w:r>
      <w:r w:rsidR="00863E73" w:rsidRPr="00863E73">
        <w:rPr>
          <w:rFonts w:ascii="Franklin Gothic Book" w:hAnsi="Franklin Gothic Book"/>
          <w:color w:val="002060"/>
          <w:sz w:val="24"/>
          <w:szCs w:val="24"/>
        </w:rPr>
        <w:t>Global Energy and Vitality Supplements Market</w:t>
      </w:r>
      <w:r w:rsidRPr="00850018">
        <w:rPr>
          <w:rFonts w:ascii="Franklin Gothic Book" w:hAnsi="Franklin Gothic Book"/>
          <w:color w:val="002060"/>
          <w:sz w:val="24"/>
          <w:szCs w:val="24"/>
        </w:rPr>
        <w:t>, gauge the attractiveness of a particular sector, and assess investment possibilities.</w:t>
      </w:r>
    </w:p>
    <w:p w14:paraId="28989F09" w14:textId="77777777" w:rsidR="0001416B" w:rsidRPr="00850018" w:rsidRDefault="0001416B" w:rsidP="0001416B">
      <w:pPr>
        <w:spacing w:before="240" w:line="360" w:lineRule="auto"/>
        <w:jc w:val="both"/>
        <w:rPr>
          <w:rFonts w:ascii="Franklin Gothic Book" w:hAnsi="Franklin Gothic Book" w:cs="Times New Roman"/>
          <w:b/>
          <w:bCs/>
          <w:color w:val="002060"/>
          <w:sz w:val="40"/>
          <w:szCs w:val="40"/>
        </w:rPr>
      </w:pPr>
    </w:p>
    <w:p w14:paraId="0219D5E5" w14:textId="77777777" w:rsidR="0001416B" w:rsidRPr="00850018" w:rsidRDefault="0001416B" w:rsidP="0001416B">
      <w:pPr>
        <w:spacing w:before="240" w:line="360" w:lineRule="auto"/>
        <w:jc w:val="both"/>
        <w:rPr>
          <w:rFonts w:ascii="Franklin Gothic Book" w:hAnsi="Franklin Gothic Book" w:cs="Times New Roman"/>
          <w:b/>
          <w:bCs/>
          <w:color w:val="002060"/>
          <w:sz w:val="40"/>
          <w:szCs w:val="40"/>
        </w:rPr>
      </w:pPr>
    </w:p>
    <w:p w14:paraId="342F5974" w14:textId="77777777" w:rsidR="0001416B" w:rsidRPr="00850018" w:rsidRDefault="0001416B" w:rsidP="0001416B">
      <w:pPr>
        <w:spacing w:before="240" w:line="360" w:lineRule="auto"/>
        <w:jc w:val="both"/>
        <w:rPr>
          <w:rFonts w:ascii="Franklin Gothic Book" w:hAnsi="Franklin Gothic Book" w:cs="Times New Roman"/>
          <w:b/>
          <w:bCs/>
          <w:color w:val="002060"/>
          <w:sz w:val="40"/>
          <w:szCs w:val="40"/>
        </w:rPr>
      </w:pPr>
    </w:p>
    <w:p w14:paraId="178797E1" w14:textId="77777777" w:rsidR="0001416B" w:rsidRDefault="0001416B" w:rsidP="0001416B">
      <w:pPr>
        <w:spacing w:before="240" w:line="360" w:lineRule="auto"/>
        <w:jc w:val="both"/>
        <w:rPr>
          <w:rFonts w:ascii="Times New Roman" w:hAnsi="Times New Roman" w:cs="Times New Roman"/>
          <w:color w:val="002060"/>
          <w:sz w:val="40"/>
          <w:szCs w:val="40"/>
        </w:rPr>
      </w:pPr>
    </w:p>
    <w:p w14:paraId="2E12AF14" w14:textId="77777777" w:rsidR="0001416B" w:rsidRDefault="0001416B" w:rsidP="0001416B">
      <w:pPr>
        <w:spacing w:before="240" w:line="360" w:lineRule="auto"/>
        <w:jc w:val="both"/>
        <w:rPr>
          <w:rFonts w:ascii="Times New Roman" w:hAnsi="Times New Roman" w:cs="Times New Roman"/>
          <w:color w:val="002060"/>
          <w:sz w:val="40"/>
          <w:szCs w:val="40"/>
        </w:rPr>
      </w:pPr>
    </w:p>
    <w:p w14:paraId="1DD34DE9" w14:textId="5C31215F" w:rsidR="0001416B" w:rsidRPr="00850018" w:rsidRDefault="00E05C30" w:rsidP="0001416B">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3BA2DB9A" wp14:editId="66FE1108">
            <wp:simplePos x="0" y="0"/>
            <wp:positionH relativeFrom="page">
              <wp:posOffset>-1752600</wp:posOffset>
            </wp:positionH>
            <wp:positionV relativeFrom="page">
              <wp:posOffset>-1412240</wp:posOffset>
            </wp:positionV>
            <wp:extent cx="10220215" cy="14454202"/>
            <wp:effectExtent l="0" t="0" r="3810" b="0"/>
            <wp:wrapNone/>
            <wp:docPr id="1659968244" name="Picture 16599682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Times New Roman" w:hAnsi="Times New Roman" w:cs="Times New Roman"/>
          <w:color w:val="002060"/>
          <w:sz w:val="40"/>
          <w:szCs w:val="40"/>
        </w:rPr>
        <w:t>TABLE OF CONTENT</w:t>
      </w:r>
    </w:p>
    <w:p w14:paraId="4E60AD99" w14:textId="50626A9E" w:rsidR="0001416B" w:rsidRPr="00850018" w:rsidRDefault="0001416B" w:rsidP="0001416B">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EC019C" w:rsidRPr="00EC019C">
        <w:rPr>
          <w:rStyle w:val="Heading3Char"/>
          <w:rFonts w:ascii="Franklin Gothic Book" w:hAnsi="Franklin Gothic Book"/>
          <w:b/>
          <w:bCs/>
          <w:color w:val="002060"/>
          <w:sz w:val="24"/>
          <w:szCs w:val="24"/>
        </w:rPr>
        <w:t>GLOBAL ENERGY AND VITALITY SUPPLEMENTS MARKET</w:t>
      </w:r>
    </w:p>
    <w:p w14:paraId="6DF0AB22" w14:textId="77777777" w:rsidR="0001416B" w:rsidRPr="00850018" w:rsidRDefault="0001416B" w:rsidP="0001416B">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44E22E6A" w14:textId="3A970340" w:rsidR="0001416B" w:rsidRPr="00850018" w:rsidRDefault="0001416B" w:rsidP="0001416B">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341B641D" w14:textId="77777777" w:rsidR="0001416B" w:rsidRPr="00850018" w:rsidRDefault="0001416B" w:rsidP="0001416B">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19DC6A94" w14:textId="7CBF912B" w:rsidR="0001416B" w:rsidRPr="00850018" w:rsidRDefault="0001416B" w:rsidP="0001416B">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37F17287" w14:textId="77777777" w:rsidR="0001416B" w:rsidRPr="00850018" w:rsidRDefault="0001416B" w:rsidP="0001416B">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44C378D0" w14:textId="77777777" w:rsidR="0001416B" w:rsidRPr="00850018" w:rsidRDefault="0001416B" w:rsidP="0001416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19FEA040" w14:textId="77777777" w:rsidR="0001416B" w:rsidRPr="00850018" w:rsidRDefault="0001416B" w:rsidP="0001416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5856852D" w14:textId="77777777" w:rsidR="0001416B" w:rsidRPr="00850018" w:rsidRDefault="0001416B" w:rsidP="0001416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0A3FE598" w14:textId="77777777" w:rsidR="0001416B" w:rsidRPr="00850018" w:rsidRDefault="0001416B" w:rsidP="0001416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5057AE51" w14:textId="44DC1AB9" w:rsidR="0001416B" w:rsidRPr="00850018" w:rsidRDefault="00EC019C" w:rsidP="0001416B">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EC019C">
        <w:rPr>
          <w:rStyle w:val="Heading3Char"/>
          <w:rFonts w:ascii="Franklin Gothic Book" w:hAnsi="Franklin Gothic Book"/>
          <w:b/>
          <w:bCs/>
          <w:color w:val="002060"/>
          <w:sz w:val="24"/>
          <w:szCs w:val="24"/>
        </w:rPr>
        <w:t>GLOBAL ENERGY AND VITALITY SUPPLEMENTS MARKET</w:t>
      </w:r>
      <w:r w:rsidRPr="00850018">
        <w:rPr>
          <w:rFonts w:ascii="Franklin Gothic Book" w:hAnsi="Franklin Gothic Book"/>
          <w:b/>
          <w:bCs/>
          <w:color w:val="002060"/>
          <w:sz w:val="24"/>
          <w:szCs w:val="24"/>
        </w:rPr>
        <w:t xml:space="preserve"> </w:t>
      </w:r>
      <w:r w:rsidR="0001416B" w:rsidRPr="00850018">
        <w:rPr>
          <w:rFonts w:ascii="Franklin Gothic Book" w:hAnsi="Franklin Gothic Book"/>
          <w:b/>
          <w:bCs/>
          <w:color w:val="002060"/>
          <w:sz w:val="24"/>
          <w:szCs w:val="24"/>
        </w:rPr>
        <w:t>OUTLOOK</w:t>
      </w:r>
    </w:p>
    <w:p w14:paraId="4EC738CF" w14:textId="77777777" w:rsidR="0001416B" w:rsidRPr="00850018" w:rsidRDefault="0001416B" w:rsidP="0001416B">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BDB3FCE" w14:textId="77777777" w:rsidR="0001416B" w:rsidRPr="00850018" w:rsidRDefault="0001416B" w:rsidP="0001416B">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352B9D2D" w14:textId="77777777" w:rsidR="0001416B" w:rsidRPr="00850018" w:rsidRDefault="0001416B" w:rsidP="0001416B">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65398AEE" w14:textId="77777777" w:rsidR="0001416B" w:rsidRPr="00850018" w:rsidRDefault="0001416B" w:rsidP="0001416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Drivers</w:t>
      </w:r>
    </w:p>
    <w:p w14:paraId="6B93C684" w14:textId="77777777" w:rsidR="0001416B" w:rsidRPr="00850018" w:rsidRDefault="0001416B" w:rsidP="0001416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1F33B209" w14:textId="77777777" w:rsidR="0001416B" w:rsidRPr="00850018" w:rsidRDefault="0001416B" w:rsidP="0001416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1D41D552" w14:textId="77777777" w:rsidR="0001416B" w:rsidRPr="00850018" w:rsidRDefault="0001416B" w:rsidP="0001416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01A15A4C" w14:textId="77777777" w:rsidR="0001416B" w:rsidRPr="00850018" w:rsidRDefault="0001416B" w:rsidP="0001416B">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2611CF3B" w14:textId="77777777" w:rsidR="0001416B" w:rsidRPr="00850018" w:rsidRDefault="0001416B" w:rsidP="0001416B">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1447D810" w14:textId="729DE62E" w:rsidR="0001416B" w:rsidRPr="00850018" w:rsidRDefault="0001416B" w:rsidP="0001416B">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EC019C" w:rsidRPr="00EC019C">
        <w:rPr>
          <w:rStyle w:val="Heading3Char"/>
          <w:rFonts w:ascii="Franklin Gothic Book" w:hAnsi="Franklin Gothic Book"/>
          <w:b/>
          <w:bCs/>
          <w:color w:val="002060"/>
          <w:sz w:val="24"/>
          <w:szCs w:val="24"/>
        </w:rPr>
        <w:t>GLOBAL ENERGY AND VITALITY SUPPLEMENTS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2338A3AF" w14:textId="77777777" w:rsidR="0001416B" w:rsidRPr="00850018" w:rsidRDefault="0001416B" w:rsidP="0001416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4EEC45CE" w14:textId="6C034D91" w:rsidR="0001416B" w:rsidRPr="00850018" w:rsidRDefault="0001416B" w:rsidP="0001416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EC019C" w:rsidRPr="00EC019C">
        <w:rPr>
          <w:rFonts w:ascii="Franklin Gothic Book" w:hAnsi="Franklin Gothic Book"/>
          <w:color w:val="002060"/>
          <w:sz w:val="24"/>
          <w:szCs w:val="24"/>
        </w:rPr>
        <w:t>Vitamins &amp; Minerals</w:t>
      </w:r>
    </w:p>
    <w:p w14:paraId="593ECE22" w14:textId="48AD5B42" w:rsidR="0001416B" w:rsidRPr="00850018" w:rsidRDefault="00E05C30" w:rsidP="0001416B">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FF177B2" wp14:editId="3D92D582">
            <wp:simplePos x="0" y="0"/>
            <wp:positionH relativeFrom="page">
              <wp:posOffset>-2133600</wp:posOffset>
            </wp:positionH>
            <wp:positionV relativeFrom="margin">
              <wp:align>center</wp:align>
            </wp:positionV>
            <wp:extent cx="10220215" cy="14454202"/>
            <wp:effectExtent l="0" t="0" r="0" b="5080"/>
            <wp:wrapNone/>
            <wp:docPr id="933237056" name="Picture 9332370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Franklin Gothic Book" w:hAnsi="Franklin Gothic Book"/>
          <w:color w:val="002060"/>
          <w:sz w:val="24"/>
          <w:szCs w:val="24"/>
        </w:rPr>
        <w:t>5.3</w:t>
      </w:r>
      <w:r w:rsidR="0001416B" w:rsidRPr="00850018">
        <w:rPr>
          <w:rFonts w:ascii="Franklin Gothic Book" w:hAnsi="Franklin Gothic Book"/>
          <w:color w:val="002060"/>
        </w:rPr>
        <w:t xml:space="preserve"> </w:t>
      </w:r>
      <w:r w:rsidR="00EC019C" w:rsidRPr="00EC019C">
        <w:rPr>
          <w:rFonts w:ascii="Franklin Gothic Book" w:hAnsi="Franklin Gothic Book"/>
          <w:color w:val="002060"/>
          <w:sz w:val="24"/>
          <w:szCs w:val="24"/>
        </w:rPr>
        <w:t>Herbal Supplements</w:t>
      </w:r>
    </w:p>
    <w:p w14:paraId="5976CBDC" w14:textId="3CA0C4D4" w:rsidR="0001416B" w:rsidRPr="00850018" w:rsidRDefault="0001416B" w:rsidP="0001416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EC019C" w:rsidRPr="00EC019C">
        <w:rPr>
          <w:rFonts w:ascii="Franklin Gothic Book" w:hAnsi="Franklin Gothic Book"/>
          <w:color w:val="002060"/>
          <w:sz w:val="24"/>
          <w:szCs w:val="24"/>
        </w:rPr>
        <w:t>Amino Acids</w:t>
      </w:r>
    </w:p>
    <w:p w14:paraId="3D77AB23" w14:textId="123CFC72" w:rsidR="0001416B" w:rsidRDefault="0001416B" w:rsidP="0001416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EC019C" w:rsidRPr="00EC019C">
        <w:rPr>
          <w:rFonts w:ascii="Franklin Gothic Book" w:hAnsi="Franklin Gothic Book"/>
          <w:color w:val="002060"/>
          <w:sz w:val="24"/>
          <w:szCs w:val="24"/>
        </w:rPr>
        <w:t>Enzymes &amp; Coenzymes</w:t>
      </w:r>
    </w:p>
    <w:p w14:paraId="32ED2CFD" w14:textId="37666233" w:rsidR="0001416B" w:rsidRDefault="0001416B" w:rsidP="0001416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EC019C" w:rsidRPr="00EC019C">
        <w:rPr>
          <w:rFonts w:ascii="Franklin Gothic Book" w:hAnsi="Franklin Gothic Book"/>
          <w:color w:val="002060"/>
          <w:sz w:val="24"/>
          <w:szCs w:val="24"/>
        </w:rPr>
        <w:t>Caffeine-Based Supplements</w:t>
      </w:r>
    </w:p>
    <w:p w14:paraId="4FE3C67E" w14:textId="43B36B3E" w:rsidR="0001416B" w:rsidRDefault="0001416B" w:rsidP="0001416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00EC019C" w:rsidRPr="00EC019C">
        <w:rPr>
          <w:rFonts w:ascii="Franklin Gothic Book" w:hAnsi="Franklin Gothic Book"/>
          <w:color w:val="002060"/>
          <w:sz w:val="24"/>
          <w:szCs w:val="24"/>
        </w:rPr>
        <w:t>Adaptogens &amp; Nootropics</w:t>
      </w:r>
    </w:p>
    <w:p w14:paraId="493814C9" w14:textId="0B88A0B1" w:rsidR="0001416B" w:rsidRPr="00850018" w:rsidRDefault="0001416B" w:rsidP="0001416B">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EC019C" w:rsidRPr="00EC019C">
        <w:rPr>
          <w:rStyle w:val="Heading3Char"/>
          <w:rFonts w:ascii="Franklin Gothic Book" w:hAnsi="Franklin Gothic Book"/>
          <w:b/>
          <w:bCs/>
          <w:color w:val="002060"/>
          <w:sz w:val="24"/>
          <w:szCs w:val="24"/>
        </w:rPr>
        <w:t>GLOBAL ENERGY AND VITALITY SUPPLEMENTS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FORM</w:t>
      </w:r>
    </w:p>
    <w:p w14:paraId="07822CAE" w14:textId="77777777" w:rsidR="0001416B" w:rsidRPr="00850018" w:rsidRDefault="0001416B" w:rsidP="0001416B">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27F8B188" w14:textId="44521AF7" w:rsidR="0001416B" w:rsidRPr="00850018" w:rsidRDefault="0001416B" w:rsidP="000141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EC019C" w:rsidRPr="00EC019C">
        <w:rPr>
          <w:rFonts w:ascii="Franklin Gothic Book" w:hAnsi="Franklin Gothic Book"/>
          <w:color w:val="002060"/>
          <w:sz w:val="24"/>
          <w:szCs w:val="24"/>
        </w:rPr>
        <w:t>Tablets &amp; Capsules</w:t>
      </w:r>
    </w:p>
    <w:p w14:paraId="0ABF693B" w14:textId="3E2238F0" w:rsidR="0001416B" w:rsidRPr="00850018" w:rsidRDefault="0001416B" w:rsidP="000141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Pr="00850018">
        <w:rPr>
          <w:rFonts w:ascii="Franklin Gothic Book" w:hAnsi="Franklin Gothic Book"/>
          <w:color w:val="002060"/>
        </w:rPr>
        <w:t xml:space="preserve"> </w:t>
      </w:r>
      <w:r w:rsidR="00EC019C" w:rsidRPr="00EC019C">
        <w:rPr>
          <w:rFonts w:ascii="Franklin Gothic Book" w:hAnsi="Franklin Gothic Book"/>
          <w:color w:val="002060"/>
          <w:sz w:val="24"/>
          <w:szCs w:val="24"/>
        </w:rPr>
        <w:t>Powders</w:t>
      </w:r>
    </w:p>
    <w:p w14:paraId="6C34A019" w14:textId="3DB0860A" w:rsidR="0001416B" w:rsidRDefault="0001416B" w:rsidP="000141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EC019C" w:rsidRPr="00EC019C">
        <w:rPr>
          <w:rFonts w:ascii="Franklin Gothic Book" w:hAnsi="Franklin Gothic Book"/>
          <w:color w:val="002060"/>
          <w:sz w:val="24"/>
          <w:szCs w:val="24"/>
        </w:rPr>
        <w:t>Liquids</w:t>
      </w:r>
    </w:p>
    <w:p w14:paraId="39EECA9B" w14:textId="3AFAF327" w:rsidR="0001416B" w:rsidRDefault="0001416B" w:rsidP="000141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w:t>
      </w:r>
      <w:r w:rsidR="00EC019C" w:rsidRPr="00EC019C">
        <w:t xml:space="preserve"> </w:t>
      </w:r>
      <w:r w:rsidR="00EC019C" w:rsidRPr="00EC019C">
        <w:rPr>
          <w:rFonts w:ascii="Franklin Gothic Book" w:hAnsi="Franklin Gothic Book"/>
          <w:color w:val="002060"/>
          <w:sz w:val="24"/>
          <w:szCs w:val="24"/>
        </w:rPr>
        <w:t>Soft Gels</w:t>
      </w:r>
    </w:p>
    <w:p w14:paraId="18DF68F7" w14:textId="7A678058" w:rsidR="0001416B" w:rsidRDefault="0001416B" w:rsidP="000141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EC019C" w:rsidRPr="00EC019C">
        <w:rPr>
          <w:rFonts w:ascii="Franklin Gothic Book" w:hAnsi="Franklin Gothic Book"/>
          <w:color w:val="002060"/>
          <w:sz w:val="24"/>
          <w:szCs w:val="24"/>
        </w:rPr>
        <w:t>Gummies</w:t>
      </w:r>
    </w:p>
    <w:p w14:paraId="4DCA783D" w14:textId="6786BC66" w:rsidR="0001416B" w:rsidRDefault="0001416B" w:rsidP="0001416B">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6.7 </w:t>
      </w:r>
      <w:r w:rsidR="00EC019C" w:rsidRPr="00EC019C">
        <w:rPr>
          <w:rFonts w:ascii="Franklin Gothic Book" w:hAnsi="Franklin Gothic Book"/>
          <w:color w:val="002060"/>
          <w:sz w:val="24"/>
          <w:szCs w:val="24"/>
        </w:rPr>
        <w:t>Effervescent Tablets</w:t>
      </w:r>
    </w:p>
    <w:p w14:paraId="3857D65F" w14:textId="77777777" w:rsidR="00EC019C" w:rsidRDefault="0001416B" w:rsidP="000141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6.8 </w:t>
      </w:r>
      <w:r w:rsidR="00EC019C" w:rsidRPr="00EC019C">
        <w:rPr>
          <w:rFonts w:ascii="Franklin Gothic Book" w:hAnsi="Franklin Gothic Book"/>
          <w:color w:val="002060"/>
          <w:sz w:val="24"/>
          <w:szCs w:val="24"/>
        </w:rPr>
        <w:t>Energy Shots &amp; Drinks</w:t>
      </w:r>
    </w:p>
    <w:p w14:paraId="4BB316A8" w14:textId="2205B650" w:rsidR="0001416B" w:rsidRPr="00555DFD" w:rsidRDefault="0001416B" w:rsidP="0001416B">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EC019C" w:rsidRPr="00EC019C">
        <w:rPr>
          <w:rStyle w:val="Heading3Char"/>
          <w:rFonts w:ascii="Franklin Gothic Book" w:hAnsi="Franklin Gothic Book"/>
          <w:b/>
          <w:bCs/>
          <w:color w:val="002060"/>
          <w:sz w:val="24"/>
          <w:szCs w:val="24"/>
        </w:rPr>
        <w:t>GLOBAL ENERGY AND VITALITY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EC019C" w:rsidRPr="00EC019C">
        <w:rPr>
          <w:rFonts w:ascii="Franklin Gothic Book" w:hAnsi="Franklin Gothic Book"/>
          <w:b/>
          <w:bCs/>
          <w:color w:val="002060"/>
          <w:sz w:val="24"/>
          <w:szCs w:val="24"/>
        </w:rPr>
        <w:t>BY DISTRIBUTION CHANNEL</w:t>
      </w:r>
    </w:p>
    <w:p w14:paraId="3078FCC7" w14:textId="77777777" w:rsidR="0001416B" w:rsidRPr="00850018" w:rsidRDefault="0001416B" w:rsidP="000141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2C863EA7" w14:textId="5B8901BB" w:rsidR="0001416B" w:rsidRPr="00850018" w:rsidRDefault="0001416B" w:rsidP="000141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Pr="005801A5">
        <w:rPr>
          <w:rFonts w:ascii="Franklin Gothic Book" w:hAnsi="Franklin Gothic Book"/>
          <w:color w:val="002060"/>
          <w:sz w:val="24"/>
          <w:szCs w:val="24"/>
        </w:rPr>
        <w:t xml:space="preserve">Pharmacies </w:t>
      </w:r>
      <w:r w:rsidR="00EC019C">
        <w:rPr>
          <w:rFonts w:ascii="Franklin Gothic Book" w:hAnsi="Franklin Gothic Book"/>
          <w:color w:val="002060"/>
          <w:sz w:val="24"/>
          <w:szCs w:val="24"/>
        </w:rPr>
        <w:t>/</w:t>
      </w:r>
      <w:r w:rsidRPr="005801A5">
        <w:rPr>
          <w:rFonts w:ascii="Franklin Gothic Book" w:hAnsi="Franklin Gothic Book"/>
          <w:color w:val="002060"/>
          <w:sz w:val="24"/>
          <w:szCs w:val="24"/>
        </w:rPr>
        <w:t xml:space="preserve"> Drug Stores</w:t>
      </w:r>
    </w:p>
    <w:p w14:paraId="351E56C6" w14:textId="2AAD221C" w:rsidR="0001416B" w:rsidRPr="00850018" w:rsidRDefault="0001416B" w:rsidP="000141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Pr="005801A5">
        <w:rPr>
          <w:rFonts w:ascii="Franklin Gothic Book" w:hAnsi="Franklin Gothic Book"/>
          <w:color w:val="002060"/>
          <w:sz w:val="24"/>
          <w:szCs w:val="24"/>
        </w:rPr>
        <w:t>Supermarkets</w:t>
      </w:r>
      <w:r w:rsidR="00EC019C">
        <w:rPr>
          <w:rFonts w:ascii="Franklin Gothic Book" w:hAnsi="Franklin Gothic Book"/>
          <w:color w:val="002060"/>
          <w:sz w:val="24"/>
          <w:szCs w:val="24"/>
        </w:rPr>
        <w:t>/</w:t>
      </w:r>
      <w:r w:rsidRPr="005801A5">
        <w:rPr>
          <w:rFonts w:ascii="Franklin Gothic Book" w:hAnsi="Franklin Gothic Book"/>
          <w:color w:val="002060"/>
          <w:sz w:val="24"/>
          <w:szCs w:val="24"/>
        </w:rPr>
        <w:t>Hypermarkets</w:t>
      </w:r>
    </w:p>
    <w:p w14:paraId="52138349" w14:textId="77777777" w:rsidR="00EC019C" w:rsidRDefault="0001416B" w:rsidP="0001416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EC019C" w:rsidRPr="00EC019C">
        <w:rPr>
          <w:rFonts w:ascii="Franklin Gothic Book" w:hAnsi="Franklin Gothic Book"/>
          <w:color w:val="002060"/>
          <w:sz w:val="24"/>
          <w:szCs w:val="24"/>
        </w:rPr>
        <w:t>Specialty Health Stores</w:t>
      </w:r>
    </w:p>
    <w:p w14:paraId="5C8F05F6" w14:textId="08764D56" w:rsidR="00EC019C" w:rsidRDefault="00E05C30" w:rsidP="0001416B">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C24A549" wp14:editId="4F63A286">
            <wp:simplePos x="0" y="0"/>
            <wp:positionH relativeFrom="page">
              <wp:posOffset>-2235200</wp:posOffset>
            </wp:positionH>
            <wp:positionV relativeFrom="page">
              <wp:posOffset>-1422400</wp:posOffset>
            </wp:positionV>
            <wp:extent cx="10220215" cy="14454202"/>
            <wp:effectExtent l="0" t="0" r="3810" b="0"/>
            <wp:wrapNone/>
            <wp:docPr id="1787294256" name="Picture 17872942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Franklin Gothic Book" w:hAnsi="Franklin Gothic Book"/>
          <w:color w:val="002060"/>
          <w:sz w:val="24"/>
          <w:szCs w:val="24"/>
        </w:rPr>
        <w:t xml:space="preserve">          7.5 </w:t>
      </w:r>
      <w:r w:rsidR="00EC019C" w:rsidRPr="00EC019C">
        <w:rPr>
          <w:rFonts w:ascii="Franklin Gothic Book" w:hAnsi="Franklin Gothic Book"/>
          <w:color w:val="002060"/>
          <w:sz w:val="24"/>
          <w:szCs w:val="24"/>
        </w:rPr>
        <w:t>Online Retail/E-commerce</w:t>
      </w:r>
    </w:p>
    <w:p w14:paraId="679CDA74" w14:textId="77777777" w:rsidR="00C26037" w:rsidRDefault="0001416B" w:rsidP="000141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C26037" w:rsidRPr="00C26037">
        <w:rPr>
          <w:rFonts w:ascii="Franklin Gothic Book" w:hAnsi="Franklin Gothic Book"/>
          <w:color w:val="002060"/>
          <w:sz w:val="24"/>
          <w:szCs w:val="24"/>
        </w:rPr>
        <w:t>Direct Sales</w:t>
      </w:r>
    </w:p>
    <w:p w14:paraId="0AB3A158" w14:textId="6C74B6E9" w:rsidR="0001416B" w:rsidRPr="00850018" w:rsidRDefault="0001416B" w:rsidP="0001416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00C26037" w:rsidRPr="00C26037">
        <w:rPr>
          <w:rFonts w:ascii="Franklin Gothic Book" w:hAnsi="Franklin Gothic Book"/>
          <w:color w:val="002060"/>
          <w:sz w:val="24"/>
          <w:szCs w:val="24"/>
        </w:rPr>
        <w:t>Convenience Stores</w:t>
      </w:r>
    </w:p>
    <w:p w14:paraId="28417102" w14:textId="2B4D10E5" w:rsidR="0001416B" w:rsidRPr="00850018" w:rsidRDefault="00EC019C" w:rsidP="0001416B">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EC019C">
        <w:rPr>
          <w:rStyle w:val="Heading3Char"/>
          <w:rFonts w:ascii="Franklin Gothic Book" w:hAnsi="Franklin Gothic Book"/>
          <w:b/>
          <w:bCs/>
          <w:color w:val="002060"/>
          <w:sz w:val="24"/>
          <w:szCs w:val="24"/>
        </w:rPr>
        <w:t>GLOBAL ENERGY AND VITALITY SUPPLEMENTS MARKET</w:t>
      </w:r>
      <w:r w:rsidR="0001416B" w:rsidRPr="00850018">
        <w:rPr>
          <w:rStyle w:val="Heading3Char"/>
          <w:rFonts w:ascii="Franklin Gothic Book" w:eastAsiaTheme="minorHAnsi" w:hAnsi="Franklin Gothic Book" w:cstheme="minorBidi"/>
          <w:b/>
          <w:bCs/>
          <w:color w:val="002060"/>
          <w:sz w:val="24"/>
          <w:szCs w:val="24"/>
        </w:rPr>
        <w:t>, BY REGION</w:t>
      </w:r>
    </w:p>
    <w:p w14:paraId="719918E1" w14:textId="77777777" w:rsidR="0001416B" w:rsidRPr="00850018" w:rsidRDefault="0001416B" w:rsidP="000141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195C656A" w14:textId="77777777" w:rsidR="0001416B" w:rsidRPr="00850018" w:rsidRDefault="0001416B" w:rsidP="000141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08AB6482" w14:textId="77777777" w:rsidR="0001416B" w:rsidRPr="00850018" w:rsidRDefault="0001416B" w:rsidP="000141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323B9044" w14:textId="77777777" w:rsidR="0001416B" w:rsidRPr="00850018" w:rsidRDefault="0001416B" w:rsidP="000141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321A4DA8" w14:textId="77777777" w:rsidR="0001416B" w:rsidRPr="00850018" w:rsidRDefault="0001416B" w:rsidP="000141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3621EE6A" w14:textId="77777777" w:rsidR="0001416B" w:rsidRPr="00F63761" w:rsidRDefault="0001416B" w:rsidP="0001416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4EC41DD1" w14:textId="225CB2AE" w:rsidR="0001416B" w:rsidRPr="00850018" w:rsidRDefault="00E13B6E" w:rsidP="0001416B">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EC019C">
        <w:rPr>
          <w:rStyle w:val="Heading3Char"/>
          <w:rFonts w:ascii="Franklin Gothic Book" w:hAnsi="Franklin Gothic Book"/>
          <w:b/>
          <w:bCs/>
          <w:color w:val="002060"/>
          <w:sz w:val="24"/>
          <w:szCs w:val="24"/>
        </w:rPr>
        <w:t>GLOBAL ENERGY AND VITALITY SUPPLEMENTS MARKET</w:t>
      </w:r>
      <w:r w:rsidRPr="00850018">
        <w:rPr>
          <w:rFonts w:ascii="Franklin Gothic Book" w:hAnsi="Franklin Gothic Book"/>
          <w:b/>
          <w:bCs/>
          <w:color w:val="002060"/>
          <w:sz w:val="24"/>
          <w:szCs w:val="24"/>
        </w:rPr>
        <w:t xml:space="preserve"> </w:t>
      </w:r>
      <w:r w:rsidR="0001416B" w:rsidRPr="00850018">
        <w:rPr>
          <w:rFonts w:ascii="Franklin Gothic Book" w:hAnsi="Franklin Gothic Book"/>
          <w:b/>
          <w:bCs/>
          <w:color w:val="002060"/>
          <w:sz w:val="24"/>
          <w:szCs w:val="24"/>
        </w:rPr>
        <w:t>COMPETITIVE LANDSCAPE</w:t>
      </w:r>
    </w:p>
    <w:p w14:paraId="54B8B570" w14:textId="77777777" w:rsidR="0001416B" w:rsidRPr="00850018" w:rsidRDefault="0001416B" w:rsidP="000141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4D1573B6" w14:textId="77777777" w:rsidR="0001416B" w:rsidRPr="00850018" w:rsidRDefault="0001416B" w:rsidP="000141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Company Market Ranking</w:t>
      </w:r>
    </w:p>
    <w:p w14:paraId="4B04E7C8" w14:textId="77777777" w:rsidR="0001416B" w:rsidRPr="00850018" w:rsidRDefault="0001416B" w:rsidP="000141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163CB542" w14:textId="77777777" w:rsidR="0001416B" w:rsidRPr="00850018" w:rsidRDefault="0001416B" w:rsidP="0001416B">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32025109" w14:textId="550D281F" w:rsidR="0001416B" w:rsidRPr="00850018" w:rsidRDefault="0001416B" w:rsidP="0001416B">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0</w:t>
      </w:r>
      <w:r w:rsidRPr="00850018">
        <w:rPr>
          <w:rFonts w:ascii="Franklin Gothic Book" w:hAnsi="Franklin Gothic Book"/>
          <w:b/>
          <w:bCs/>
          <w:color w:val="002060"/>
          <w:sz w:val="24"/>
          <w:szCs w:val="24"/>
        </w:rPr>
        <w:t xml:space="preserve">.1 </w:t>
      </w:r>
      <w:r w:rsidR="00C26037" w:rsidRPr="00C26037">
        <w:rPr>
          <w:rFonts w:ascii="Franklin Gothic Book" w:hAnsi="Franklin Gothic Book"/>
          <w:b/>
          <w:bCs/>
          <w:color w:val="002060"/>
          <w:sz w:val="24"/>
          <w:szCs w:val="24"/>
        </w:rPr>
        <w:t>Amway</w:t>
      </w:r>
    </w:p>
    <w:p w14:paraId="1DEB989E"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24AB0C6"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66C91CB" w14:textId="25D1BD2F"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E21E7F1"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5CC0886" w14:textId="05B51C61" w:rsidR="0001416B" w:rsidRPr="00850018" w:rsidRDefault="00C26037" w:rsidP="0001416B">
      <w:pPr>
        <w:pStyle w:val="ListParagraph"/>
        <w:numPr>
          <w:ilvl w:val="1"/>
          <w:numId w:val="2"/>
        </w:numPr>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Herbalife Nutrition</w:t>
      </w:r>
    </w:p>
    <w:p w14:paraId="2F70062D" w14:textId="17D6839C" w:rsidR="0001416B" w:rsidRPr="00850018" w:rsidRDefault="00E05C30" w:rsidP="0001416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F7EAB7D" wp14:editId="491EE1CC">
            <wp:simplePos x="0" y="0"/>
            <wp:positionH relativeFrom="page">
              <wp:posOffset>-965200</wp:posOffset>
            </wp:positionH>
            <wp:positionV relativeFrom="page">
              <wp:posOffset>-1036320</wp:posOffset>
            </wp:positionV>
            <wp:extent cx="10220215" cy="14454202"/>
            <wp:effectExtent l="0" t="0" r="3810" b="0"/>
            <wp:wrapNone/>
            <wp:docPr id="1583660225" name="Picture 15836602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Franklin Gothic Book" w:hAnsi="Franklin Gothic Book"/>
          <w:color w:val="002060"/>
          <w:sz w:val="24"/>
          <w:szCs w:val="24"/>
        </w:rPr>
        <w:t xml:space="preserve">Overview </w:t>
      </w:r>
    </w:p>
    <w:p w14:paraId="77A9ABCF" w14:textId="47B62F86"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3311EA2" w14:textId="2842702F"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E70FF32"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FFB12E7" w14:textId="4A1C3FF8" w:rsidR="0001416B" w:rsidRPr="00850018" w:rsidRDefault="00C26037" w:rsidP="0001416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GNC Holdings</w:t>
      </w:r>
    </w:p>
    <w:p w14:paraId="3E111DC8"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1B050C8" w14:textId="77777777" w:rsidR="0001416B" w:rsidRPr="00850018" w:rsidRDefault="0001416B" w:rsidP="0001416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417DB4D" w14:textId="77777777" w:rsidR="0001416B" w:rsidRPr="00850018" w:rsidRDefault="0001416B" w:rsidP="0001416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245003A" w14:textId="77777777" w:rsidR="0001416B" w:rsidRPr="00850018" w:rsidRDefault="0001416B" w:rsidP="0001416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C267016" w14:textId="42BC8AC6" w:rsidR="0001416B" w:rsidRPr="00850018" w:rsidRDefault="00C26037" w:rsidP="0001416B">
      <w:pPr>
        <w:pStyle w:val="ListParagraph"/>
        <w:numPr>
          <w:ilvl w:val="1"/>
          <w:numId w:val="2"/>
        </w:numPr>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Nature’s Bounty</w:t>
      </w:r>
    </w:p>
    <w:p w14:paraId="09A6CC9E"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F048DF5"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CC6D18F"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26247D3"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F6A1A36" w14:textId="447AE54D" w:rsidR="0001416B" w:rsidRPr="00850018" w:rsidRDefault="00C26037" w:rsidP="0001416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Abbott Laboratories</w:t>
      </w:r>
    </w:p>
    <w:p w14:paraId="747C31B4"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5B8BBE0D"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B06D5B6"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0416A8D"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8A18F59" w14:textId="5210C4AD" w:rsidR="0001416B" w:rsidRPr="00850018" w:rsidRDefault="00C26037" w:rsidP="0001416B">
      <w:pPr>
        <w:pStyle w:val="ListParagraph"/>
        <w:numPr>
          <w:ilvl w:val="1"/>
          <w:numId w:val="2"/>
        </w:numPr>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NOW Foods</w:t>
      </w:r>
    </w:p>
    <w:p w14:paraId="09050102"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0045BA2"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23C0847"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4166F00" w14:textId="1BB241FE"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BAD195B" w14:textId="6B317F24" w:rsidR="0001416B" w:rsidRPr="00850018" w:rsidRDefault="00C26037" w:rsidP="0001416B">
      <w:pPr>
        <w:pStyle w:val="ListParagraph"/>
        <w:numPr>
          <w:ilvl w:val="1"/>
          <w:numId w:val="2"/>
        </w:numPr>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Glanbia</w:t>
      </w:r>
    </w:p>
    <w:p w14:paraId="1AB2A768"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2CCF11C" w14:textId="7C07AC82" w:rsidR="0001416B" w:rsidRPr="00850018" w:rsidRDefault="00E05C30" w:rsidP="0001416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44CADDC" wp14:editId="2CCABE6F">
            <wp:simplePos x="0" y="0"/>
            <wp:positionH relativeFrom="page">
              <wp:posOffset>-2311400</wp:posOffset>
            </wp:positionH>
            <wp:positionV relativeFrom="page">
              <wp:posOffset>-1427480</wp:posOffset>
            </wp:positionV>
            <wp:extent cx="10220215" cy="14454202"/>
            <wp:effectExtent l="0" t="0" r="3810" b="0"/>
            <wp:wrapNone/>
            <wp:docPr id="1955227618" name="Picture 195522761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Franklin Gothic Book" w:hAnsi="Franklin Gothic Book"/>
          <w:color w:val="002060"/>
          <w:sz w:val="24"/>
          <w:szCs w:val="24"/>
        </w:rPr>
        <w:t>Financial Performance</w:t>
      </w:r>
    </w:p>
    <w:p w14:paraId="1B4A9F15"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8C5AF4A"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2E2685F" w14:textId="12A5C1C7" w:rsidR="0001416B" w:rsidRPr="00850018" w:rsidRDefault="00C26037" w:rsidP="0001416B">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C26037">
        <w:rPr>
          <w:rFonts w:ascii="Franklin Gothic Book" w:hAnsi="Franklin Gothic Book"/>
          <w:b/>
          <w:bCs/>
          <w:color w:val="002060"/>
          <w:sz w:val="24"/>
          <w:szCs w:val="24"/>
        </w:rPr>
        <w:t>NutraScience</w:t>
      </w:r>
      <w:proofErr w:type="spellEnd"/>
      <w:r w:rsidRPr="00C26037">
        <w:rPr>
          <w:rFonts w:ascii="Franklin Gothic Book" w:hAnsi="Franklin Gothic Book"/>
          <w:b/>
          <w:bCs/>
          <w:color w:val="002060"/>
          <w:sz w:val="24"/>
          <w:szCs w:val="24"/>
        </w:rPr>
        <w:t xml:space="preserve"> Labs</w:t>
      </w:r>
    </w:p>
    <w:p w14:paraId="72CAF114"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E8F941C"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531DC27"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4D77FE3"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A51F863" w14:textId="0FD659D0" w:rsidR="0001416B" w:rsidRPr="00850018" w:rsidRDefault="00C26037" w:rsidP="0001416B">
      <w:pPr>
        <w:pStyle w:val="ListParagraph"/>
        <w:numPr>
          <w:ilvl w:val="1"/>
          <w:numId w:val="2"/>
        </w:numPr>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DSM</w:t>
      </w:r>
    </w:p>
    <w:p w14:paraId="45B2CE66"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7A4F020"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D9CE9FF"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7C9A48A" w14:textId="77777777" w:rsidR="0001416B" w:rsidRPr="00850018" w:rsidRDefault="0001416B" w:rsidP="0001416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DBA3838" w14:textId="3243ADEF" w:rsidR="0001416B" w:rsidRPr="00850018" w:rsidRDefault="00C26037" w:rsidP="0001416B">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C26037">
        <w:rPr>
          <w:rFonts w:ascii="Franklin Gothic Book" w:hAnsi="Franklin Gothic Book"/>
          <w:b/>
          <w:bCs/>
          <w:color w:val="002060"/>
          <w:sz w:val="24"/>
          <w:szCs w:val="24"/>
        </w:rPr>
        <w:t>Pfizer</w:t>
      </w:r>
    </w:p>
    <w:p w14:paraId="1C0BA060"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514493D"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764A4BC6"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B49E7FD"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D558E87" w14:textId="4E0C7744" w:rsidR="0001416B" w:rsidRPr="00850018" w:rsidRDefault="00C26037" w:rsidP="0001416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Bayer AG</w:t>
      </w:r>
    </w:p>
    <w:p w14:paraId="5649C508"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718A4A3"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770EE29"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26D78C9"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CBF5AFC" w14:textId="40AD488D" w:rsidR="0001416B" w:rsidRPr="00850018" w:rsidRDefault="00C26037" w:rsidP="0001416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C26037">
        <w:rPr>
          <w:rFonts w:ascii="Franklin Gothic Book" w:hAnsi="Franklin Gothic Book"/>
          <w:b/>
          <w:bCs/>
          <w:color w:val="002060"/>
          <w:sz w:val="24"/>
          <w:szCs w:val="24"/>
        </w:rPr>
        <w:t>Swisse Wellness</w:t>
      </w:r>
    </w:p>
    <w:p w14:paraId="14125696"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E90653A"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4882668" w14:textId="26D45498" w:rsidR="0001416B" w:rsidRPr="00850018" w:rsidRDefault="00E05C30"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24BB9056" wp14:editId="28461B7A">
            <wp:simplePos x="0" y="0"/>
            <wp:positionH relativeFrom="page">
              <wp:posOffset>-2565400</wp:posOffset>
            </wp:positionH>
            <wp:positionV relativeFrom="page">
              <wp:posOffset>-1848485</wp:posOffset>
            </wp:positionV>
            <wp:extent cx="10220215" cy="14454202"/>
            <wp:effectExtent l="0" t="0" r="3810" b="0"/>
            <wp:wrapNone/>
            <wp:docPr id="1859184636" name="Picture 18591846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Franklin Gothic Book" w:hAnsi="Franklin Gothic Book"/>
          <w:color w:val="002060"/>
          <w:sz w:val="24"/>
          <w:szCs w:val="24"/>
        </w:rPr>
        <w:t>Product Outlook</w:t>
      </w:r>
    </w:p>
    <w:p w14:paraId="16363070"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7ECE532" w14:textId="00123673" w:rsidR="0001416B" w:rsidRPr="00850018" w:rsidRDefault="00C26037" w:rsidP="0001416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26037">
        <w:rPr>
          <w:rFonts w:ascii="Franklin Gothic Book" w:hAnsi="Franklin Gothic Book"/>
          <w:b/>
          <w:bCs/>
          <w:color w:val="002060"/>
          <w:sz w:val="24"/>
          <w:szCs w:val="24"/>
        </w:rPr>
        <w:t>The Himalaya Drug Company</w:t>
      </w:r>
    </w:p>
    <w:p w14:paraId="162184F6"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EF68405" w14:textId="5C1F2164"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233858F"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D97C5AC"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28721BE" w14:textId="17D6CF1D" w:rsidR="0001416B" w:rsidRPr="00850018" w:rsidRDefault="00C26037" w:rsidP="0001416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C26037">
        <w:rPr>
          <w:rFonts w:ascii="Franklin Gothic Book" w:hAnsi="Franklin Gothic Book"/>
          <w:b/>
          <w:bCs/>
          <w:color w:val="002060"/>
          <w:sz w:val="24"/>
          <w:szCs w:val="24"/>
        </w:rPr>
        <w:t>Nutrilite</w:t>
      </w:r>
      <w:proofErr w:type="spellEnd"/>
    </w:p>
    <w:p w14:paraId="152629BA"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41B84C9"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EC1F70C"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22F7414"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185129D" w14:textId="15BEA4DE" w:rsidR="0001416B" w:rsidRPr="00850018" w:rsidRDefault="00C26037" w:rsidP="0001416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C26037">
        <w:rPr>
          <w:rFonts w:ascii="Franklin Gothic Book" w:hAnsi="Franklin Gothic Book"/>
          <w:b/>
          <w:bCs/>
          <w:color w:val="002060"/>
          <w:sz w:val="24"/>
          <w:szCs w:val="24"/>
        </w:rPr>
        <w:t>USANA Health Sciences</w:t>
      </w:r>
    </w:p>
    <w:p w14:paraId="6927C15D"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531ECB2"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7523AC9"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08A60DDC"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56E666B" w14:textId="6D0A5F6A" w:rsidR="0001416B" w:rsidRPr="00850018" w:rsidRDefault="00C26037" w:rsidP="0001416B">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C26037">
        <w:rPr>
          <w:rFonts w:ascii="Franklin Gothic Book" w:hAnsi="Franklin Gothic Book"/>
          <w:b/>
          <w:bCs/>
          <w:color w:val="002060"/>
          <w:sz w:val="24"/>
          <w:szCs w:val="24"/>
        </w:rPr>
        <w:t>Optimum Nutrition</w:t>
      </w:r>
    </w:p>
    <w:p w14:paraId="575C0B3C"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127DA03"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0E35710"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C9006EF"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C66E973" w14:textId="24ADDEE2" w:rsidR="0001416B" w:rsidRPr="00850018" w:rsidRDefault="00C26037" w:rsidP="0001416B">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C26037">
        <w:rPr>
          <w:rFonts w:ascii="Franklin Gothic Book" w:hAnsi="Franklin Gothic Book"/>
          <w:b/>
          <w:bCs/>
          <w:color w:val="002060"/>
          <w:sz w:val="24"/>
          <w:szCs w:val="24"/>
        </w:rPr>
        <w:t>NutraBio</w:t>
      </w:r>
      <w:proofErr w:type="spellEnd"/>
    </w:p>
    <w:p w14:paraId="3316A676" w14:textId="6FDEEF0C"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6FCD3DD"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C587457"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8740A24" w14:textId="3CEF9350" w:rsidR="0001416B" w:rsidRPr="00850018" w:rsidRDefault="00E05C30"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18299D6F" wp14:editId="43959701">
            <wp:simplePos x="0" y="0"/>
            <wp:positionH relativeFrom="page">
              <wp:posOffset>-1016000</wp:posOffset>
            </wp:positionH>
            <wp:positionV relativeFrom="page">
              <wp:posOffset>-1228725</wp:posOffset>
            </wp:positionV>
            <wp:extent cx="10220215" cy="14454202"/>
            <wp:effectExtent l="0" t="0" r="3810" b="0"/>
            <wp:wrapNone/>
            <wp:docPr id="1422406205" name="Picture 142240620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Franklin Gothic Book" w:hAnsi="Franklin Gothic Book"/>
          <w:color w:val="002060"/>
          <w:sz w:val="24"/>
          <w:szCs w:val="24"/>
        </w:rPr>
        <w:t>Key developments</w:t>
      </w:r>
    </w:p>
    <w:p w14:paraId="76B5ED6D" w14:textId="06E51E10" w:rsidR="0001416B" w:rsidRPr="00850018" w:rsidRDefault="00C26037" w:rsidP="0001416B">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C26037">
        <w:rPr>
          <w:rFonts w:ascii="Franklin Gothic Book" w:hAnsi="Franklin Gothic Book"/>
          <w:b/>
          <w:bCs/>
          <w:color w:val="002060"/>
          <w:sz w:val="24"/>
          <w:szCs w:val="24"/>
        </w:rPr>
        <w:t>Garden of Life</w:t>
      </w:r>
    </w:p>
    <w:p w14:paraId="3C627372" w14:textId="3F21AD9E"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7F3B834"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BEE69EC" w14:textId="77777777" w:rsidR="0001416B" w:rsidRPr="00850018"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4626412" w14:textId="77777777" w:rsidR="0001416B" w:rsidRDefault="0001416B" w:rsidP="0001416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2D58EB8" w14:textId="691099F7" w:rsidR="00C26037" w:rsidRPr="00C26037" w:rsidRDefault="00C26037" w:rsidP="00C26037">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C26037">
        <w:rPr>
          <w:rFonts w:ascii="Franklin Gothic Book" w:hAnsi="Franklin Gothic Book"/>
          <w:b/>
          <w:bCs/>
          <w:color w:val="002060"/>
          <w:sz w:val="24"/>
          <w:szCs w:val="24"/>
        </w:rPr>
        <w:t>Nature’s Way</w:t>
      </w:r>
    </w:p>
    <w:p w14:paraId="4D14EB05"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688FD4D"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06A4EAF"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9597600" w14:textId="77777777" w:rsidR="00C26037"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62710BC" w14:textId="7A5EF0D4" w:rsidR="00C26037" w:rsidRPr="00C26037" w:rsidRDefault="00C26037" w:rsidP="00C26037">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C26037">
        <w:rPr>
          <w:rFonts w:ascii="Franklin Gothic Book" w:hAnsi="Franklin Gothic Book"/>
          <w:b/>
          <w:bCs/>
          <w:color w:val="002060"/>
          <w:sz w:val="24"/>
          <w:szCs w:val="24"/>
        </w:rPr>
        <w:t>Solgar</w:t>
      </w:r>
      <w:proofErr w:type="spellEnd"/>
    </w:p>
    <w:p w14:paraId="0B4A6C29"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1241831"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0C0EB97"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41AC6E4" w14:textId="77777777" w:rsidR="00C26037"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48661113" w14:textId="6E3792DA" w:rsidR="00C26037" w:rsidRPr="00C26037" w:rsidRDefault="00C26037" w:rsidP="00C26037">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C26037">
        <w:rPr>
          <w:rFonts w:ascii="Franklin Gothic Book" w:hAnsi="Franklin Gothic Book"/>
          <w:b/>
          <w:bCs/>
          <w:color w:val="002060"/>
          <w:sz w:val="24"/>
          <w:szCs w:val="24"/>
        </w:rPr>
        <w:t>Jamieson Wellness</w:t>
      </w:r>
    </w:p>
    <w:p w14:paraId="1BECCAB3"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628FA1C"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D0FF025" w14:textId="77777777" w:rsidR="00C26037" w:rsidRPr="00850018"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8FF16A7" w14:textId="154531A4" w:rsidR="00C26037" w:rsidRPr="00C26037" w:rsidRDefault="00C26037" w:rsidP="00C26037">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DA5B825" w14:textId="77777777" w:rsidR="0001416B" w:rsidRPr="00850018" w:rsidRDefault="0001416B" w:rsidP="0001416B">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7996205B" w14:textId="77777777" w:rsidR="0001416B" w:rsidRPr="00850018" w:rsidRDefault="0001416B" w:rsidP="000141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0F6436C0" w14:textId="77777777" w:rsidR="0001416B" w:rsidRPr="00850018" w:rsidRDefault="0001416B" w:rsidP="000141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1295289D" w14:textId="77777777" w:rsidR="0001416B" w:rsidRPr="00850018" w:rsidRDefault="0001416B" w:rsidP="0001416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7F43BFBC" w14:textId="209A7475" w:rsidR="0001416B" w:rsidRPr="00850018" w:rsidRDefault="00E05C30" w:rsidP="0001416B">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088C0DBB" wp14:editId="60727568">
            <wp:simplePos x="0" y="0"/>
            <wp:positionH relativeFrom="page">
              <wp:posOffset>-2133600</wp:posOffset>
            </wp:positionH>
            <wp:positionV relativeFrom="page">
              <wp:align>top</wp:align>
            </wp:positionV>
            <wp:extent cx="10220215" cy="14454202"/>
            <wp:effectExtent l="0" t="0" r="0" b="5080"/>
            <wp:wrapNone/>
            <wp:docPr id="690086413" name="Picture 6900864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1416B" w:rsidRPr="00850018">
        <w:rPr>
          <w:rFonts w:ascii="Franklin Gothic Book" w:hAnsi="Franklin Gothic Book"/>
          <w:color w:val="002060"/>
          <w:sz w:val="24"/>
          <w:szCs w:val="24"/>
        </w:rPr>
        <w:t xml:space="preserve"> Partnerships and Collaborations</w:t>
      </w:r>
    </w:p>
    <w:p w14:paraId="651F920B" w14:textId="335E49D7" w:rsidR="0001416B" w:rsidRPr="00850018" w:rsidRDefault="0001416B" w:rsidP="0001416B">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0732AEDA" w14:textId="77777777" w:rsidR="0001416B" w:rsidRPr="00850018" w:rsidRDefault="0001416B" w:rsidP="0001416B">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2</w:t>
      </w:r>
      <w:r w:rsidRPr="00850018">
        <w:rPr>
          <w:rFonts w:ascii="Franklin Gothic Book" w:hAnsi="Franklin Gothic Book"/>
          <w:color w:val="002060"/>
          <w:sz w:val="24"/>
          <w:szCs w:val="24"/>
        </w:rPr>
        <w:t>.1 Related Research</w:t>
      </w:r>
    </w:p>
    <w:p w14:paraId="3E6AA887" w14:textId="77777777" w:rsidR="0001416B" w:rsidRPr="00850018" w:rsidRDefault="0001416B" w:rsidP="0001416B">
      <w:pPr>
        <w:rPr>
          <w:rFonts w:ascii="Franklin Gothic Book" w:hAnsi="Franklin Gothic Book"/>
          <w:color w:val="002060"/>
        </w:rPr>
      </w:pPr>
    </w:p>
    <w:p w14:paraId="1CD019E3" w14:textId="77777777" w:rsidR="0001416B" w:rsidRPr="00850018" w:rsidRDefault="0001416B" w:rsidP="0001416B">
      <w:pPr>
        <w:rPr>
          <w:rFonts w:ascii="Franklin Gothic Book" w:hAnsi="Franklin Gothic Book"/>
          <w:color w:val="002060"/>
        </w:rPr>
      </w:pPr>
    </w:p>
    <w:p w14:paraId="767DE0F2" w14:textId="77777777" w:rsidR="0001416B" w:rsidRPr="00850018" w:rsidRDefault="0001416B" w:rsidP="0001416B">
      <w:pPr>
        <w:rPr>
          <w:rFonts w:ascii="Franklin Gothic Book" w:hAnsi="Franklin Gothic Book"/>
          <w:color w:val="002060"/>
        </w:rPr>
      </w:pPr>
    </w:p>
    <w:bookmarkEnd w:id="0"/>
    <w:p w14:paraId="562B88B1" w14:textId="77777777" w:rsidR="0001416B" w:rsidRPr="00850018" w:rsidRDefault="0001416B" w:rsidP="0001416B">
      <w:pPr>
        <w:rPr>
          <w:rFonts w:ascii="Franklin Gothic Book" w:hAnsi="Franklin Gothic Book"/>
          <w:color w:val="002060"/>
        </w:rPr>
      </w:pPr>
    </w:p>
    <w:p w14:paraId="5F27D3FA" w14:textId="77777777" w:rsidR="0001416B" w:rsidRPr="00850018" w:rsidRDefault="0001416B" w:rsidP="0001416B">
      <w:pPr>
        <w:rPr>
          <w:rFonts w:ascii="Franklin Gothic Book" w:hAnsi="Franklin Gothic Book"/>
          <w:color w:val="002060"/>
        </w:rPr>
      </w:pPr>
    </w:p>
    <w:p w14:paraId="15FC0A52" w14:textId="5AC42102" w:rsidR="0001416B" w:rsidRPr="00850018" w:rsidRDefault="0001416B" w:rsidP="0001416B">
      <w:pPr>
        <w:rPr>
          <w:rFonts w:ascii="Franklin Gothic Book" w:hAnsi="Franklin Gothic Book"/>
          <w:color w:val="002060"/>
        </w:rPr>
      </w:pPr>
    </w:p>
    <w:p w14:paraId="01249FDE" w14:textId="05344243" w:rsidR="0001416B" w:rsidRPr="00850018" w:rsidRDefault="0001416B" w:rsidP="0001416B">
      <w:pPr>
        <w:rPr>
          <w:rFonts w:ascii="Franklin Gothic Book" w:hAnsi="Franklin Gothic Book"/>
          <w:color w:val="002060"/>
        </w:rPr>
      </w:pPr>
    </w:p>
    <w:bookmarkEnd w:id="1"/>
    <w:p w14:paraId="7515C456" w14:textId="77777777" w:rsidR="0001416B" w:rsidRPr="00850018" w:rsidRDefault="0001416B" w:rsidP="0001416B">
      <w:pPr>
        <w:rPr>
          <w:rFonts w:ascii="Franklin Gothic Book" w:hAnsi="Franklin Gothic Book"/>
          <w:color w:val="002060"/>
        </w:rPr>
      </w:pPr>
    </w:p>
    <w:p w14:paraId="5F1A1C64" w14:textId="77777777" w:rsidR="0001416B" w:rsidRPr="00850018" w:rsidRDefault="0001416B" w:rsidP="0001416B">
      <w:pPr>
        <w:rPr>
          <w:rFonts w:ascii="Franklin Gothic Book" w:hAnsi="Franklin Gothic Book"/>
          <w:color w:val="002060"/>
        </w:rPr>
      </w:pPr>
    </w:p>
    <w:p w14:paraId="07C0052B" w14:textId="77777777" w:rsidR="0001416B" w:rsidRPr="00850018" w:rsidRDefault="0001416B" w:rsidP="0001416B">
      <w:pPr>
        <w:rPr>
          <w:rFonts w:ascii="Franklin Gothic Book" w:hAnsi="Franklin Gothic Book"/>
          <w:color w:val="002060"/>
        </w:rPr>
      </w:pPr>
    </w:p>
    <w:p w14:paraId="6C92F81E" w14:textId="77777777" w:rsidR="0001416B" w:rsidRPr="00850018" w:rsidRDefault="0001416B" w:rsidP="0001416B">
      <w:pPr>
        <w:rPr>
          <w:rFonts w:ascii="Franklin Gothic Book" w:hAnsi="Franklin Gothic Book"/>
          <w:color w:val="002060"/>
        </w:rPr>
      </w:pPr>
    </w:p>
    <w:p w14:paraId="5D458B43" w14:textId="77777777" w:rsidR="0001416B" w:rsidRPr="00850018" w:rsidRDefault="0001416B" w:rsidP="0001416B">
      <w:pPr>
        <w:rPr>
          <w:rFonts w:ascii="Franklin Gothic Book" w:hAnsi="Franklin Gothic Book"/>
          <w:color w:val="002060"/>
        </w:rPr>
      </w:pPr>
    </w:p>
    <w:p w14:paraId="4FFC66A0" w14:textId="77777777" w:rsidR="0001416B" w:rsidRPr="00850018" w:rsidRDefault="0001416B" w:rsidP="0001416B">
      <w:pPr>
        <w:rPr>
          <w:rFonts w:ascii="Franklin Gothic Book" w:hAnsi="Franklin Gothic Book"/>
          <w:color w:val="002060"/>
        </w:rPr>
      </w:pPr>
    </w:p>
    <w:p w14:paraId="20F9E770" w14:textId="77777777" w:rsidR="0001416B" w:rsidRPr="00850018" w:rsidRDefault="0001416B" w:rsidP="0001416B">
      <w:pPr>
        <w:rPr>
          <w:rFonts w:ascii="Franklin Gothic Book" w:hAnsi="Franklin Gothic Book"/>
          <w:color w:val="002060"/>
        </w:rPr>
      </w:pPr>
    </w:p>
    <w:p w14:paraId="2E3068F7" w14:textId="77777777" w:rsidR="0001416B" w:rsidRPr="00850018" w:rsidRDefault="0001416B" w:rsidP="0001416B">
      <w:pPr>
        <w:rPr>
          <w:rFonts w:ascii="Franklin Gothic Book" w:hAnsi="Franklin Gothic Book"/>
          <w:color w:val="002060"/>
        </w:rPr>
      </w:pPr>
    </w:p>
    <w:p w14:paraId="123784D4" w14:textId="77777777" w:rsidR="0001416B" w:rsidRPr="00850018" w:rsidRDefault="0001416B" w:rsidP="0001416B">
      <w:pPr>
        <w:rPr>
          <w:color w:val="002060"/>
        </w:rPr>
      </w:pPr>
    </w:p>
    <w:p w14:paraId="76EF7C39" w14:textId="77777777" w:rsidR="0001416B" w:rsidRPr="00850018" w:rsidRDefault="0001416B" w:rsidP="0001416B">
      <w:pPr>
        <w:rPr>
          <w:color w:val="002060"/>
        </w:rPr>
      </w:pPr>
    </w:p>
    <w:p w14:paraId="5C7D9449" w14:textId="77777777" w:rsidR="0001416B" w:rsidRDefault="0001416B" w:rsidP="0001416B"/>
    <w:p w14:paraId="58AE9ED7" w14:textId="77777777" w:rsidR="0001416B" w:rsidRDefault="0001416B" w:rsidP="0001416B"/>
    <w:p w14:paraId="3E1094A4" w14:textId="77777777" w:rsidR="0001416B" w:rsidRDefault="0001416B" w:rsidP="0001416B"/>
    <w:p w14:paraId="233ED125"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E4F1D38"/>
    <w:multiLevelType w:val="hybridMultilevel"/>
    <w:tmpl w:val="492CB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E4B09"/>
    <w:multiLevelType w:val="hybridMultilevel"/>
    <w:tmpl w:val="D9BED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C0C31"/>
    <w:multiLevelType w:val="hybridMultilevel"/>
    <w:tmpl w:val="BE069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4F5FA1"/>
    <w:multiLevelType w:val="hybridMultilevel"/>
    <w:tmpl w:val="B8367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41C01774"/>
    <w:multiLevelType w:val="hybridMultilevel"/>
    <w:tmpl w:val="CA40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D95EE4"/>
    <w:multiLevelType w:val="hybridMultilevel"/>
    <w:tmpl w:val="4A3AD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6210E2"/>
    <w:multiLevelType w:val="hybridMultilevel"/>
    <w:tmpl w:val="AA88B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F0416"/>
    <w:multiLevelType w:val="hybridMultilevel"/>
    <w:tmpl w:val="F62A5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C2187A"/>
    <w:multiLevelType w:val="hybridMultilevel"/>
    <w:tmpl w:val="79563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1"/>
  </w:num>
  <w:num w:numId="5">
    <w:abstractNumId w:val="10"/>
  </w:num>
  <w:num w:numId="6">
    <w:abstractNumId w:val="2"/>
  </w:num>
  <w:num w:numId="7">
    <w:abstractNumId w:val="9"/>
  </w:num>
  <w:num w:numId="8">
    <w:abstractNumId w:val="7"/>
  </w:num>
  <w:num w:numId="9">
    <w:abstractNumId w:val="3"/>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6B"/>
    <w:rsid w:val="0001416B"/>
    <w:rsid w:val="001B64AA"/>
    <w:rsid w:val="002F742B"/>
    <w:rsid w:val="005E66BF"/>
    <w:rsid w:val="00863E73"/>
    <w:rsid w:val="00AE02C1"/>
    <w:rsid w:val="00C26037"/>
    <w:rsid w:val="00D265D7"/>
    <w:rsid w:val="00E05C30"/>
    <w:rsid w:val="00E13B6E"/>
    <w:rsid w:val="00E92507"/>
    <w:rsid w:val="00EC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1E8F"/>
  <w15:chartTrackingRefBased/>
  <w15:docId w15:val="{4985BEFD-CAB8-425C-928D-21272337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16B"/>
  </w:style>
  <w:style w:type="paragraph" w:styleId="Heading1">
    <w:name w:val="heading 1"/>
    <w:basedOn w:val="Normal"/>
    <w:next w:val="Normal"/>
    <w:link w:val="Heading1Char"/>
    <w:uiPriority w:val="9"/>
    <w:qFormat/>
    <w:rsid w:val="000141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1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1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1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1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1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1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1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1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16B"/>
    <w:rPr>
      <w:rFonts w:eastAsiaTheme="majorEastAsia" w:cstheme="majorBidi"/>
      <w:color w:val="272727" w:themeColor="text1" w:themeTint="D8"/>
    </w:rPr>
  </w:style>
  <w:style w:type="paragraph" w:styleId="Title">
    <w:name w:val="Title"/>
    <w:basedOn w:val="Normal"/>
    <w:next w:val="Normal"/>
    <w:link w:val="TitleChar"/>
    <w:uiPriority w:val="10"/>
    <w:qFormat/>
    <w:rsid w:val="00014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16B"/>
    <w:pPr>
      <w:spacing w:before="160"/>
      <w:jc w:val="center"/>
    </w:pPr>
    <w:rPr>
      <w:i/>
      <w:iCs/>
      <w:color w:val="404040" w:themeColor="text1" w:themeTint="BF"/>
    </w:rPr>
  </w:style>
  <w:style w:type="character" w:customStyle="1" w:styleId="QuoteChar">
    <w:name w:val="Quote Char"/>
    <w:basedOn w:val="DefaultParagraphFont"/>
    <w:link w:val="Quote"/>
    <w:uiPriority w:val="29"/>
    <w:rsid w:val="0001416B"/>
    <w:rPr>
      <w:i/>
      <w:iCs/>
      <w:color w:val="404040" w:themeColor="text1" w:themeTint="BF"/>
    </w:rPr>
  </w:style>
  <w:style w:type="paragraph" w:styleId="ListParagraph">
    <w:name w:val="List Paragraph"/>
    <w:aliases w:val="Lists,MnM Disclaimer,list 1"/>
    <w:basedOn w:val="Normal"/>
    <w:link w:val="ListParagraphChar"/>
    <w:uiPriority w:val="34"/>
    <w:qFormat/>
    <w:rsid w:val="0001416B"/>
    <w:pPr>
      <w:ind w:left="720"/>
      <w:contextualSpacing/>
    </w:pPr>
  </w:style>
  <w:style w:type="character" w:styleId="IntenseEmphasis">
    <w:name w:val="Intense Emphasis"/>
    <w:basedOn w:val="DefaultParagraphFont"/>
    <w:uiPriority w:val="21"/>
    <w:qFormat/>
    <w:rsid w:val="0001416B"/>
    <w:rPr>
      <w:i/>
      <w:iCs/>
      <w:color w:val="2F5496" w:themeColor="accent1" w:themeShade="BF"/>
    </w:rPr>
  </w:style>
  <w:style w:type="paragraph" w:styleId="IntenseQuote">
    <w:name w:val="Intense Quote"/>
    <w:basedOn w:val="Normal"/>
    <w:next w:val="Normal"/>
    <w:link w:val="IntenseQuoteChar"/>
    <w:uiPriority w:val="30"/>
    <w:qFormat/>
    <w:rsid w:val="000141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16B"/>
    <w:rPr>
      <w:i/>
      <w:iCs/>
      <w:color w:val="2F5496" w:themeColor="accent1" w:themeShade="BF"/>
    </w:rPr>
  </w:style>
  <w:style w:type="character" w:styleId="IntenseReference">
    <w:name w:val="Intense Reference"/>
    <w:basedOn w:val="DefaultParagraphFont"/>
    <w:uiPriority w:val="32"/>
    <w:qFormat/>
    <w:rsid w:val="0001416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1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8124">
      <w:bodyDiv w:val="1"/>
      <w:marLeft w:val="0"/>
      <w:marRight w:val="0"/>
      <w:marTop w:val="0"/>
      <w:marBottom w:val="0"/>
      <w:divBdr>
        <w:top w:val="none" w:sz="0" w:space="0" w:color="auto"/>
        <w:left w:val="none" w:sz="0" w:space="0" w:color="auto"/>
        <w:bottom w:val="none" w:sz="0" w:space="0" w:color="auto"/>
        <w:right w:val="none" w:sz="0" w:space="0" w:color="auto"/>
      </w:divBdr>
    </w:div>
    <w:div w:id="560406281">
      <w:bodyDiv w:val="1"/>
      <w:marLeft w:val="0"/>
      <w:marRight w:val="0"/>
      <w:marTop w:val="0"/>
      <w:marBottom w:val="0"/>
      <w:divBdr>
        <w:top w:val="none" w:sz="0" w:space="0" w:color="auto"/>
        <w:left w:val="none" w:sz="0" w:space="0" w:color="auto"/>
        <w:bottom w:val="none" w:sz="0" w:space="0" w:color="auto"/>
        <w:right w:val="none" w:sz="0" w:space="0" w:color="auto"/>
      </w:divBdr>
      <w:divsChild>
        <w:div w:id="1519388933">
          <w:marLeft w:val="0"/>
          <w:marRight w:val="0"/>
          <w:marTop w:val="0"/>
          <w:marBottom w:val="0"/>
          <w:divBdr>
            <w:top w:val="none" w:sz="0" w:space="0" w:color="auto"/>
            <w:left w:val="none" w:sz="0" w:space="0" w:color="auto"/>
            <w:bottom w:val="none" w:sz="0" w:space="0" w:color="auto"/>
            <w:right w:val="none" w:sz="0" w:space="0" w:color="auto"/>
          </w:divBdr>
          <w:divsChild>
            <w:div w:id="592589469">
              <w:marLeft w:val="0"/>
              <w:marRight w:val="0"/>
              <w:marTop w:val="0"/>
              <w:marBottom w:val="0"/>
              <w:divBdr>
                <w:top w:val="none" w:sz="0" w:space="0" w:color="auto"/>
                <w:left w:val="none" w:sz="0" w:space="0" w:color="auto"/>
                <w:bottom w:val="none" w:sz="0" w:space="0" w:color="auto"/>
                <w:right w:val="none" w:sz="0" w:space="0" w:color="auto"/>
              </w:divBdr>
              <w:divsChild>
                <w:div w:id="1218980694">
                  <w:marLeft w:val="0"/>
                  <w:marRight w:val="0"/>
                  <w:marTop w:val="0"/>
                  <w:marBottom w:val="0"/>
                  <w:divBdr>
                    <w:top w:val="none" w:sz="0" w:space="0" w:color="auto"/>
                    <w:left w:val="none" w:sz="0" w:space="0" w:color="auto"/>
                    <w:bottom w:val="none" w:sz="0" w:space="0" w:color="auto"/>
                    <w:right w:val="none" w:sz="0" w:space="0" w:color="auto"/>
                  </w:divBdr>
                  <w:divsChild>
                    <w:div w:id="980621706">
                      <w:marLeft w:val="0"/>
                      <w:marRight w:val="0"/>
                      <w:marTop w:val="0"/>
                      <w:marBottom w:val="0"/>
                      <w:divBdr>
                        <w:top w:val="none" w:sz="0" w:space="0" w:color="auto"/>
                        <w:left w:val="none" w:sz="0" w:space="0" w:color="auto"/>
                        <w:bottom w:val="none" w:sz="0" w:space="0" w:color="auto"/>
                        <w:right w:val="none" w:sz="0" w:space="0" w:color="auto"/>
                      </w:divBdr>
                      <w:divsChild>
                        <w:div w:id="1357852668">
                          <w:marLeft w:val="0"/>
                          <w:marRight w:val="0"/>
                          <w:marTop w:val="0"/>
                          <w:marBottom w:val="0"/>
                          <w:divBdr>
                            <w:top w:val="none" w:sz="0" w:space="0" w:color="auto"/>
                            <w:left w:val="none" w:sz="0" w:space="0" w:color="auto"/>
                            <w:bottom w:val="none" w:sz="0" w:space="0" w:color="auto"/>
                            <w:right w:val="none" w:sz="0" w:space="0" w:color="auto"/>
                          </w:divBdr>
                          <w:divsChild>
                            <w:div w:id="335766190">
                              <w:marLeft w:val="0"/>
                              <w:marRight w:val="0"/>
                              <w:marTop w:val="0"/>
                              <w:marBottom w:val="0"/>
                              <w:divBdr>
                                <w:top w:val="none" w:sz="0" w:space="0" w:color="auto"/>
                                <w:left w:val="none" w:sz="0" w:space="0" w:color="auto"/>
                                <w:bottom w:val="none" w:sz="0" w:space="0" w:color="auto"/>
                                <w:right w:val="none" w:sz="0" w:space="0" w:color="auto"/>
                              </w:divBdr>
                              <w:divsChild>
                                <w:div w:id="1004436449">
                                  <w:marLeft w:val="0"/>
                                  <w:marRight w:val="0"/>
                                  <w:marTop w:val="0"/>
                                  <w:marBottom w:val="0"/>
                                  <w:divBdr>
                                    <w:top w:val="none" w:sz="0" w:space="0" w:color="auto"/>
                                    <w:left w:val="none" w:sz="0" w:space="0" w:color="auto"/>
                                    <w:bottom w:val="none" w:sz="0" w:space="0" w:color="auto"/>
                                    <w:right w:val="none" w:sz="0" w:space="0" w:color="auto"/>
                                  </w:divBdr>
                                  <w:divsChild>
                                    <w:div w:id="1503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76900">
                          <w:marLeft w:val="0"/>
                          <w:marRight w:val="0"/>
                          <w:marTop w:val="0"/>
                          <w:marBottom w:val="0"/>
                          <w:divBdr>
                            <w:top w:val="none" w:sz="0" w:space="0" w:color="auto"/>
                            <w:left w:val="none" w:sz="0" w:space="0" w:color="auto"/>
                            <w:bottom w:val="none" w:sz="0" w:space="0" w:color="auto"/>
                            <w:right w:val="none" w:sz="0" w:space="0" w:color="auto"/>
                          </w:divBdr>
                          <w:divsChild>
                            <w:div w:id="999894249">
                              <w:marLeft w:val="0"/>
                              <w:marRight w:val="0"/>
                              <w:marTop w:val="0"/>
                              <w:marBottom w:val="0"/>
                              <w:divBdr>
                                <w:top w:val="none" w:sz="0" w:space="0" w:color="auto"/>
                                <w:left w:val="none" w:sz="0" w:space="0" w:color="auto"/>
                                <w:bottom w:val="none" w:sz="0" w:space="0" w:color="auto"/>
                                <w:right w:val="none" w:sz="0" w:space="0" w:color="auto"/>
                              </w:divBdr>
                              <w:divsChild>
                                <w:div w:id="2024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864430">
      <w:bodyDiv w:val="1"/>
      <w:marLeft w:val="0"/>
      <w:marRight w:val="0"/>
      <w:marTop w:val="0"/>
      <w:marBottom w:val="0"/>
      <w:divBdr>
        <w:top w:val="none" w:sz="0" w:space="0" w:color="auto"/>
        <w:left w:val="none" w:sz="0" w:space="0" w:color="auto"/>
        <w:bottom w:val="none" w:sz="0" w:space="0" w:color="auto"/>
        <w:right w:val="none" w:sz="0" w:space="0" w:color="auto"/>
      </w:divBdr>
    </w:div>
    <w:div w:id="1029112010">
      <w:bodyDiv w:val="1"/>
      <w:marLeft w:val="0"/>
      <w:marRight w:val="0"/>
      <w:marTop w:val="0"/>
      <w:marBottom w:val="0"/>
      <w:divBdr>
        <w:top w:val="none" w:sz="0" w:space="0" w:color="auto"/>
        <w:left w:val="none" w:sz="0" w:space="0" w:color="auto"/>
        <w:bottom w:val="none" w:sz="0" w:space="0" w:color="auto"/>
        <w:right w:val="none" w:sz="0" w:space="0" w:color="auto"/>
      </w:divBdr>
      <w:divsChild>
        <w:div w:id="1691224123">
          <w:marLeft w:val="0"/>
          <w:marRight w:val="0"/>
          <w:marTop w:val="0"/>
          <w:marBottom w:val="0"/>
          <w:divBdr>
            <w:top w:val="none" w:sz="0" w:space="0" w:color="auto"/>
            <w:left w:val="none" w:sz="0" w:space="0" w:color="auto"/>
            <w:bottom w:val="none" w:sz="0" w:space="0" w:color="auto"/>
            <w:right w:val="none" w:sz="0" w:space="0" w:color="auto"/>
          </w:divBdr>
          <w:divsChild>
            <w:div w:id="162480355">
              <w:marLeft w:val="0"/>
              <w:marRight w:val="0"/>
              <w:marTop w:val="0"/>
              <w:marBottom w:val="0"/>
              <w:divBdr>
                <w:top w:val="none" w:sz="0" w:space="0" w:color="auto"/>
                <w:left w:val="none" w:sz="0" w:space="0" w:color="auto"/>
                <w:bottom w:val="none" w:sz="0" w:space="0" w:color="auto"/>
                <w:right w:val="none" w:sz="0" w:space="0" w:color="auto"/>
              </w:divBdr>
              <w:divsChild>
                <w:div w:id="2018458702">
                  <w:marLeft w:val="0"/>
                  <w:marRight w:val="0"/>
                  <w:marTop w:val="0"/>
                  <w:marBottom w:val="0"/>
                  <w:divBdr>
                    <w:top w:val="none" w:sz="0" w:space="0" w:color="auto"/>
                    <w:left w:val="none" w:sz="0" w:space="0" w:color="auto"/>
                    <w:bottom w:val="none" w:sz="0" w:space="0" w:color="auto"/>
                    <w:right w:val="none" w:sz="0" w:space="0" w:color="auto"/>
                  </w:divBdr>
                  <w:divsChild>
                    <w:div w:id="464470290">
                      <w:marLeft w:val="0"/>
                      <w:marRight w:val="0"/>
                      <w:marTop w:val="0"/>
                      <w:marBottom w:val="0"/>
                      <w:divBdr>
                        <w:top w:val="none" w:sz="0" w:space="0" w:color="auto"/>
                        <w:left w:val="none" w:sz="0" w:space="0" w:color="auto"/>
                        <w:bottom w:val="none" w:sz="0" w:space="0" w:color="auto"/>
                        <w:right w:val="none" w:sz="0" w:space="0" w:color="auto"/>
                      </w:divBdr>
                      <w:divsChild>
                        <w:div w:id="581379447">
                          <w:marLeft w:val="0"/>
                          <w:marRight w:val="0"/>
                          <w:marTop w:val="0"/>
                          <w:marBottom w:val="0"/>
                          <w:divBdr>
                            <w:top w:val="none" w:sz="0" w:space="0" w:color="auto"/>
                            <w:left w:val="none" w:sz="0" w:space="0" w:color="auto"/>
                            <w:bottom w:val="none" w:sz="0" w:space="0" w:color="auto"/>
                            <w:right w:val="none" w:sz="0" w:space="0" w:color="auto"/>
                          </w:divBdr>
                          <w:divsChild>
                            <w:div w:id="502161489">
                              <w:marLeft w:val="0"/>
                              <w:marRight w:val="0"/>
                              <w:marTop w:val="0"/>
                              <w:marBottom w:val="0"/>
                              <w:divBdr>
                                <w:top w:val="none" w:sz="0" w:space="0" w:color="auto"/>
                                <w:left w:val="none" w:sz="0" w:space="0" w:color="auto"/>
                                <w:bottom w:val="none" w:sz="0" w:space="0" w:color="auto"/>
                                <w:right w:val="none" w:sz="0" w:space="0" w:color="auto"/>
                              </w:divBdr>
                              <w:divsChild>
                                <w:div w:id="1673872042">
                                  <w:marLeft w:val="0"/>
                                  <w:marRight w:val="0"/>
                                  <w:marTop w:val="0"/>
                                  <w:marBottom w:val="0"/>
                                  <w:divBdr>
                                    <w:top w:val="none" w:sz="0" w:space="0" w:color="auto"/>
                                    <w:left w:val="none" w:sz="0" w:space="0" w:color="auto"/>
                                    <w:bottom w:val="none" w:sz="0" w:space="0" w:color="auto"/>
                                    <w:right w:val="none" w:sz="0" w:space="0" w:color="auto"/>
                                  </w:divBdr>
                                  <w:divsChild>
                                    <w:div w:id="16423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35893">
                          <w:marLeft w:val="0"/>
                          <w:marRight w:val="0"/>
                          <w:marTop w:val="0"/>
                          <w:marBottom w:val="0"/>
                          <w:divBdr>
                            <w:top w:val="none" w:sz="0" w:space="0" w:color="auto"/>
                            <w:left w:val="none" w:sz="0" w:space="0" w:color="auto"/>
                            <w:bottom w:val="none" w:sz="0" w:space="0" w:color="auto"/>
                            <w:right w:val="none" w:sz="0" w:space="0" w:color="auto"/>
                          </w:divBdr>
                          <w:divsChild>
                            <w:div w:id="1668286494">
                              <w:marLeft w:val="0"/>
                              <w:marRight w:val="0"/>
                              <w:marTop w:val="0"/>
                              <w:marBottom w:val="0"/>
                              <w:divBdr>
                                <w:top w:val="none" w:sz="0" w:space="0" w:color="auto"/>
                                <w:left w:val="none" w:sz="0" w:space="0" w:color="auto"/>
                                <w:bottom w:val="none" w:sz="0" w:space="0" w:color="auto"/>
                                <w:right w:val="none" w:sz="0" w:space="0" w:color="auto"/>
                              </w:divBdr>
                              <w:divsChild>
                                <w:div w:id="16453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739834">
      <w:bodyDiv w:val="1"/>
      <w:marLeft w:val="0"/>
      <w:marRight w:val="0"/>
      <w:marTop w:val="0"/>
      <w:marBottom w:val="0"/>
      <w:divBdr>
        <w:top w:val="none" w:sz="0" w:space="0" w:color="auto"/>
        <w:left w:val="none" w:sz="0" w:space="0" w:color="auto"/>
        <w:bottom w:val="none" w:sz="0" w:space="0" w:color="auto"/>
        <w:right w:val="none" w:sz="0" w:space="0" w:color="auto"/>
      </w:divBdr>
      <w:divsChild>
        <w:div w:id="1858273342">
          <w:marLeft w:val="0"/>
          <w:marRight w:val="0"/>
          <w:marTop w:val="0"/>
          <w:marBottom w:val="0"/>
          <w:divBdr>
            <w:top w:val="none" w:sz="0" w:space="0" w:color="auto"/>
            <w:left w:val="none" w:sz="0" w:space="0" w:color="auto"/>
            <w:bottom w:val="none" w:sz="0" w:space="0" w:color="auto"/>
            <w:right w:val="none" w:sz="0" w:space="0" w:color="auto"/>
          </w:divBdr>
          <w:divsChild>
            <w:div w:id="1642272435">
              <w:marLeft w:val="0"/>
              <w:marRight w:val="0"/>
              <w:marTop w:val="0"/>
              <w:marBottom w:val="0"/>
              <w:divBdr>
                <w:top w:val="none" w:sz="0" w:space="0" w:color="auto"/>
                <w:left w:val="none" w:sz="0" w:space="0" w:color="auto"/>
                <w:bottom w:val="none" w:sz="0" w:space="0" w:color="auto"/>
                <w:right w:val="none" w:sz="0" w:space="0" w:color="auto"/>
              </w:divBdr>
              <w:divsChild>
                <w:div w:id="952248222">
                  <w:marLeft w:val="0"/>
                  <w:marRight w:val="0"/>
                  <w:marTop w:val="0"/>
                  <w:marBottom w:val="0"/>
                  <w:divBdr>
                    <w:top w:val="none" w:sz="0" w:space="0" w:color="auto"/>
                    <w:left w:val="none" w:sz="0" w:space="0" w:color="auto"/>
                    <w:bottom w:val="none" w:sz="0" w:space="0" w:color="auto"/>
                    <w:right w:val="none" w:sz="0" w:space="0" w:color="auto"/>
                  </w:divBdr>
                  <w:divsChild>
                    <w:div w:id="236987229">
                      <w:marLeft w:val="0"/>
                      <w:marRight w:val="0"/>
                      <w:marTop w:val="0"/>
                      <w:marBottom w:val="0"/>
                      <w:divBdr>
                        <w:top w:val="none" w:sz="0" w:space="0" w:color="auto"/>
                        <w:left w:val="none" w:sz="0" w:space="0" w:color="auto"/>
                        <w:bottom w:val="none" w:sz="0" w:space="0" w:color="auto"/>
                        <w:right w:val="none" w:sz="0" w:space="0" w:color="auto"/>
                      </w:divBdr>
                      <w:divsChild>
                        <w:div w:id="370768209">
                          <w:marLeft w:val="0"/>
                          <w:marRight w:val="0"/>
                          <w:marTop w:val="0"/>
                          <w:marBottom w:val="0"/>
                          <w:divBdr>
                            <w:top w:val="none" w:sz="0" w:space="0" w:color="auto"/>
                            <w:left w:val="none" w:sz="0" w:space="0" w:color="auto"/>
                            <w:bottom w:val="none" w:sz="0" w:space="0" w:color="auto"/>
                            <w:right w:val="none" w:sz="0" w:space="0" w:color="auto"/>
                          </w:divBdr>
                          <w:divsChild>
                            <w:div w:id="1031221952">
                              <w:marLeft w:val="0"/>
                              <w:marRight w:val="0"/>
                              <w:marTop w:val="0"/>
                              <w:marBottom w:val="0"/>
                              <w:divBdr>
                                <w:top w:val="none" w:sz="0" w:space="0" w:color="auto"/>
                                <w:left w:val="none" w:sz="0" w:space="0" w:color="auto"/>
                                <w:bottom w:val="none" w:sz="0" w:space="0" w:color="auto"/>
                                <w:right w:val="none" w:sz="0" w:space="0" w:color="auto"/>
                              </w:divBdr>
                              <w:divsChild>
                                <w:div w:id="1925872907">
                                  <w:marLeft w:val="0"/>
                                  <w:marRight w:val="0"/>
                                  <w:marTop w:val="0"/>
                                  <w:marBottom w:val="0"/>
                                  <w:divBdr>
                                    <w:top w:val="none" w:sz="0" w:space="0" w:color="auto"/>
                                    <w:left w:val="none" w:sz="0" w:space="0" w:color="auto"/>
                                    <w:bottom w:val="none" w:sz="0" w:space="0" w:color="auto"/>
                                    <w:right w:val="none" w:sz="0" w:space="0" w:color="auto"/>
                                  </w:divBdr>
                                  <w:divsChild>
                                    <w:div w:id="14727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8309">
                          <w:marLeft w:val="0"/>
                          <w:marRight w:val="0"/>
                          <w:marTop w:val="0"/>
                          <w:marBottom w:val="0"/>
                          <w:divBdr>
                            <w:top w:val="none" w:sz="0" w:space="0" w:color="auto"/>
                            <w:left w:val="none" w:sz="0" w:space="0" w:color="auto"/>
                            <w:bottom w:val="none" w:sz="0" w:space="0" w:color="auto"/>
                            <w:right w:val="none" w:sz="0" w:space="0" w:color="auto"/>
                          </w:divBdr>
                          <w:divsChild>
                            <w:div w:id="23599412">
                              <w:marLeft w:val="0"/>
                              <w:marRight w:val="0"/>
                              <w:marTop w:val="0"/>
                              <w:marBottom w:val="0"/>
                              <w:divBdr>
                                <w:top w:val="none" w:sz="0" w:space="0" w:color="auto"/>
                                <w:left w:val="none" w:sz="0" w:space="0" w:color="auto"/>
                                <w:bottom w:val="none" w:sz="0" w:space="0" w:color="auto"/>
                                <w:right w:val="none" w:sz="0" w:space="0" w:color="auto"/>
                              </w:divBdr>
                              <w:divsChild>
                                <w:div w:id="983588007">
                                  <w:marLeft w:val="0"/>
                                  <w:marRight w:val="0"/>
                                  <w:marTop w:val="0"/>
                                  <w:marBottom w:val="0"/>
                                  <w:divBdr>
                                    <w:top w:val="none" w:sz="0" w:space="0" w:color="auto"/>
                                    <w:left w:val="none" w:sz="0" w:space="0" w:color="auto"/>
                                    <w:bottom w:val="none" w:sz="0" w:space="0" w:color="auto"/>
                                    <w:right w:val="none" w:sz="0" w:space="0" w:color="auto"/>
                                  </w:divBdr>
                                  <w:divsChild>
                                    <w:div w:id="1131627383">
                                      <w:marLeft w:val="0"/>
                                      <w:marRight w:val="0"/>
                                      <w:marTop w:val="0"/>
                                      <w:marBottom w:val="0"/>
                                      <w:divBdr>
                                        <w:top w:val="none" w:sz="0" w:space="0" w:color="auto"/>
                                        <w:left w:val="none" w:sz="0" w:space="0" w:color="auto"/>
                                        <w:bottom w:val="none" w:sz="0" w:space="0" w:color="auto"/>
                                        <w:right w:val="none" w:sz="0" w:space="0" w:color="auto"/>
                                      </w:divBdr>
                                    </w:div>
                                  </w:divsChild>
                                </w:div>
                                <w:div w:id="5883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27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15</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2025-05-21T10:05:00Z</dcterms:created>
  <dcterms:modified xsi:type="dcterms:W3CDTF">2025-05-22T12:35:00Z</dcterms:modified>
</cp:coreProperties>
</file>