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CE19BF" w14:textId="5E52C43F" w:rsidR="006B4CC1" w:rsidRDefault="00DC61A9" w:rsidP="006B1D22">
      <w:pPr>
        <w:spacing w:line="360" w:lineRule="auto"/>
        <w:jc w:val="both"/>
        <w:rPr>
          <w:rFonts w:ascii="Franklin Gothic Book" w:hAnsi="Franklin Gothic Book"/>
          <w:b/>
          <w:bCs/>
          <w:color w:val="002060"/>
          <w:sz w:val="24"/>
          <w:szCs w:val="24"/>
          <w:highlight w:val="yellow"/>
        </w:rPr>
      </w:pPr>
      <w:bookmarkStart w:id="0" w:name="_Hlk195559103"/>
      <w:bookmarkStart w:id="1"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345160B5" wp14:editId="5F3597CA">
            <wp:simplePos x="0" y="0"/>
            <wp:positionH relativeFrom="page">
              <wp:posOffset>-1981200</wp:posOffset>
            </wp:positionH>
            <wp:positionV relativeFrom="page">
              <wp:posOffset>-1026160</wp:posOffset>
            </wp:positionV>
            <wp:extent cx="10220215" cy="14454202"/>
            <wp:effectExtent l="0" t="0" r="3810" b="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B4CC1" w:rsidRPr="006B4CC1">
        <w:rPr>
          <w:rFonts w:ascii="Franklin Gothic Book" w:hAnsi="Franklin Gothic Book"/>
          <w:b/>
          <w:bCs/>
          <w:color w:val="002060"/>
          <w:sz w:val="24"/>
          <w:szCs w:val="24"/>
        </w:rPr>
        <w:t>Global Mood and Mental Health Nutraceuticals Market</w:t>
      </w:r>
      <w:r w:rsidR="006B4CC1" w:rsidRPr="006B4CC1">
        <w:rPr>
          <w:rFonts w:ascii="Franklin Gothic Book" w:hAnsi="Franklin Gothic Book"/>
          <w:b/>
          <w:bCs/>
          <w:color w:val="002060"/>
          <w:sz w:val="24"/>
          <w:szCs w:val="24"/>
          <w:highlight w:val="yellow"/>
        </w:rPr>
        <w:t xml:space="preserve"> </w:t>
      </w:r>
    </w:p>
    <w:p w14:paraId="4BC0936B" w14:textId="5C6E31CE" w:rsidR="006B1D22" w:rsidRDefault="006B1D22" w:rsidP="006B1D22">
      <w:pPr>
        <w:spacing w:line="360" w:lineRule="auto"/>
        <w:jc w:val="both"/>
        <w:rPr>
          <w:rFonts w:ascii="Franklin Gothic Book" w:hAnsi="Franklin Gothic Book"/>
          <w:color w:val="002060"/>
          <w:sz w:val="24"/>
          <w:szCs w:val="24"/>
        </w:rPr>
      </w:pPr>
      <w:r w:rsidRPr="00D25032">
        <w:rPr>
          <w:rFonts w:ascii="Franklin Gothic Book" w:hAnsi="Franklin Gothic Book"/>
          <w:color w:val="002060"/>
          <w:sz w:val="24"/>
          <w:szCs w:val="24"/>
        </w:rPr>
        <w:t xml:space="preserve">According to Intelli, the </w:t>
      </w:r>
      <w:r w:rsidR="006B4CC1" w:rsidRPr="00D25032">
        <w:rPr>
          <w:rFonts w:ascii="Franklin Gothic Book" w:hAnsi="Franklin Gothic Book"/>
          <w:color w:val="002060"/>
          <w:sz w:val="24"/>
          <w:szCs w:val="24"/>
        </w:rPr>
        <w:t>Global Mood and Mental Health Nutraceuticals Market</w:t>
      </w:r>
      <w:r w:rsidRPr="00D25032">
        <w:rPr>
          <w:rFonts w:ascii="Franklin Gothic Book" w:hAnsi="Franklin Gothic Book"/>
          <w:color w:val="002060"/>
          <w:sz w:val="24"/>
          <w:szCs w:val="24"/>
        </w:rPr>
        <w:t xml:space="preserve"> size was valued at USD </w:t>
      </w:r>
      <w:r w:rsidR="00D25032" w:rsidRPr="00D25032">
        <w:rPr>
          <w:rFonts w:ascii="Franklin Gothic Book" w:hAnsi="Franklin Gothic Book"/>
          <w:color w:val="002060"/>
          <w:sz w:val="24"/>
          <w:szCs w:val="24"/>
        </w:rPr>
        <w:t>737.56</w:t>
      </w:r>
      <w:r w:rsidRPr="00D25032">
        <w:rPr>
          <w:rFonts w:ascii="Franklin Gothic Book" w:hAnsi="Franklin Gothic Book"/>
          <w:b/>
          <w:bCs/>
          <w:color w:val="002060"/>
          <w:sz w:val="24"/>
          <w:szCs w:val="24"/>
        </w:rPr>
        <w:t xml:space="preserve"> </w:t>
      </w:r>
      <w:r w:rsidR="00D25032" w:rsidRPr="00D25032">
        <w:rPr>
          <w:rFonts w:ascii="Franklin Gothic Book" w:hAnsi="Franklin Gothic Book"/>
          <w:color w:val="002060"/>
          <w:sz w:val="24"/>
          <w:szCs w:val="24"/>
        </w:rPr>
        <w:t>M</w:t>
      </w:r>
      <w:r w:rsidRPr="00D25032">
        <w:rPr>
          <w:rFonts w:ascii="Franklin Gothic Book" w:hAnsi="Franklin Gothic Book"/>
          <w:color w:val="002060"/>
          <w:sz w:val="24"/>
          <w:szCs w:val="24"/>
        </w:rPr>
        <w:t xml:space="preserve">illion in 2024 and is projected to reach USD </w:t>
      </w:r>
      <w:r w:rsidR="00D25032" w:rsidRPr="00D25032">
        <w:rPr>
          <w:rFonts w:ascii="Franklin Gothic Book" w:hAnsi="Franklin Gothic Book"/>
          <w:color w:val="002060"/>
          <w:sz w:val="24"/>
          <w:szCs w:val="24"/>
        </w:rPr>
        <w:t>1,394.2</w:t>
      </w:r>
      <w:r w:rsidRPr="00D25032">
        <w:rPr>
          <w:rFonts w:ascii="Franklin Gothic Book" w:hAnsi="Franklin Gothic Book"/>
          <w:color w:val="002060"/>
          <w:sz w:val="24"/>
          <w:szCs w:val="24"/>
        </w:rPr>
        <w:t xml:space="preserve"> </w:t>
      </w:r>
      <w:r w:rsidR="00D25032" w:rsidRPr="00D25032">
        <w:rPr>
          <w:rFonts w:ascii="Franklin Gothic Book" w:hAnsi="Franklin Gothic Book"/>
          <w:color w:val="002060"/>
          <w:sz w:val="24"/>
          <w:szCs w:val="24"/>
        </w:rPr>
        <w:t>M</w:t>
      </w:r>
      <w:r w:rsidRPr="00D25032">
        <w:rPr>
          <w:rFonts w:ascii="Franklin Gothic Book" w:hAnsi="Franklin Gothic Book"/>
          <w:color w:val="002060"/>
          <w:sz w:val="24"/>
          <w:szCs w:val="24"/>
        </w:rPr>
        <w:t>illion by 2032, growing at a CAGR of 8.</w:t>
      </w:r>
      <w:r w:rsidR="00D25032" w:rsidRPr="00D25032">
        <w:rPr>
          <w:rFonts w:ascii="Franklin Gothic Book" w:hAnsi="Franklin Gothic Book"/>
          <w:color w:val="002060"/>
          <w:sz w:val="24"/>
          <w:szCs w:val="24"/>
        </w:rPr>
        <w:t>78</w:t>
      </w:r>
      <w:r w:rsidRPr="00D25032">
        <w:rPr>
          <w:rFonts w:ascii="Franklin Gothic Book" w:hAnsi="Franklin Gothic Book"/>
          <w:color w:val="002060"/>
          <w:sz w:val="24"/>
          <w:szCs w:val="24"/>
        </w:rPr>
        <w:t>% during the forecast period 2024 to 2032.</w:t>
      </w:r>
    </w:p>
    <w:p w14:paraId="0A7998DC" w14:textId="2A6C1EB8" w:rsidR="00637C6F" w:rsidRPr="007A31A1" w:rsidRDefault="00637C6F" w:rsidP="006B1D22">
      <w:pPr>
        <w:spacing w:line="360" w:lineRule="auto"/>
        <w:jc w:val="both"/>
        <w:rPr>
          <w:rFonts w:ascii="Franklin Gothic Book" w:hAnsi="Franklin Gothic Book"/>
          <w:b/>
          <w:bCs/>
          <w:color w:val="002060"/>
          <w:sz w:val="24"/>
          <w:szCs w:val="24"/>
        </w:rPr>
      </w:pPr>
      <w:bookmarkStart w:id="2" w:name="_GoBack"/>
      <w:r>
        <w:rPr>
          <w:rFonts w:ascii="Franklin Gothic Book" w:hAnsi="Franklin Gothic Book"/>
          <w:b/>
          <w:bCs/>
          <w:noProof/>
          <w:color w:val="002060"/>
          <w:sz w:val="24"/>
          <w:szCs w:val="24"/>
          <w:lang w:eastAsia="en-IN"/>
        </w:rPr>
        <w:drawing>
          <wp:inline distT="0" distB="0" distL="0" distR="0" wp14:anchorId="10E333F7" wp14:editId="57F92B3A">
            <wp:extent cx="5731510" cy="28422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 Mood.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42260"/>
                    </a:xfrm>
                    <a:prstGeom prst="rect">
                      <a:avLst/>
                    </a:prstGeom>
                  </pic:spPr>
                </pic:pic>
              </a:graphicData>
            </a:graphic>
          </wp:inline>
        </w:drawing>
      </w:r>
      <w:bookmarkEnd w:id="2"/>
    </w:p>
    <w:p w14:paraId="315BE3C3" w14:textId="45C2CFD8" w:rsidR="006B1D22" w:rsidRPr="006B4CC1" w:rsidRDefault="006B4CC1" w:rsidP="006B1D22">
      <w:pPr>
        <w:spacing w:line="360" w:lineRule="auto"/>
        <w:jc w:val="both"/>
        <w:rPr>
          <w:rFonts w:ascii="Franklin Gothic Book" w:hAnsi="Franklin Gothic Book"/>
          <w:color w:val="002060"/>
          <w:sz w:val="24"/>
          <w:szCs w:val="24"/>
        </w:rPr>
      </w:pPr>
      <w:r w:rsidRPr="006B4CC1">
        <w:rPr>
          <w:rFonts w:ascii="Franklin Gothic Book" w:hAnsi="Franklin Gothic Book"/>
          <w:color w:val="002060"/>
          <w:sz w:val="24"/>
          <w:szCs w:val="24"/>
        </w:rPr>
        <w:t>Mood and mental health nutraceuticals represent a rapidly growing segment within the wellness industry, driven by increasing awareness of the intricate link between nutrition and brain function. These products, which include vitamins, minerals, amino acids, herbal extracts, and functional foods, are designed to support emotional balance, reduce stress, improve sleep quality, and enhance cognitive performance.</w:t>
      </w:r>
      <w:r>
        <w:rPr>
          <w:rFonts w:ascii="Franklin Gothic Book" w:hAnsi="Franklin Gothic Book"/>
          <w:color w:val="002060"/>
          <w:sz w:val="24"/>
          <w:szCs w:val="24"/>
        </w:rPr>
        <w:t xml:space="preserve"> </w:t>
      </w:r>
      <w:r w:rsidRPr="006B4CC1">
        <w:rPr>
          <w:rFonts w:ascii="Franklin Gothic Book" w:hAnsi="Franklin Gothic Book"/>
          <w:color w:val="002060"/>
          <w:sz w:val="24"/>
          <w:szCs w:val="24"/>
        </w:rPr>
        <w:t>Ingredients commonly found in mood and mental health nutraceuticals</w:t>
      </w:r>
      <w:r>
        <w:rPr>
          <w:rFonts w:ascii="Franklin Gothic Book" w:hAnsi="Franklin Gothic Book"/>
          <w:color w:val="002060"/>
          <w:sz w:val="24"/>
          <w:szCs w:val="24"/>
        </w:rPr>
        <w:t xml:space="preserve">, </w:t>
      </w:r>
      <w:r w:rsidRPr="006B4CC1">
        <w:rPr>
          <w:rFonts w:ascii="Franklin Gothic Book" w:hAnsi="Franklin Gothic Book"/>
          <w:color w:val="002060"/>
          <w:sz w:val="24"/>
          <w:szCs w:val="24"/>
        </w:rPr>
        <w:t>such as omega-3 fatty acids, magnesium, L-theanine, ashwagandha, and adaptogenic herbs like Rhodiola rosea</w:t>
      </w:r>
      <w:r>
        <w:rPr>
          <w:rFonts w:ascii="Franklin Gothic Book" w:hAnsi="Franklin Gothic Book"/>
          <w:color w:val="002060"/>
          <w:sz w:val="24"/>
          <w:szCs w:val="24"/>
        </w:rPr>
        <w:t xml:space="preserve">, </w:t>
      </w:r>
      <w:r w:rsidRPr="006B4CC1">
        <w:rPr>
          <w:rFonts w:ascii="Franklin Gothic Book" w:hAnsi="Franklin Gothic Book"/>
          <w:color w:val="002060"/>
          <w:sz w:val="24"/>
          <w:szCs w:val="24"/>
        </w:rPr>
        <w:t>have garnered significant scientific attention for their ability to positively influence brain chemistry and emotional well-being. These compounds are known to support the regulation of key neurotransmitters such as serotonin and dopamine, help stabilize the body's stress hormone cortisol, and offer neuroprotective effects that contribute to long-term cognitive resilience. In response to the growing global burden of mental health issues</w:t>
      </w:r>
      <w:r>
        <w:rPr>
          <w:rFonts w:ascii="Franklin Gothic Book" w:hAnsi="Franklin Gothic Book"/>
          <w:color w:val="002060"/>
          <w:sz w:val="24"/>
          <w:szCs w:val="24"/>
        </w:rPr>
        <w:t xml:space="preserve">, </w:t>
      </w:r>
      <w:r w:rsidRPr="006B4CC1">
        <w:rPr>
          <w:rFonts w:ascii="Franklin Gothic Book" w:hAnsi="Franklin Gothic Book"/>
          <w:color w:val="002060"/>
          <w:sz w:val="24"/>
          <w:szCs w:val="24"/>
        </w:rPr>
        <w:t>including rising rates of anxiety, depression, and burnout</w:t>
      </w:r>
      <w:r>
        <w:rPr>
          <w:rFonts w:ascii="Franklin Gothic Book" w:hAnsi="Franklin Gothic Book"/>
          <w:color w:val="002060"/>
          <w:sz w:val="24"/>
          <w:szCs w:val="24"/>
        </w:rPr>
        <w:t xml:space="preserve">, </w:t>
      </w:r>
      <w:r w:rsidRPr="006B4CC1">
        <w:rPr>
          <w:rFonts w:ascii="Franklin Gothic Book" w:hAnsi="Franklin Gothic Book"/>
          <w:color w:val="002060"/>
          <w:sz w:val="24"/>
          <w:szCs w:val="24"/>
        </w:rPr>
        <w:t xml:space="preserve">particularly among younger individuals and high-pressure professional populations, there has been a marked shift toward holistic, non-pharmaceutical solutions. Consumers are increasingly seeking out these natural supplements not just as reactive measures, but as proactive tools for enhancing mood stability, reducing stress, and supporting overall mental clarity and vitality. This movement reflects a broader societal trend toward preventive wellness, where nutraceuticals are </w:t>
      </w:r>
      <w:r w:rsidRPr="006B4CC1">
        <w:rPr>
          <w:rFonts w:ascii="Franklin Gothic Book" w:hAnsi="Franklin Gothic Book"/>
          <w:color w:val="002060"/>
          <w:sz w:val="24"/>
          <w:szCs w:val="24"/>
        </w:rPr>
        <w:lastRenderedPageBreak/>
        <w:t>seen as both safe and effective components of a comprehensive mental health strategy.</w:t>
      </w:r>
      <w:r>
        <w:rPr>
          <w:rFonts w:ascii="Franklin Gothic Book" w:hAnsi="Franklin Gothic Book"/>
          <w:color w:val="002060"/>
          <w:sz w:val="24"/>
          <w:szCs w:val="24"/>
        </w:rPr>
        <w:t xml:space="preserve"> </w:t>
      </w:r>
      <w:r w:rsidRPr="006B4CC1">
        <w:rPr>
          <w:rFonts w:ascii="Franklin Gothic Book" w:hAnsi="Franklin Gothic Book"/>
          <w:color w:val="002060"/>
          <w:sz w:val="24"/>
          <w:szCs w:val="24"/>
        </w:rPr>
        <w:t>The appeal of mood and mental health nutraceuticals lies in their holistic approach, combining science-backed efficacy with fewer side effects, thereby filling a crucial gap in mental wellness strategies and reshaping the future of self-care.</w:t>
      </w:r>
    </w:p>
    <w:p w14:paraId="29FD8ABC" w14:textId="77777777" w:rsidR="006B1D22" w:rsidRDefault="006B1D22" w:rsidP="006B1D22">
      <w:pPr>
        <w:spacing w:line="360" w:lineRule="auto"/>
        <w:jc w:val="both"/>
        <w:rPr>
          <w:rFonts w:ascii="Franklin Gothic Book" w:hAnsi="Franklin Gothic Book"/>
          <w:b/>
          <w:bCs/>
          <w:color w:val="002060"/>
          <w:sz w:val="24"/>
          <w:szCs w:val="24"/>
        </w:rPr>
      </w:pPr>
    </w:p>
    <w:p w14:paraId="71022FD3" w14:textId="3B2E0A3A" w:rsidR="006B4CC1" w:rsidRDefault="006B4CC1" w:rsidP="006B4CC1">
      <w:pPr>
        <w:spacing w:line="360" w:lineRule="auto"/>
        <w:jc w:val="both"/>
        <w:rPr>
          <w:rFonts w:ascii="Franklin Gothic Book" w:hAnsi="Franklin Gothic Book"/>
          <w:b/>
          <w:bCs/>
          <w:color w:val="002060"/>
          <w:sz w:val="24"/>
          <w:szCs w:val="24"/>
          <w:highlight w:val="yellow"/>
        </w:rPr>
      </w:pPr>
      <w:r w:rsidRPr="006B4CC1">
        <w:rPr>
          <w:rFonts w:ascii="Franklin Gothic Book" w:hAnsi="Franklin Gothic Book"/>
          <w:b/>
          <w:bCs/>
          <w:color w:val="002060"/>
          <w:sz w:val="24"/>
          <w:szCs w:val="24"/>
        </w:rPr>
        <w:t>Global Mood and Mental Health Nutraceuticals Market Definition</w:t>
      </w:r>
    </w:p>
    <w:p w14:paraId="0D7CEA0A" w14:textId="65E642A6" w:rsidR="006B4CC1" w:rsidRPr="006B4CC1" w:rsidRDefault="006B4CC1" w:rsidP="006B4CC1">
      <w:pPr>
        <w:spacing w:line="360" w:lineRule="auto"/>
        <w:jc w:val="both"/>
        <w:rPr>
          <w:rFonts w:ascii="Franklin Gothic Book" w:hAnsi="Franklin Gothic Book"/>
          <w:color w:val="002060"/>
          <w:sz w:val="24"/>
          <w:szCs w:val="24"/>
          <w:highlight w:val="yellow"/>
        </w:rPr>
      </w:pPr>
      <w:r w:rsidRPr="006B4CC1">
        <w:rPr>
          <w:rFonts w:ascii="Franklin Gothic Book" w:hAnsi="Franklin Gothic Book"/>
          <w:color w:val="002060"/>
          <w:sz w:val="24"/>
          <w:szCs w:val="24"/>
        </w:rPr>
        <w:t>The Global Mood and Mental Health Nutraceuticals Market refers to the rapidly expanding industry focused on the development, production, and distribution of dietary supplements and functional foods specifically designed to support emotional well-being, cognitive function, and psychological resilience.</w:t>
      </w:r>
      <w:r>
        <w:rPr>
          <w:rFonts w:ascii="Franklin Gothic Book" w:hAnsi="Franklin Gothic Book"/>
          <w:color w:val="002060"/>
          <w:sz w:val="24"/>
          <w:szCs w:val="24"/>
        </w:rPr>
        <w:t xml:space="preserve"> </w:t>
      </w:r>
      <w:r w:rsidRPr="006B4CC1">
        <w:rPr>
          <w:rFonts w:ascii="Franklin Gothic Book" w:hAnsi="Franklin Gothic Book"/>
          <w:color w:val="002060"/>
          <w:sz w:val="24"/>
          <w:szCs w:val="24"/>
        </w:rPr>
        <w:t xml:space="preserve">This market includes a diverse array of natural </w:t>
      </w:r>
      <w:r w:rsidR="00DC61A9" w:rsidRPr="00B8636E">
        <w:rPr>
          <w:rFonts w:ascii="Franklin Gothic Book" w:hAnsi="Franklin Gothic Book"/>
          <w:noProof/>
          <w:lang w:eastAsia="en-IN"/>
        </w:rPr>
        <w:drawing>
          <wp:anchor distT="0" distB="0" distL="0" distR="0" simplePos="0" relativeHeight="251661312" behindDoc="1" locked="0" layoutInCell="1" allowOverlap="1" wp14:anchorId="26FEB678" wp14:editId="58D213DC">
            <wp:simplePos x="0" y="0"/>
            <wp:positionH relativeFrom="page">
              <wp:posOffset>-1219200</wp:posOffset>
            </wp:positionH>
            <wp:positionV relativeFrom="page">
              <wp:posOffset>-1228725</wp:posOffset>
            </wp:positionV>
            <wp:extent cx="10220215" cy="14454202"/>
            <wp:effectExtent l="0" t="0" r="3810" b="0"/>
            <wp:wrapNone/>
            <wp:docPr id="470421694" name="Picture 47042169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6B4CC1">
        <w:rPr>
          <w:rFonts w:ascii="Franklin Gothic Book" w:hAnsi="Franklin Gothic Book"/>
          <w:color w:val="002060"/>
          <w:sz w:val="24"/>
          <w:szCs w:val="24"/>
        </w:rPr>
        <w:t>ingredients</w:t>
      </w:r>
      <w:r>
        <w:rPr>
          <w:rFonts w:ascii="Franklin Gothic Book" w:hAnsi="Franklin Gothic Book"/>
          <w:color w:val="002060"/>
          <w:sz w:val="24"/>
          <w:szCs w:val="24"/>
        </w:rPr>
        <w:t xml:space="preserve">, </w:t>
      </w:r>
      <w:r w:rsidRPr="006B4CC1">
        <w:rPr>
          <w:rFonts w:ascii="Franklin Gothic Book" w:hAnsi="Franklin Gothic Book"/>
          <w:color w:val="002060"/>
          <w:sz w:val="24"/>
          <w:szCs w:val="24"/>
        </w:rPr>
        <w:t>such as vitamins, minerals, amino acids, botanical extracts, and adaptogenic compounds</w:t>
      </w:r>
      <w:r>
        <w:rPr>
          <w:rFonts w:ascii="Franklin Gothic Book" w:hAnsi="Franklin Gothic Book"/>
          <w:color w:val="002060"/>
          <w:sz w:val="24"/>
          <w:szCs w:val="24"/>
        </w:rPr>
        <w:t xml:space="preserve">, </w:t>
      </w:r>
      <w:r w:rsidRPr="006B4CC1">
        <w:rPr>
          <w:rFonts w:ascii="Franklin Gothic Book" w:hAnsi="Franklin Gothic Book"/>
          <w:color w:val="002060"/>
          <w:sz w:val="24"/>
          <w:szCs w:val="24"/>
        </w:rPr>
        <w:t>formulated to address a variety of mental health concerns.</w:t>
      </w:r>
    </w:p>
    <w:p w14:paraId="28A3487F" w14:textId="4DE737C6" w:rsidR="006B1D22" w:rsidRDefault="006B4CC1" w:rsidP="006B1D22">
      <w:pPr>
        <w:spacing w:line="360" w:lineRule="auto"/>
        <w:jc w:val="both"/>
        <w:rPr>
          <w:rFonts w:ascii="Franklin Gothic Book" w:hAnsi="Franklin Gothic Book"/>
          <w:b/>
          <w:bCs/>
          <w:color w:val="002060"/>
          <w:sz w:val="24"/>
          <w:szCs w:val="24"/>
        </w:rPr>
      </w:pPr>
      <w:r w:rsidRPr="006B4CC1">
        <w:rPr>
          <w:rFonts w:ascii="Franklin Gothic Book" w:hAnsi="Franklin Gothic Book"/>
          <w:b/>
          <w:bCs/>
          <w:color w:val="002060"/>
          <w:sz w:val="24"/>
          <w:szCs w:val="24"/>
        </w:rPr>
        <w:t>Global Mood and Mental Health Nutraceuticals Market overview</w:t>
      </w:r>
    </w:p>
    <w:p w14:paraId="3A404ADB" w14:textId="5F30958E" w:rsidR="00DC11FF" w:rsidRPr="00DC11FF" w:rsidRDefault="006B4CC1" w:rsidP="00DC11FF">
      <w:pPr>
        <w:spacing w:line="360" w:lineRule="auto"/>
        <w:jc w:val="both"/>
        <w:rPr>
          <w:rFonts w:ascii="Franklin Gothic Book" w:hAnsi="Franklin Gothic Book"/>
          <w:color w:val="002060"/>
          <w:sz w:val="24"/>
          <w:szCs w:val="24"/>
        </w:rPr>
      </w:pPr>
      <w:r w:rsidRPr="006B4CC1">
        <w:rPr>
          <w:rFonts w:ascii="Franklin Gothic Book" w:hAnsi="Franklin Gothic Book"/>
          <w:color w:val="002060"/>
          <w:sz w:val="24"/>
          <w:szCs w:val="24"/>
        </w:rPr>
        <w:t>The Global Mood and Mental Health Nutraceuticals Market is driven by a combination of demographic, societal, and scientific factors. Rising awareness of the link between nutrition and mental well-being, coupled with the global surge in stress-related disorders, anxiety, depression, and sleep issues, has significantly increased demand for natural mental health solutions. A growing preference for non-pharmaceutical, preventive healthcare options</w:t>
      </w:r>
      <w:r>
        <w:rPr>
          <w:rFonts w:ascii="Franklin Gothic Book" w:hAnsi="Franklin Gothic Book"/>
          <w:color w:val="002060"/>
          <w:sz w:val="24"/>
          <w:szCs w:val="24"/>
        </w:rPr>
        <w:t xml:space="preserve">, </w:t>
      </w:r>
      <w:r w:rsidRPr="006B4CC1">
        <w:rPr>
          <w:rFonts w:ascii="Franklin Gothic Book" w:hAnsi="Franklin Gothic Book"/>
          <w:color w:val="002060"/>
          <w:sz w:val="24"/>
          <w:szCs w:val="24"/>
        </w:rPr>
        <w:t>particularly among health-conscious consumers and younger demographics</w:t>
      </w:r>
      <w:r>
        <w:rPr>
          <w:rFonts w:ascii="Franklin Gothic Book" w:hAnsi="Franklin Gothic Book"/>
          <w:color w:val="002060"/>
          <w:sz w:val="24"/>
          <w:szCs w:val="24"/>
        </w:rPr>
        <w:t xml:space="preserve">, </w:t>
      </w:r>
      <w:r w:rsidRPr="006B4CC1">
        <w:rPr>
          <w:rFonts w:ascii="Franklin Gothic Book" w:hAnsi="Franklin Gothic Book"/>
          <w:color w:val="002060"/>
          <w:sz w:val="24"/>
          <w:szCs w:val="24"/>
        </w:rPr>
        <w:t xml:space="preserve">is </w:t>
      </w:r>
      <w:proofErr w:type="spellStart"/>
      <w:r w:rsidRPr="006B4CC1">
        <w:rPr>
          <w:rFonts w:ascii="Franklin Gothic Book" w:hAnsi="Franklin Gothic Book"/>
          <w:color w:val="002060"/>
          <w:sz w:val="24"/>
          <w:szCs w:val="24"/>
        </w:rPr>
        <w:t>fueling</w:t>
      </w:r>
      <w:proofErr w:type="spellEnd"/>
      <w:r w:rsidRPr="006B4CC1">
        <w:rPr>
          <w:rFonts w:ascii="Franklin Gothic Book" w:hAnsi="Franklin Gothic Book"/>
          <w:color w:val="002060"/>
          <w:sz w:val="24"/>
          <w:szCs w:val="24"/>
        </w:rPr>
        <w:t xml:space="preserve"> market expansion. Advancements in neuroscience and clinical research supporting the efficacy of natural ingredients have further strengthened consumer confidence.</w:t>
      </w:r>
      <w:r w:rsidR="00DC11FF">
        <w:rPr>
          <w:rFonts w:ascii="Franklin Gothic Book" w:hAnsi="Franklin Gothic Book"/>
          <w:color w:val="002060"/>
          <w:sz w:val="24"/>
          <w:szCs w:val="24"/>
        </w:rPr>
        <w:t xml:space="preserve"> </w:t>
      </w:r>
      <w:r w:rsidR="00DC11FF" w:rsidRPr="00DC11FF">
        <w:rPr>
          <w:rFonts w:ascii="Franklin Gothic Book" w:hAnsi="Franklin Gothic Book"/>
          <w:color w:val="002060"/>
          <w:sz w:val="24"/>
          <w:szCs w:val="24"/>
        </w:rPr>
        <w:t>In addition to health and scientific drivers, several social and commercial trends are also accelerating the growth of the Global Mood and Mental Health Nutraceuticals Market. The widespread availability of these products through e-commerce platforms has made it easier for consumers to access a broad range of supplements from anywhere in the world, often with personalized recommendations and user reviews. Changing lifestyle patterns</w:t>
      </w:r>
      <w:r w:rsidR="00DC11FF">
        <w:rPr>
          <w:rFonts w:ascii="Franklin Gothic Book" w:hAnsi="Franklin Gothic Book"/>
          <w:color w:val="002060"/>
          <w:sz w:val="24"/>
          <w:szCs w:val="24"/>
        </w:rPr>
        <w:t xml:space="preserve">, </w:t>
      </w:r>
      <w:r w:rsidR="00DC11FF" w:rsidRPr="00DC11FF">
        <w:rPr>
          <w:rFonts w:ascii="Franklin Gothic Book" w:hAnsi="Franklin Gothic Book"/>
          <w:color w:val="002060"/>
          <w:sz w:val="24"/>
          <w:szCs w:val="24"/>
        </w:rPr>
        <w:t>such as high-pressure work environments, sedentary habits, poor diet, and digital overexposure</w:t>
      </w:r>
      <w:r w:rsidR="00DC11FF">
        <w:rPr>
          <w:rFonts w:ascii="Franklin Gothic Book" w:hAnsi="Franklin Gothic Book"/>
          <w:color w:val="002060"/>
          <w:sz w:val="24"/>
          <w:szCs w:val="24"/>
        </w:rPr>
        <w:t xml:space="preserve">, </w:t>
      </w:r>
      <w:r w:rsidR="00DC11FF" w:rsidRPr="00DC11FF">
        <w:rPr>
          <w:rFonts w:ascii="Franklin Gothic Book" w:hAnsi="Franklin Gothic Book"/>
          <w:color w:val="002060"/>
          <w:sz w:val="24"/>
          <w:szCs w:val="24"/>
        </w:rPr>
        <w:t xml:space="preserve">have led to increased mental fatigue and stress, prompting more people to seek natural mood-enhancing solutions. Simultaneously, growing awareness and advocacy for mental health, driven by public campaigns and destigmatization efforts, have encouraged individuals to prioritize emotional well-being. Furthermore, companies are increasingly investing in workplace wellness programs that </w:t>
      </w:r>
      <w:r w:rsidR="00DC11FF" w:rsidRPr="00DC11FF">
        <w:rPr>
          <w:rFonts w:ascii="Franklin Gothic Book" w:hAnsi="Franklin Gothic Book"/>
          <w:color w:val="002060"/>
          <w:sz w:val="24"/>
          <w:szCs w:val="24"/>
        </w:rPr>
        <w:lastRenderedPageBreak/>
        <w:t>include mental health support, including the integration of nutraceuticals as part of broader employee health strategies. Together, these factors are creating a more receptive and expansive market landscape for mood and mental health supplements.</w:t>
      </w:r>
    </w:p>
    <w:p w14:paraId="5D439098" w14:textId="40569554" w:rsidR="006B1D22" w:rsidRDefault="00DC11FF" w:rsidP="006B1D22">
      <w:pPr>
        <w:spacing w:line="360" w:lineRule="auto"/>
        <w:jc w:val="both"/>
        <w:rPr>
          <w:rFonts w:ascii="Franklin Gothic Book" w:hAnsi="Franklin Gothic Book"/>
          <w:b/>
          <w:bCs/>
          <w:color w:val="002060"/>
          <w:sz w:val="24"/>
          <w:szCs w:val="24"/>
        </w:rPr>
      </w:pPr>
      <w:r w:rsidRPr="006B4CC1">
        <w:rPr>
          <w:rFonts w:ascii="Franklin Gothic Book" w:hAnsi="Franklin Gothic Book"/>
          <w:b/>
          <w:bCs/>
          <w:color w:val="002060"/>
          <w:sz w:val="24"/>
          <w:szCs w:val="24"/>
        </w:rPr>
        <w:t>Global Mood and Mental Health Nutraceuticals Market</w:t>
      </w:r>
      <w:r>
        <w:rPr>
          <w:rFonts w:ascii="Franklin Gothic Book" w:hAnsi="Franklin Gothic Book"/>
          <w:b/>
          <w:bCs/>
          <w:color w:val="002060"/>
          <w:sz w:val="24"/>
          <w:szCs w:val="24"/>
        </w:rPr>
        <w:t xml:space="preserve"> Segmentation</w:t>
      </w:r>
    </w:p>
    <w:p w14:paraId="4F84389E" w14:textId="36EDD7FB" w:rsidR="006B1D22" w:rsidRDefault="00DC11FF" w:rsidP="006B1D22">
      <w:pPr>
        <w:spacing w:line="360" w:lineRule="auto"/>
        <w:jc w:val="both"/>
        <w:rPr>
          <w:rFonts w:ascii="Franklin Gothic Book" w:hAnsi="Franklin Gothic Book"/>
          <w:b/>
          <w:bCs/>
          <w:color w:val="002060"/>
          <w:sz w:val="24"/>
          <w:szCs w:val="24"/>
        </w:rPr>
      </w:pPr>
      <w:r w:rsidRPr="00DC11FF">
        <w:rPr>
          <w:rFonts w:ascii="Franklin Gothic Book" w:hAnsi="Franklin Gothic Book"/>
          <w:color w:val="002060"/>
          <w:sz w:val="24"/>
          <w:szCs w:val="24"/>
        </w:rPr>
        <w:t>The Global Mood and Mental Health Nutraceuticals Market can be segmented across several key dimensions, allowing for a detailed understanding of its structure and growth opportunities</w:t>
      </w:r>
      <w:r>
        <w:rPr>
          <w:rFonts w:ascii="Franklin Gothic Book" w:hAnsi="Franklin Gothic Book"/>
          <w:color w:val="002060"/>
          <w:sz w:val="24"/>
          <w:szCs w:val="24"/>
        </w:rPr>
        <w:t xml:space="preserve">. </w:t>
      </w:r>
    </w:p>
    <w:p w14:paraId="369B83B2" w14:textId="337FFB0E" w:rsidR="006B1D22" w:rsidRDefault="00DC11FF" w:rsidP="006B1D22">
      <w:pPr>
        <w:spacing w:line="360" w:lineRule="auto"/>
        <w:jc w:val="both"/>
        <w:rPr>
          <w:rFonts w:ascii="Franklin Gothic Book" w:hAnsi="Franklin Gothic Book"/>
          <w:b/>
          <w:bCs/>
          <w:color w:val="002060"/>
          <w:sz w:val="24"/>
          <w:szCs w:val="24"/>
        </w:rPr>
      </w:pPr>
      <w:r w:rsidRPr="006B4CC1">
        <w:rPr>
          <w:rFonts w:ascii="Franklin Gothic Book" w:hAnsi="Franklin Gothic Book"/>
          <w:b/>
          <w:bCs/>
          <w:color w:val="002060"/>
          <w:sz w:val="24"/>
          <w:szCs w:val="24"/>
        </w:rPr>
        <w:t>Global Mood and Mental Health Nutraceuticals Market</w:t>
      </w:r>
      <w:r>
        <w:rPr>
          <w:rFonts w:ascii="Franklin Gothic Book" w:hAnsi="Franklin Gothic Book"/>
          <w:b/>
          <w:bCs/>
          <w:color w:val="002060"/>
          <w:sz w:val="24"/>
          <w:szCs w:val="24"/>
        </w:rPr>
        <w:t xml:space="preserve">, </w:t>
      </w:r>
      <w:r w:rsidRPr="00DC11FF">
        <w:rPr>
          <w:rFonts w:ascii="Franklin Gothic Book" w:hAnsi="Franklin Gothic Book"/>
          <w:b/>
          <w:bCs/>
          <w:color w:val="002060"/>
          <w:sz w:val="24"/>
          <w:szCs w:val="24"/>
        </w:rPr>
        <w:t>By Product Type</w:t>
      </w:r>
    </w:p>
    <w:p w14:paraId="5720DD9A" w14:textId="5A38B7D5" w:rsidR="00DC11FF" w:rsidRDefault="00DC11FF" w:rsidP="00DC11FF">
      <w:pPr>
        <w:pStyle w:val="ListParagraph"/>
        <w:numPr>
          <w:ilvl w:val="0"/>
          <w:numId w:val="10"/>
        </w:numPr>
        <w:spacing w:line="360" w:lineRule="auto"/>
        <w:jc w:val="both"/>
        <w:rPr>
          <w:rFonts w:ascii="Franklin Gothic Book" w:hAnsi="Franklin Gothic Book"/>
          <w:b/>
          <w:bCs/>
          <w:color w:val="002060"/>
          <w:sz w:val="24"/>
          <w:szCs w:val="24"/>
        </w:rPr>
      </w:pPr>
      <w:r w:rsidRPr="00DC11FF">
        <w:rPr>
          <w:rFonts w:ascii="Franklin Gothic Book" w:hAnsi="Franklin Gothic Book"/>
          <w:b/>
          <w:bCs/>
          <w:color w:val="002060"/>
          <w:sz w:val="24"/>
          <w:szCs w:val="24"/>
        </w:rPr>
        <w:t>Dietary Supplements</w:t>
      </w:r>
    </w:p>
    <w:p w14:paraId="18511125" w14:textId="46B0B14E" w:rsidR="00DC11FF" w:rsidRDefault="00DC11FF" w:rsidP="00DC11FF">
      <w:pPr>
        <w:pStyle w:val="ListParagraph"/>
        <w:numPr>
          <w:ilvl w:val="0"/>
          <w:numId w:val="10"/>
        </w:numPr>
        <w:spacing w:line="360" w:lineRule="auto"/>
        <w:jc w:val="both"/>
        <w:rPr>
          <w:rFonts w:ascii="Franklin Gothic Book" w:hAnsi="Franklin Gothic Book"/>
          <w:b/>
          <w:bCs/>
          <w:color w:val="002060"/>
          <w:sz w:val="24"/>
          <w:szCs w:val="24"/>
        </w:rPr>
      </w:pPr>
      <w:r w:rsidRPr="00DC11FF">
        <w:rPr>
          <w:rFonts w:ascii="Franklin Gothic Book" w:hAnsi="Franklin Gothic Book"/>
          <w:b/>
          <w:bCs/>
          <w:color w:val="002060"/>
          <w:sz w:val="24"/>
          <w:szCs w:val="24"/>
        </w:rPr>
        <w:t>Herbal and Botanical Extracts</w:t>
      </w:r>
    </w:p>
    <w:p w14:paraId="2C6DD7EC" w14:textId="5D25EAAC" w:rsidR="00DC11FF" w:rsidRDefault="00DC61A9" w:rsidP="00DC11FF">
      <w:pPr>
        <w:pStyle w:val="ListParagraph"/>
        <w:numPr>
          <w:ilvl w:val="0"/>
          <w:numId w:val="10"/>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51CF6B21" wp14:editId="24A43E26">
            <wp:simplePos x="0" y="0"/>
            <wp:positionH relativeFrom="page">
              <wp:posOffset>-1981200</wp:posOffset>
            </wp:positionH>
            <wp:positionV relativeFrom="page">
              <wp:posOffset>-692150</wp:posOffset>
            </wp:positionV>
            <wp:extent cx="10220215" cy="14454202"/>
            <wp:effectExtent l="0" t="0" r="3810" b="0"/>
            <wp:wrapNone/>
            <wp:docPr id="895980940" name="Picture 89598094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C11FF" w:rsidRPr="00DC11FF">
        <w:rPr>
          <w:rFonts w:ascii="Franklin Gothic Book" w:hAnsi="Franklin Gothic Book"/>
          <w:b/>
          <w:bCs/>
          <w:color w:val="002060"/>
          <w:sz w:val="24"/>
          <w:szCs w:val="24"/>
        </w:rPr>
        <w:t>Functional Foods and Beverages</w:t>
      </w:r>
    </w:p>
    <w:p w14:paraId="24290186" w14:textId="4229EAEA" w:rsidR="00DC11FF" w:rsidRPr="0002776B" w:rsidRDefault="0002776B" w:rsidP="00DC11FF">
      <w:pPr>
        <w:spacing w:line="360" w:lineRule="auto"/>
        <w:jc w:val="both"/>
        <w:rPr>
          <w:rFonts w:ascii="Franklin Gothic Book" w:hAnsi="Franklin Gothic Book"/>
          <w:color w:val="002060"/>
          <w:sz w:val="24"/>
          <w:szCs w:val="24"/>
        </w:rPr>
      </w:pPr>
      <w:r w:rsidRPr="0002776B">
        <w:rPr>
          <w:rFonts w:ascii="Franklin Gothic Book" w:hAnsi="Franklin Gothic Book"/>
          <w:color w:val="002060"/>
          <w:sz w:val="24"/>
          <w:szCs w:val="24"/>
        </w:rPr>
        <w:t>The Global Mood and Mental Health Nutraceuticals Market, by product type, is primarily dominated by dietary supplements, which hold the largest market share due to their convenience, wide availability, and strong consumer trust in capsule, tablet, and gummy formats.</w:t>
      </w:r>
      <w:r>
        <w:rPr>
          <w:rFonts w:ascii="Franklin Gothic Book" w:hAnsi="Franklin Gothic Book"/>
          <w:color w:val="002060"/>
          <w:sz w:val="24"/>
          <w:szCs w:val="24"/>
        </w:rPr>
        <w:t xml:space="preserve"> </w:t>
      </w:r>
      <w:r w:rsidRPr="0002776B">
        <w:rPr>
          <w:rFonts w:ascii="Franklin Gothic Book" w:hAnsi="Franklin Gothic Book"/>
          <w:color w:val="002060"/>
          <w:sz w:val="24"/>
          <w:szCs w:val="24"/>
        </w:rPr>
        <w:t>Herbal and botanical extracts form a significant segment as well, driven by the rising popularity of traditional and plant-based remedies, such as ashwagandha, Rhodiola rosea, and Ginkgo biloba, which are valued for their adaptogenic and neuroprotective properties. Meanwhile, the functional foods and beverages category is experiencing rapid growth, as consumers increasingly seek mood-enhancing benefits through everyday consumption formats like fortified teas, snack bars, yogurts, and beverages. This shift toward functional nutrition reflects a broader trend of integrating mental wellness into daily lifestyle habits, contributing to the dynamic expansion of this product segment.</w:t>
      </w:r>
    </w:p>
    <w:p w14:paraId="7A5976C3" w14:textId="1311A21B" w:rsidR="00DC11FF" w:rsidRDefault="00DC11FF" w:rsidP="00DC11FF">
      <w:pPr>
        <w:spacing w:line="360" w:lineRule="auto"/>
        <w:jc w:val="both"/>
        <w:rPr>
          <w:rFonts w:ascii="Franklin Gothic Book" w:hAnsi="Franklin Gothic Book"/>
          <w:b/>
          <w:bCs/>
          <w:color w:val="002060"/>
          <w:sz w:val="24"/>
          <w:szCs w:val="24"/>
        </w:rPr>
      </w:pPr>
      <w:r w:rsidRPr="006B4CC1">
        <w:rPr>
          <w:rFonts w:ascii="Franklin Gothic Book" w:hAnsi="Franklin Gothic Book"/>
          <w:b/>
          <w:bCs/>
          <w:color w:val="002060"/>
          <w:sz w:val="24"/>
          <w:szCs w:val="24"/>
        </w:rPr>
        <w:t>Global Mood and Mental Health Nutraceuticals Market</w:t>
      </w:r>
      <w:r>
        <w:rPr>
          <w:rFonts w:ascii="Franklin Gothic Book" w:hAnsi="Franklin Gothic Book"/>
          <w:b/>
          <w:bCs/>
          <w:color w:val="002060"/>
          <w:sz w:val="24"/>
          <w:szCs w:val="24"/>
        </w:rPr>
        <w:t xml:space="preserve">, </w:t>
      </w:r>
      <w:r w:rsidRPr="00DC11FF">
        <w:rPr>
          <w:rFonts w:ascii="Franklin Gothic Book" w:hAnsi="Franklin Gothic Book"/>
          <w:b/>
          <w:bCs/>
          <w:color w:val="002060"/>
          <w:sz w:val="24"/>
          <w:szCs w:val="24"/>
        </w:rPr>
        <w:t>By Ingredient</w:t>
      </w:r>
    </w:p>
    <w:p w14:paraId="0CB618E6" w14:textId="25F231E9" w:rsidR="00DC11FF" w:rsidRDefault="00DC11FF" w:rsidP="00DC11FF">
      <w:pPr>
        <w:pStyle w:val="ListParagraph"/>
        <w:numPr>
          <w:ilvl w:val="0"/>
          <w:numId w:val="11"/>
        </w:numPr>
        <w:spacing w:line="360" w:lineRule="auto"/>
        <w:jc w:val="both"/>
        <w:rPr>
          <w:rFonts w:ascii="Franklin Gothic Book" w:hAnsi="Franklin Gothic Book"/>
          <w:b/>
          <w:bCs/>
          <w:color w:val="002060"/>
          <w:sz w:val="24"/>
          <w:szCs w:val="24"/>
        </w:rPr>
      </w:pPr>
      <w:r w:rsidRPr="00DC11FF">
        <w:rPr>
          <w:rFonts w:ascii="Franklin Gothic Book" w:hAnsi="Franklin Gothic Book"/>
          <w:b/>
          <w:bCs/>
          <w:color w:val="002060"/>
          <w:sz w:val="24"/>
          <w:szCs w:val="24"/>
        </w:rPr>
        <w:t>Vitamins &amp; Minerals</w:t>
      </w:r>
    </w:p>
    <w:p w14:paraId="375D6723" w14:textId="6288FEAA" w:rsidR="00DC11FF" w:rsidRDefault="00DC11FF" w:rsidP="00DC11FF">
      <w:pPr>
        <w:pStyle w:val="ListParagraph"/>
        <w:numPr>
          <w:ilvl w:val="0"/>
          <w:numId w:val="11"/>
        </w:numPr>
        <w:spacing w:line="360" w:lineRule="auto"/>
        <w:jc w:val="both"/>
        <w:rPr>
          <w:rFonts w:ascii="Franklin Gothic Book" w:hAnsi="Franklin Gothic Book"/>
          <w:b/>
          <w:bCs/>
          <w:color w:val="002060"/>
          <w:sz w:val="24"/>
          <w:szCs w:val="24"/>
        </w:rPr>
      </w:pPr>
      <w:r w:rsidRPr="00DC11FF">
        <w:rPr>
          <w:rFonts w:ascii="Franklin Gothic Book" w:hAnsi="Franklin Gothic Book"/>
          <w:b/>
          <w:bCs/>
          <w:color w:val="002060"/>
          <w:sz w:val="24"/>
          <w:szCs w:val="24"/>
        </w:rPr>
        <w:t>Omega-3 Fatty Acids</w:t>
      </w:r>
    </w:p>
    <w:p w14:paraId="04B464DC" w14:textId="77777777" w:rsidR="00DC11FF" w:rsidRDefault="00DC11FF" w:rsidP="00DC11FF">
      <w:pPr>
        <w:pStyle w:val="ListParagraph"/>
        <w:numPr>
          <w:ilvl w:val="0"/>
          <w:numId w:val="11"/>
        </w:numPr>
        <w:spacing w:line="360" w:lineRule="auto"/>
        <w:jc w:val="both"/>
        <w:rPr>
          <w:rFonts w:ascii="Franklin Gothic Book" w:hAnsi="Franklin Gothic Book"/>
          <w:b/>
          <w:bCs/>
          <w:color w:val="002060"/>
          <w:sz w:val="24"/>
          <w:szCs w:val="24"/>
        </w:rPr>
      </w:pPr>
      <w:r w:rsidRPr="00DC11FF">
        <w:rPr>
          <w:rFonts w:ascii="Franklin Gothic Book" w:hAnsi="Franklin Gothic Book"/>
          <w:b/>
          <w:bCs/>
          <w:color w:val="002060"/>
          <w:sz w:val="24"/>
          <w:szCs w:val="24"/>
        </w:rPr>
        <w:t>Amino Acids</w:t>
      </w:r>
    </w:p>
    <w:p w14:paraId="4DDA1373" w14:textId="1BF442D3" w:rsidR="00DC11FF" w:rsidRDefault="00DC11FF" w:rsidP="00DC11FF">
      <w:pPr>
        <w:pStyle w:val="ListParagraph"/>
        <w:numPr>
          <w:ilvl w:val="0"/>
          <w:numId w:val="11"/>
        </w:numPr>
        <w:spacing w:line="360" w:lineRule="auto"/>
        <w:jc w:val="both"/>
        <w:rPr>
          <w:rFonts w:ascii="Franklin Gothic Book" w:hAnsi="Franklin Gothic Book"/>
          <w:b/>
          <w:bCs/>
          <w:color w:val="002060"/>
          <w:sz w:val="24"/>
          <w:szCs w:val="24"/>
        </w:rPr>
      </w:pPr>
      <w:r w:rsidRPr="00DC11FF">
        <w:rPr>
          <w:rFonts w:ascii="Franklin Gothic Book" w:hAnsi="Franklin Gothic Book"/>
          <w:b/>
          <w:bCs/>
          <w:color w:val="002060"/>
          <w:sz w:val="24"/>
          <w:szCs w:val="24"/>
        </w:rPr>
        <w:t>Probiotics</w:t>
      </w:r>
    </w:p>
    <w:p w14:paraId="28E5DAF8" w14:textId="77777777" w:rsidR="0002776B" w:rsidRDefault="0002776B" w:rsidP="0002776B">
      <w:pPr>
        <w:pStyle w:val="ListParagraph"/>
        <w:numPr>
          <w:ilvl w:val="0"/>
          <w:numId w:val="11"/>
        </w:numPr>
        <w:spacing w:line="360" w:lineRule="auto"/>
        <w:jc w:val="both"/>
        <w:rPr>
          <w:rFonts w:ascii="Franklin Gothic Book" w:hAnsi="Franklin Gothic Book"/>
          <w:b/>
          <w:bCs/>
          <w:color w:val="002060"/>
          <w:sz w:val="24"/>
          <w:szCs w:val="24"/>
        </w:rPr>
      </w:pPr>
      <w:proofErr w:type="spellStart"/>
      <w:r w:rsidRPr="0002776B">
        <w:rPr>
          <w:rFonts w:ascii="Franklin Gothic Book" w:hAnsi="Franklin Gothic Book"/>
          <w:b/>
          <w:bCs/>
          <w:color w:val="002060"/>
          <w:sz w:val="24"/>
          <w:szCs w:val="24"/>
        </w:rPr>
        <w:t>Adaptogens</w:t>
      </w:r>
      <w:proofErr w:type="spellEnd"/>
    </w:p>
    <w:p w14:paraId="72F125B4" w14:textId="533B66DC" w:rsidR="00DC11FF" w:rsidRPr="0002776B" w:rsidRDefault="0002776B" w:rsidP="0002776B">
      <w:pPr>
        <w:spacing w:line="360" w:lineRule="auto"/>
        <w:jc w:val="both"/>
        <w:rPr>
          <w:rFonts w:ascii="Franklin Gothic Book" w:hAnsi="Franklin Gothic Book"/>
          <w:b/>
          <w:bCs/>
          <w:color w:val="002060"/>
          <w:sz w:val="24"/>
          <w:szCs w:val="24"/>
        </w:rPr>
      </w:pPr>
      <w:r w:rsidRPr="0002776B">
        <w:rPr>
          <w:rFonts w:ascii="Franklin Gothic Book" w:hAnsi="Franklin Gothic Book"/>
          <w:color w:val="002060"/>
          <w:sz w:val="24"/>
          <w:szCs w:val="24"/>
        </w:rPr>
        <w:t xml:space="preserve">The Global Mood and Mental Health Nutraceuticals Market, by ingredient, features a diverse range of bioactive compounds, each contributing uniquely to mental well-being. </w:t>
      </w:r>
      <w:r w:rsidRPr="0002776B">
        <w:rPr>
          <w:rFonts w:ascii="Franklin Gothic Book" w:hAnsi="Franklin Gothic Book"/>
          <w:color w:val="002060"/>
          <w:sz w:val="24"/>
          <w:szCs w:val="24"/>
        </w:rPr>
        <w:lastRenderedPageBreak/>
        <w:t xml:space="preserve">Vitamins and minerals lead the category due to their essential role in maintaining neurological balance and supporting the production of mood-regulating neurotransmitters. Omega-3 fatty acids, particularly EPA and DHA, are widely used for their anti-inflammatory properties and their established link to improved mood, cognitive function, and reduced symptoms of depression. Amino acids such as L-theanine, tryptophan, and 5-HTP are gaining popularity for their ability to naturally boost serotonin levels and promote relaxation. Probiotics are an emerging yet rapidly growing segment, </w:t>
      </w:r>
      <w:proofErr w:type="spellStart"/>
      <w:r w:rsidRPr="0002776B">
        <w:rPr>
          <w:rFonts w:ascii="Franklin Gothic Book" w:hAnsi="Franklin Gothic Book"/>
          <w:color w:val="002060"/>
          <w:sz w:val="24"/>
          <w:szCs w:val="24"/>
        </w:rPr>
        <w:t>fueled</w:t>
      </w:r>
      <w:proofErr w:type="spellEnd"/>
      <w:r w:rsidRPr="0002776B">
        <w:rPr>
          <w:rFonts w:ascii="Franklin Gothic Book" w:hAnsi="Franklin Gothic Book"/>
          <w:color w:val="002060"/>
          <w:sz w:val="24"/>
          <w:szCs w:val="24"/>
        </w:rPr>
        <w:t xml:space="preserve"> by increasing awareness of the gut-brain axis and the impact of gut microbiota on emotional health. Adaptogens, including ashwagandha, Rhodiola rosea, and holy basil, are also gaining significant market traction for their ability to enhance the body's resilience to stress and promote a balanced mental state.</w:t>
      </w:r>
    </w:p>
    <w:p w14:paraId="5D8D4D18" w14:textId="77777777" w:rsidR="0002776B" w:rsidRDefault="0002776B" w:rsidP="00DC11FF">
      <w:pPr>
        <w:spacing w:line="360" w:lineRule="auto"/>
        <w:jc w:val="both"/>
        <w:rPr>
          <w:rFonts w:ascii="Franklin Gothic Book" w:hAnsi="Franklin Gothic Book"/>
          <w:b/>
          <w:bCs/>
          <w:color w:val="002060"/>
          <w:sz w:val="24"/>
          <w:szCs w:val="24"/>
        </w:rPr>
      </w:pPr>
    </w:p>
    <w:p w14:paraId="75025E9D" w14:textId="47159569" w:rsidR="00DC11FF" w:rsidRPr="00DC11FF" w:rsidRDefault="00DC61A9" w:rsidP="00DC11FF">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5408" behindDoc="1" locked="0" layoutInCell="1" allowOverlap="1" wp14:anchorId="6D64B96C" wp14:editId="3AF5B3CC">
            <wp:simplePos x="0" y="0"/>
            <wp:positionH relativeFrom="page">
              <wp:posOffset>-1097280</wp:posOffset>
            </wp:positionH>
            <wp:positionV relativeFrom="page">
              <wp:posOffset>-1705610</wp:posOffset>
            </wp:positionV>
            <wp:extent cx="10220215" cy="14454202"/>
            <wp:effectExtent l="0" t="0" r="3810" b="0"/>
            <wp:wrapNone/>
            <wp:docPr id="886346208" name="Picture 88634620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C11FF" w:rsidRPr="00DC11FF">
        <w:rPr>
          <w:rFonts w:ascii="Franklin Gothic Book" w:hAnsi="Franklin Gothic Book"/>
          <w:b/>
          <w:bCs/>
          <w:color w:val="002060"/>
          <w:sz w:val="24"/>
          <w:szCs w:val="24"/>
        </w:rPr>
        <w:t>Global Mood and Mental Health Nutraceuticals Market, By Application</w:t>
      </w:r>
    </w:p>
    <w:p w14:paraId="76F492C9" w14:textId="37D84CBC" w:rsidR="00DC11FF" w:rsidRDefault="00DC11FF" w:rsidP="00DC11FF">
      <w:pPr>
        <w:numPr>
          <w:ilvl w:val="0"/>
          <w:numId w:val="12"/>
        </w:numPr>
        <w:spacing w:line="276"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Stress</w:t>
      </w:r>
    </w:p>
    <w:p w14:paraId="60F5DB71" w14:textId="5C5CDA2E" w:rsidR="00DC11FF" w:rsidRPr="00DC11FF" w:rsidRDefault="00DC11FF" w:rsidP="00DC11FF">
      <w:pPr>
        <w:numPr>
          <w:ilvl w:val="0"/>
          <w:numId w:val="12"/>
        </w:numPr>
        <w:spacing w:line="276" w:lineRule="auto"/>
        <w:jc w:val="both"/>
        <w:rPr>
          <w:rFonts w:ascii="Franklin Gothic Book" w:hAnsi="Franklin Gothic Book"/>
          <w:b/>
          <w:bCs/>
          <w:color w:val="002060"/>
          <w:sz w:val="24"/>
          <w:szCs w:val="24"/>
        </w:rPr>
      </w:pPr>
      <w:r w:rsidRPr="00DC11FF">
        <w:rPr>
          <w:rFonts w:ascii="Franklin Gothic Book" w:hAnsi="Franklin Gothic Book"/>
          <w:b/>
          <w:bCs/>
          <w:color w:val="002060"/>
          <w:sz w:val="24"/>
          <w:szCs w:val="24"/>
        </w:rPr>
        <w:t>Depression Support</w:t>
      </w:r>
    </w:p>
    <w:p w14:paraId="6BE6BACA" w14:textId="1A5B9952" w:rsidR="00DC11FF" w:rsidRPr="00DC11FF" w:rsidRDefault="00DC11FF" w:rsidP="00DC11FF">
      <w:pPr>
        <w:numPr>
          <w:ilvl w:val="0"/>
          <w:numId w:val="12"/>
        </w:numPr>
        <w:spacing w:line="276" w:lineRule="auto"/>
        <w:jc w:val="both"/>
        <w:rPr>
          <w:rFonts w:ascii="Franklin Gothic Book" w:hAnsi="Franklin Gothic Book"/>
          <w:b/>
          <w:bCs/>
          <w:color w:val="002060"/>
          <w:sz w:val="24"/>
          <w:szCs w:val="24"/>
        </w:rPr>
      </w:pPr>
      <w:r w:rsidRPr="00DC11FF">
        <w:rPr>
          <w:rFonts w:ascii="Franklin Gothic Book" w:hAnsi="Franklin Gothic Book"/>
          <w:b/>
          <w:bCs/>
          <w:color w:val="002060"/>
          <w:sz w:val="24"/>
          <w:szCs w:val="24"/>
        </w:rPr>
        <w:t>Sleep Enhancement</w:t>
      </w:r>
    </w:p>
    <w:p w14:paraId="36A2A025" w14:textId="442799B6" w:rsidR="00DC11FF" w:rsidRPr="00DC11FF" w:rsidRDefault="00DC11FF" w:rsidP="00DC11FF">
      <w:pPr>
        <w:numPr>
          <w:ilvl w:val="0"/>
          <w:numId w:val="12"/>
        </w:numPr>
        <w:spacing w:line="276" w:lineRule="auto"/>
        <w:jc w:val="both"/>
        <w:rPr>
          <w:rFonts w:ascii="Franklin Gothic Book" w:hAnsi="Franklin Gothic Book"/>
          <w:b/>
          <w:bCs/>
          <w:color w:val="002060"/>
          <w:sz w:val="24"/>
          <w:szCs w:val="24"/>
        </w:rPr>
      </w:pPr>
      <w:r w:rsidRPr="00DC11FF">
        <w:rPr>
          <w:rFonts w:ascii="Franklin Gothic Book" w:hAnsi="Franklin Gothic Book"/>
          <w:b/>
          <w:bCs/>
          <w:color w:val="002060"/>
          <w:sz w:val="24"/>
          <w:szCs w:val="24"/>
        </w:rPr>
        <w:t>Cognitive Function and Focus</w:t>
      </w:r>
    </w:p>
    <w:p w14:paraId="4C909891" w14:textId="17E66FA1" w:rsidR="00DC11FF" w:rsidRDefault="00DC11FF" w:rsidP="00DC11FF">
      <w:pPr>
        <w:numPr>
          <w:ilvl w:val="0"/>
          <w:numId w:val="12"/>
        </w:numPr>
        <w:spacing w:line="276" w:lineRule="auto"/>
        <w:jc w:val="both"/>
        <w:rPr>
          <w:rFonts w:ascii="Franklin Gothic Book" w:hAnsi="Franklin Gothic Book"/>
          <w:b/>
          <w:bCs/>
          <w:color w:val="002060"/>
          <w:sz w:val="24"/>
          <w:szCs w:val="24"/>
        </w:rPr>
      </w:pPr>
      <w:r w:rsidRPr="00DC11FF">
        <w:rPr>
          <w:rFonts w:ascii="Franklin Gothic Book" w:hAnsi="Franklin Gothic Book"/>
          <w:b/>
          <w:bCs/>
          <w:color w:val="002060"/>
          <w:sz w:val="24"/>
          <w:szCs w:val="24"/>
        </w:rPr>
        <w:t>Mood Stabilization</w:t>
      </w:r>
    </w:p>
    <w:p w14:paraId="52A77578" w14:textId="6B18929C" w:rsidR="00DC11FF" w:rsidRDefault="00DC11FF" w:rsidP="00DC11FF">
      <w:pPr>
        <w:numPr>
          <w:ilvl w:val="0"/>
          <w:numId w:val="12"/>
        </w:numPr>
        <w:spacing w:line="276" w:lineRule="auto"/>
        <w:jc w:val="both"/>
        <w:rPr>
          <w:rFonts w:ascii="Franklin Gothic Book" w:hAnsi="Franklin Gothic Book"/>
          <w:b/>
          <w:bCs/>
          <w:color w:val="002060"/>
          <w:sz w:val="24"/>
          <w:szCs w:val="24"/>
        </w:rPr>
      </w:pPr>
      <w:r w:rsidRPr="00DC11FF">
        <w:rPr>
          <w:rFonts w:ascii="Franklin Gothic Book" w:hAnsi="Franklin Gothic Book"/>
          <w:b/>
          <w:bCs/>
          <w:color w:val="002060"/>
          <w:sz w:val="24"/>
          <w:szCs w:val="24"/>
        </w:rPr>
        <w:t>Anxiety Reduction</w:t>
      </w:r>
    </w:p>
    <w:p w14:paraId="13FC04A0" w14:textId="02DD6E6A" w:rsidR="00DC11FF" w:rsidRPr="00D432EB" w:rsidRDefault="00D432EB" w:rsidP="00D432EB">
      <w:pPr>
        <w:spacing w:line="360" w:lineRule="auto"/>
        <w:jc w:val="both"/>
        <w:rPr>
          <w:rFonts w:ascii="Franklin Gothic Book" w:hAnsi="Franklin Gothic Book"/>
          <w:color w:val="002060"/>
          <w:sz w:val="24"/>
          <w:szCs w:val="24"/>
        </w:rPr>
      </w:pPr>
      <w:r w:rsidRPr="00D432EB">
        <w:rPr>
          <w:rFonts w:ascii="Franklin Gothic Book" w:hAnsi="Franklin Gothic Book"/>
          <w:color w:val="002060"/>
          <w:sz w:val="24"/>
          <w:szCs w:val="24"/>
        </w:rPr>
        <w:t>The Global Mood and Mental Health Nutraceuticals Market, by application, is segmented based on the specific mental health needs these products aim to address. Stress management represents one of the largest and most established application areas, with consumers increasingly turning to natural supplements to cope with everyday stressors and improve resilience. Anxiety reduction and depression support are also major segments, driven by the growing prevalence of these conditions and a rising preference for non-pharmaceutical, holistic interventions. Sleep enhancement continues to see strong demand, as poor sleep quality is closely linked to mental health, prompting the use of ingredients like melatonin, magnesium, and calming herbs. Cognitive function and focus is a rapidly expanding application, particularly popular among students, professionals, and aging populations seeking improved memory, clarity, and mental performance. Lastly, mood stabilization products are gaining momentum as consumers seek consistent emotional balance and relief from mood swings.</w:t>
      </w:r>
    </w:p>
    <w:p w14:paraId="38113F3C" w14:textId="26C8B019" w:rsidR="00DC11FF" w:rsidRDefault="00DC11FF" w:rsidP="00DC11FF">
      <w:pPr>
        <w:spacing w:line="360" w:lineRule="auto"/>
        <w:jc w:val="both"/>
        <w:rPr>
          <w:rFonts w:ascii="Franklin Gothic Book" w:hAnsi="Franklin Gothic Book"/>
          <w:b/>
          <w:bCs/>
          <w:color w:val="002060"/>
          <w:sz w:val="24"/>
          <w:szCs w:val="24"/>
        </w:rPr>
      </w:pPr>
      <w:r w:rsidRPr="00DC11FF">
        <w:rPr>
          <w:rFonts w:ascii="Franklin Gothic Book" w:hAnsi="Franklin Gothic Book"/>
          <w:b/>
          <w:bCs/>
          <w:color w:val="002060"/>
          <w:sz w:val="24"/>
          <w:szCs w:val="24"/>
        </w:rPr>
        <w:lastRenderedPageBreak/>
        <w:t>Global Mood and Mental Health Nutraceuticals Market</w:t>
      </w:r>
      <w:r>
        <w:rPr>
          <w:rFonts w:ascii="Franklin Gothic Book" w:hAnsi="Franklin Gothic Book"/>
          <w:b/>
          <w:bCs/>
          <w:color w:val="002060"/>
          <w:sz w:val="24"/>
          <w:szCs w:val="24"/>
        </w:rPr>
        <w:t xml:space="preserve">, </w:t>
      </w:r>
      <w:r w:rsidRPr="00DC11FF">
        <w:rPr>
          <w:rFonts w:ascii="Franklin Gothic Book" w:hAnsi="Franklin Gothic Book"/>
          <w:b/>
          <w:bCs/>
          <w:color w:val="002060"/>
          <w:sz w:val="24"/>
          <w:szCs w:val="24"/>
        </w:rPr>
        <w:t>By Distribution Channel</w:t>
      </w:r>
    </w:p>
    <w:p w14:paraId="5DEEB8CC" w14:textId="77777777" w:rsidR="00DC11FF" w:rsidRDefault="00DC11FF" w:rsidP="00DC11FF">
      <w:pPr>
        <w:pStyle w:val="ListParagraph"/>
        <w:numPr>
          <w:ilvl w:val="0"/>
          <w:numId w:val="13"/>
        </w:numPr>
        <w:spacing w:line="360" w:lineRule="auto"/>
        <w:jc w:val="both"/>
        <w:rPr>
          <w:rFonts w:ascii="Franklin Gothic Book" w:hAnsi="Franklin Gothic Book"/>
          <w:b/>
          <w:bCs/>
          <w:color w:val="002060"/>
          <w:sz w:val="24"/>
          <w:szCs w:val="24"/>
        </w:rPr>
      </w:pPr>
      <w:r w:rsidRPr="00DC11FF">
        <w:rPr>
          <w:rFonts w:ascii="Franklin Gothic Book" w:hAnsi="Franklin Gothic Book"/>
          <w:b/>
          <w:bCs/>
          <w:color w:val="002060"/>
          <w:sz w:val="24"/>
          <w:szCs w:val="24"/>
        </w:rPr>
        <w:t>Online Retail/E-commerce</w:t>
      </w:r>
    </w:p>
    <w:p w14:paraId="59753D4F" w14:textId="77777777" w:rsidR="00DC11FF" w:rsidRDefault="00DC11FF" w:rsidP="00DC11FF">
      <w:pPr>
        <w:pStyle w:val="ListParagraph"/>
        <w:numPr>
          <w:ilvl w:val="0"/>
          <w:numId w:val="13"/>
        </w:numPr>
        <w:spacing w:line="360" w:lineRule="auto"/>
        <w:jc w:val="both"/>
        <w:rPr>
          <w:rFonts w:ascii="Franklin Gothic Book" w:hAnsi="Franklin Gothic Book"/>
          <w:b/>
          <w:bCs/>
          <w:color w:val="002060"/>
          <w:sz w:val="24"/>
          <w:szCs w:val="24"/>
        </w:rPr>
      </w:pPr>
      <w:r w:rsidRPr="00DC11FF">
        <w:rPr>
          <w:rFonts w:ascii="Franklin Gothic Book" w:hAnsi="Franklin Gothic Book"/>
          <w:b/>
          <w:bCs/>
          <w:color w:val="002060"/>
          <w:sz w:val="24"/>
          <w:szCs w:val="24"/>
        </w:rPr>
        <w:t>Pharmacies and Drug Stores</w:t>
      </w:r>
    </w:p>
    <w:p w14:paraId="71801AC3" w14:textId="77777777" w:rsidR="00DC11FF" w:rsidRDefault="00DC11FF" w:rsidP="00DC11FF">
      <w:pPr>
        <w:pStyle w:val="ListParagraph"/>
        <w:numPr>
          <w:ilvl w:val="0"/>
          <w:numId w:val="13"/>
        </w:numPr>
        <w:spacing w:line="360" w:lineRule="auto"/>
        <w:jc w:val="both"/>
        <w:rPr>
          <w:rFonts w:ascii="Franklin Gothic Book" w:hAnsi="Franklin Gothic Book"/>
          <w:b/>
          <w:bCs/>
          <w:color w:val="002060"/>
          <w:sz w:val="24"/>
          <w:szCs w:val="24"/>
        </w:rPr>
      </w:pPr>
      <w:r w:rsidRPr="00DC11FF">
        <w:rPr>
          <w:rFonts w:ascii="Franklin Gothic Book" w:hAnsi="Franklin Gothic Book"/>
          <w:b/>
          <w:bCs/>
          <w:color w:val="002060"/>
          <w:sz w:val="24"/>
          <w:szCs w:val="24"/>
        </w:rPr>
        <w:t>Health &amp; Wellness Stores</w:t>
      </w:r>
    </w:p>
    <w:p w14:paraId="277747F0" w14:textId="77777777" w:rsidR="00DC11FF" w:rsidRDefault="00DC11FF" w:rsidP="00DC11FF">
      <w:pPr>
        <w:pStyle w:val="ListParagraph"/>
        <w:numPr>
          <w:ilvl w:val="0"/>
          <w:numId w:val="13"/>
        </w:numPr>
        <w:spacing w:line="360" w:lineRule="auto"/>
        <w:jc w:val="both"/>
        <w:rPr>
          <w:rFonts w:ascii="Franklin Gothic Book" w:hAnsi="Franklin Gothic Book"/>
          <w:b/>
          <w:bCs/>
          <w:color w:val="002060"/>
          <w:sz w:val="24"/>
          <w:szCs w:val="24"/>
        </w:rPr>
      </w:pPr>
      <w:r w:rsidRPr="00DC11FF">
        <w:rPr>
          <w:rFonts w:ascii="Franklin Gothic Book" w:hAnsi="Franklin Gothic Book"/>
          <w:b/>
          <w:bCs/>
          <w:color w:val="002060"/>
          <w:sz w:val="24"/>
          <w:szCs w:val="24"/>
        </w:rPr>
        <w:t>Supermarkets/Hypermarkets</w:t>
      </w:r>
    </w:p>
    <w:p w14:paraId="48D5200A" w14:textId="77777777" w:rsidR="00D432EB" w:rsidRDefault="00DC11FF" w:rsidP="00DC11FF">
      <w:pPr>
        <w:pStyle w:val="ListParagraph"/>
        <w:numPr>
          <w:ilvl w:val="0"/>
          <w:numId w:val="13"/>
        </w:numPr>
        <w:spacing w:line="360" w:lineRule="auto"/>
        <w:jc w:val="both"/>
        <w:rPr>
          <w:rFonts w:ascii="Franklin Gothic Book" w:hAnsi="Franklin Gothic Book"/>
          <w:b/>
          <w:bCs/>
          <w:color w:val="002060"/>
          <w:sz w:val="24"/>
          <w:szCs w:val="24"/>
        </w:rPr>
      </w:pPr>
      <w:r w:rsidRPr="00DC11FF">
        <w:rPr>
          <w:rFonts w:ascii="Franklin Gothic Book" w:hAnsi="Franklin Gothic Book"/>
          <w:b/>
          <w:bCs/>
          <w:color w:val="002060"/>
          <w:sz w:val="24"/>
          <w:szCs w:val="24"/>
        </w:rPr>
        <w:t>Direct Sales and Specialty Stores</w:t>
      </w:r>
    </w:p>
    <w:p w14:paraId="3BD2AF81" w14:textId="30DFDFEA" w:rsidR="00DC11FF" w:rsidRPr="00D432EB" w:rsidRDefault="00D432EB" w:rsidP="00D432EB">
      <w:pPr>
        <w:spacing w:line="360" w:lineRule="auto"/>
        <w:jc w:val="both"/>
        <w:rPr>
          <w:rFonts w:ascii="Franklin Gothic Book" w:hAnsi="Franklin Gothic Book"/>
          <w:b/>
          <w:bCs/>
          <w:color w:val="002060"/>
          <w:sz w:val="24"/>
          <w:szCs w:val="24"/>
        </w:rPr>
      </w:pPr>
      <w:r w:rsidRPr="00D432EB">
        <w:rPr>
          <w:rFonts w:ascii="Franklin Gothic Book" w:hAnsi="Franklin Gothic Book"/>
          <w:color w:val="002060"/>
          <w:sz w:val="24"/>
          <w:szCs w:val="24"/>
        </w:rPr>
        <w:t xml:space="preserve">The Global Mood and Mental Health Nutraceuticals Market, by distribution channel, is increasingly shaped by evolving consumer buying </w:t>
      </w:r>
      <w:proofErr w:type="spellStart"/>
      <w:r w:rsidRPr="00D432EB">
        <w:rPr>
          <w:rFonts w:ascii="Franklin Gothic Book" w:hAnsi="Franklin Gothic Book"/>
          <w:color w:val="002060"/>
          <w:sz w:val="24"/>
          <w:szCs w:val="24"/>
        </w:rPr>
        <w:t>behaviors</w:t>
      </w:r>
      <w:proofErr w:type="spellEnd"/>
      <w:r w:rsidRPr="00D432EB">
        <w:rPr>
          <w:rFonts w:ascii="Franklin Gothic Book" w:hAnsi="Franklin Gothic Book"/>
          <w:color w:val="002060"/>
          <w:sz w:val="24"/>
          <w:szCs w:val="24"/>
        </w:rPr>
        <w:t xml:space="preserve"> and accessibility preferences. Online retail and e-commerce have become the leading distribution channels in the Global Mood and Mental Health Nutraceuticals Market, driven by their convenience, broad product selection, and the privacy they offer—particularly important for consumers seeking </w:t>
      </w:r>
      <w:r w:rsidR="00DC61A9" w:rsidRPr="00B8636E">
        <w:rPr>
          <w:rFonts w:ascii="Franklin Gothic Book" w:hAnsi="Franklin Gothic Book"/>
          <w:noProof/>
          <w:lang w:eastAsia="en-IN"/>
        </w:rPr>
        <w:drawing>
          <wp:anchor distT="0" distB="0" distL="0" distR="0" simplePos="0" relativeHeight="251667456" behindDoc="1" locked="0" layoutInCell="1" allowOverlap="1" wp14:anchorId="1F09F7AD" wp14:editId="179DF471">
            <wp:simplePos x="0" y="0"/>
            <wp:positionH relativeFrom="margin">
              <wp:align>center</wp:align>
            </wp:positionH>
            <wp:positionV relativeFrom="page">
              <wp:posOffset>-1463040</wp:posOffset>
            </wp:positionV>
            <wp:extent cx="10220215" cy="14454202"/>
            <wp:effectExtent l="0" t="0" r="0" b="5080"/>
            <wp:wrapNone/>
            <wp:docPr id="1087710667" name="Picture 108771066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D432EB">
        <w:rPr>
          <w:rFonts w:ascii="Franklin Gothic Book" w:hAnsi="Franklin Gothic Book"/>
          <w:color w:val="002060"/>
          <w:sz w:val="24"/>
          <w:szCs w:val="24"/>
        </w:rPr>
        <w:t>personalized solutions for mental wellness. Pharmacies and drug stores remain vital, serving those who prefer trusted, pharmacist-endorsed products and expert advice. Health and wellness stores appeal to a specialized, health-savvy customer base looking for premium or targeted nutraceutical options. Supermarkets and hypermarkets enhance product visibility and accessibility by integrating mental wellness supplements into regular grocery shopping routines. Direct sales and specialty stores continue to hold relevance by offering exclusive, high-quality formulations along with personalized consultations.</w:t>
      </w:r>
    </w:p>
    <w:p w14:paraId="3B6F0EE4" w14:textId="3CB3887F" w:rsidR="006B1D22" w:rsidRPr="007B150C" w:rsidRDefault="00DC11FF" w:rsidP="006B1D22">
      <w:pPr>
        <w:spacing w:line="360" w:lineRule="auto"/>
        <w:jc w:val="both"/>
        <w:rPr>
          <w:rFonts w:ascii="Franklin Gothic Book" w:hAnsi="Franklin Gothic Book"/>
          <w:b/>
          <w:bCs/>
          <w:color w:val="002060"/>
          <w:sz w:val="24"/>
          <w:szCs w:val="24"/>
        </w:rPr>
      </w:pPr>
      <w:r w:rsidRPr="00DC11FF">
        <w:rPr>
          <w:rFonts w:ascii="Franklin Gothic Book" w:hAnsi="Franklin Gothic Book"/>
          <w:b/>
          <w:bCs/>
          <w:color w:val="002060"/>
          <w:sz w:val="24"/>
          <w:szCs w:val="24"/>
        </w:rPr>
        <w:t>Global Mood and Mental Health Nutraceuticals Market</w:t>
      </w:r>
      <w:r>
        <w:rPr>
          <w:rFonts w:ascii="Franklin Gothic Book" w:hAnsi="Franklin Gothic Book"/>
          <w:b/>
          <w:bCs/>
          <w:color w:val="002060"/>
          <w:sz w:val="24"/>
          <w:szCs w:val="24"/>
        </w:rPr>
        <w:t xml:space="preserve">, </w:t>
      </w:r>
      <w:r w:rsidR="006B1D22" w:rsidRPr="007A31A1">
        <w:rPr>
          <w:rFonts w:ascii="Franklin Gothic Book" w:hAnsi="Franklin Gothic Book"/>
          <w:b/>
          <w:bCs/>
          <w:color w:val="002060"/>
          <w:sz w:val="24"/>
          <w:szCs w:val="24"/>
        </w:rPr>
        <w:t>By Region</w:t>
      </w:r>
    </w:p>
    <w:p w14:paraId="2E9B1307" w14:textId="77777777" w:rsidR="006B1D22" w:rsidRPr="007B150C" w:rsidRDefault="006B1D22" w:rsidP="006B1D22">
      <w:pPr>
        <w:pStyle w:val="ListParagraph"/>
        <w:numPr>
          <w:ilvl w:val="0"/>
          <w:numId w:val="8"/>
        </w:numPr>
        <w:spacing w:line="360" w:lineRule="auto"/>
        <w:jc w:val="both"/>
        <w:rPr>
          <w:rFonts w:ascii="Franklin Gothic Book" w:hAnsi="Franklin Gothic Book"/>
          <w:b/>
          <w:bCs/>
          <w:color w:val="002060"/>
          <w:sz w:val="24"/>
          <w:szCs w:val="24"/>
        </w:rPr>
      </w:pPr>
      <w:r w:rsidRPr="007B150C">
        <w:rPr>
          <w:rFonts w:ascii="Franklin Gothic Book" w:hAnsi="Franklin Gothic Book"/>
          <w:b/>
          <w:bCs/>
          <w:color w:val="002060"/>
          <w:sz w:val="24"/>
          <w:szCs w:val="24"/>
        </w:rPr>
        <w:t>North America</w:t>
      </w:r>
    </w:p>
    <w:p w14:paraId="0E35B0FD" w14:textId="77777777" w:rsidR="006B1D22" w:rsidRPr="007A31A1" w:rsidRDefault="006B1D22" w:rsidP="006B1D22">
      <w:pPr>
        <w:pStyle w:val="ListParagraph"/>
        <w:numPr>
          <w:ilvl w:val="0"/>
          <w:numId w:val="3"/>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Europe</w:t>
      </w:r>
    </w:p>
    <w:p w14:paraId="3CD38B4A" w14:textId="77777777" w:rsidR="006B1D22" w:rsidRPr="007A31A1" w:rsidRDefault="006B1D22" w:rsidP="006B1D22">
      <w:pPr>
        <w:pStyle w:val="ListParagraph"/>
        <w:numPr>
          <w:ilvl w:val="0"/>
          <w:numId w:val="3"/>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Asia-Pacific</w:t>
      </w:r>
    </w:p>
    <w:p w14:paraId="1A936443" w14:textId="77777777" w:rsidR="006B1D22" w:rsidRPr="007A31A1" w:rsidRDefault="006B1D22" w:rsidP="006B1D22">
      <w:pPr>
        <w:pStyle w:val="ListParagraph"/>
        <w:numPr>
          <w:ilvl w:val="0"/>
          <w:numId w:val="3"/>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Latin America</w:t>
      </w:r>
    </w:p>
    <w:p w14:paraId="237A11AB" w14:textId="77777777" w:rsidR="006B1D22" w:rsidRPr="007A31A1" w:rsidRDefault="006B1D22" w:rsidP="006B1D22">
      <w:pPr>
        <w:pStyle w:val="ListParagraph"/>
        <w:numPr>
          <w:ilvl w:val="0"/>
          <w:numId w:val="3"/>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Middle East &amp; Africa</w:t>
      </w:r>
    </w:p>
    <w:p w14:paraId="5C403C5D" w14:textId="1A131289" w:rsidR="00DC11FF" w:rsidRPr="00D432EB" w:rsidRDefault="00D432EB" w:rsidP="006B1D22">
      <w:pPr>
        <w:spacing w:line="360" w:lineRule="auto"/>
        <w:jc w:val="both"/>
        <w:rPr>
          <w:rFonts w:ascii="Franklin Gothic Book" w:hAnsi="Franklin Gothic Book"/>
          <w:color w:val="002060"/>
          <w:sz w:val="24"/>
          <w:szCs w:val="24"/>
        </w:rPr>
      </w:pPr>
      <w:r w:rsidRPr="00D432EB">
        <w:rPr>
          <w:rFonts w:ascii="Franklin Gothic Book" w:hAnsi="Franklin Gothic Book"/>
          <w:color w:val="002060"/>
          <w:sz w:val="24"/>
          <w:szCs w:val="24"/>
        </w:rPr>
        <w:t>The Global Mood and Mental Health Nutraceuticals Market, by region, reflects varying levels of market maturity, consumer awareness, and regulatory support across geographies. North America leads the market, driven by high consumer awareness, widespread mental health advocacy, and strong demand for natural, preventive health solutions</w:t>
      </w:r>
      <w:r>
        <w:rPr>
          <w:rFonts w:ascii="Franklin Gothic Book" w:hAnsi="Franklin Gothic Book"/>
          <w:color w:val="002060"/>
          <w:sz w:val="24"/>
          <w:szCs w:val="24"/>
        </w:rPr>
        <w:t xml:space="preserve">, </w:t>
      </w:r>
      <w:r w:rsidRPr="00D432EB">
        <w:rPr>
          <w:rFonts w:ascii="Franklin Gothic Book" w:hAnsi="Franklin Gothic Book"/>
          <w:color w:val="002060"/>
          <w:sz w:val="24"/>
          <w:szCs w:val="24"/>
        </w:rPr>
        <w:t xml:space="preserve">particularly in the United States. Europe follows closely, supported by a growing aging population, rising stress levels, and increasing government focus on mental well-being and functional nutrition. Asia-Pacific is emerging as the fastest-growing region, </w:t>
      </w:r>
      <w:proofErr w:type="spellStart"/>
      <w:r w:rsidRPr="00D432EB">
        <w:rPr>
          <w:rFonts w:ascii="Franklin Gothic Book" w:hAnsi="Franklin Gothic Book"/>
          <w:color w:val="002060"/>
          <w:sz w:val="24"/>
          <w:szCs w:val="24"/>
        </w:rPr>
        <w:t>fueled</w:t>
      </w:r>
      <w:proofErr w:type="spellEnd"/>
      <w:r w:rsidRPr="00D432EB">
        <w:rPr>
          <w:rFonts w:ascii="Franklin Gothic Book" w:hAnsi="Franklin Gothic Book"/>
          <w:color w:val="002060"/>
          <w:sz w:val="24"/>
          <w:szCs w:val="24"/>
        </w:rPr>
        <w:t xml:space="preserve"> by a large population base, increasing urbanization, rising mental health concerns, </w:t>
      </w:r>
      <w:r w:rsidRPr="00D432EB">
        <w:rPr>
          <w:rFonts w:ascii="Franklin Gothic Book" w:hAnsi="Franklin Gothic Book"/>
          <w:color w:val="002060"/>
          <w:sz w:val="24"/>
          <w:szCs w:val="24"/>
        </w:rPr>
        <w:lastRenderedPageBreak/>
        <w:t>and the deep-rooted use of traditional medicinal systems like Ayurveda and Traditional Chinese Medicine. Latin America shows promising growth potential due to increasing health consciousness, improving healthcare infrastructure, and the gradual destigmatization of mental health issues. Meanwhile, the Middle East &amp; Africa represent a developing market with growing opportunities, as awareness of mental wellness expands and access to nutraceutical products improves.</w:t>
      </w:r>
    </w:p>
    <w:p w14:paraId="0E67F62B" w14:textId="77777777" w:rsidR="00DC11FF" w:rsidRDefault="00DC11FF" w:rsidP="006B1D22">
      <w:pPr>
        <w:spacing w:line="360" w:lineRule="auto"/>
        <w:jc w:val="both"/>
        <w:rPr>
          <w:rFonts w:ascii="Franklin Gothic Book" w:hAnsi="Franklin Gothic Book"/>
          <w:b/>
          <w:bCs/>
          <w:color w:val="002060"/>
          <w:sz w:val="24"/>
          <w:szCs w:val="24"/>
        </w:rPr>
      </w:pPr>
    </w:p>
    <w:p w14:paraId="5A253C46" w14:textId="65675E8F" w:rsidR="006B1D22" w:rsidRPr="00DB6B28" w:rsidRDefault="006B1D22" w:rsidP="006B1D22">
      <w:pPr>
        <w:spacing w:line="360" w:lineRule="auto"/>
        <w:jc w:val="both"/>
        <w:rPr>
          <w:rFonts w:ascii="Franklin Gothic Book" w:hAnsi="Franklin Gothic Book"/>
          <w:color w:val="002060"/>
          <w:sz w:val="24"/>
          <w:szCs w:val="24"/>
        </w:rPr>
      </w:pPr>
      <w:r w:rsidRPr="007A31A1">
        <w:rPr>
          <w:rFonts w:ascii="Franklin Gothic Book" w:hAnsi="Franklin Gothic Book"/>
          <w:b/>
          <w:bCs/>
          <w:color w:val="002060"/>
          <w:sz w:val="24"/>
          <w:szCs w:val="24"/>
        </w:rPr>
        <w:t xml:space="preserve">Key Players </w:t>
      </w:r>
    </w:p>
    <w:p w14:paraId="61864296" w14:textId="1EA16794" w:rsidR="006B1D22" w:rsidRPr="007A31A1" w:rsidRDefault="006B1D22" w:rsidP="006B1D22">
      <w:pPr>
        <w:spacing w:line="36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The “</w:t>
      </w:r>
      <w:r w:rsidR="00D432EB" w:rsidRPr="00D432EB">
        <w:rPr>
          <w:rFonts w:ascii="Franklin Gothic Book" w:hAnsi="Franklin Gothic Book"/>
          <w:color w:val="002060"/>
          <w:sz w:val="24"/>
          <w:szCs w:val="24"/>
        </w:rPr>
        <w:t>Global Mood and Mental Health Nutraceuticals Market</w:t>
      </w:r>
      <w:r w:rsidRPr="007A31A1">
        <w:rPr>
          <w:rFonts w:ascii="Franklin Gothic Book" w:hAnsi="Franklin Gothic Book"/>
          <w:color w:val="002060"/>
          <w:sz w:val="24"/>
          <w:szCs w:val="24"/>
        </w:rPr>
        <w:t xml:space="preserve">" study report will provide valuable insight emphasizing the Global market. The major players in the market </w:t>
      </w:r>
      <w:r w:rsidR="00D432EB" w:rsidRPr="00D432EB">
        <w:rPr>
          <w:rFonts w:ascii="Franklin Gothic Book" w:hAnsi="Franklin Gothic Book"/>
          <w:color w:val="002060"/>
          <w:sz w:val="24"/>
          <w:szCs w:val="24"/>
        </w:rPr>
        <w:t xml:space="preserve">Nestlé </w:t>
      </w:r>
      <w:r w:rsidR="00DC61A9" w:rsidRPr="00B8636E">
        <w:rPr>
          <w:rFonts w:ascii="Franklin Gothic Book" w:hAnsi="Franklin Gothic Book"/>
          <w:noProof/>
          <w:lang w:eastAsia="en-IN"/>
        </w:rPr>
        <w:drawing>
          <wp:anchor distT="0" distB="0" distL="0" distR="0" simplePos="0" relativeHeight="251669504" behindDoc="1" locked="0" layoutInCell="1" allowOverlap="1" wp14:anchorId="1388E7A2" wp14:editId="4C1AEDAF">
            <wp:simplePos x="0" y="0"/>
            <wp:positionH relativeFrom="page">
              <wp:posOffset>-1844040</wp:posOffset>
            </wp:positionH>
            <wp:positionV relativeFrom="page">
              <wp:posOffset>-1417320</wp:posOffset>
            </wp:positionV>
            <wp:extent cx="10220215" cy="14454202"/>
            <wp:effectExtent l="0" t="0" r="3810" b="0"/>
            <wp:wrapNone/>
            <wp:docPr id="281230141" name="Picture 28123014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432EB" w:rsidRPr="00D432EB">
        <w:rPr>
          <w:rFonts w:ascii="Franklin Gothic Book" w:hAnsi="Franklin Gothic Book"/>
          <w:color w:val="002060"/>
          <w:sz w:val="24"/>
          <w:szCs w:val="24"/>
        </w:rPr>
        <w:t xml:space="preserve">Health Science, Amway, Pfizer, NOW Foods, Herbalife Nutrition, GNC Holdings, Nature’s Bounty, Nordic Naturals, </w:t>
      </w:r>
      <w:proofErr w:type="spellStart"/>
      <w:r w:rsidR="00D432EB" w:rsidRPr="00D432EB">
        <w:rPr>
          <w:rFonts w:ascii="Franklin Gothic Book" w:hAnsi="Franklin Gothic Book"/>
          <w:color w:val="002060"/>
          <w:sz w:val="24"/>
          <w:szCs w:val="24"/>
        </w:rPr>
        <w:t>Nutramax</w:t>
      </w:r>
      <w:proofErr w:type="spellEnd"/>
      <w:r w:rsidR="00D432EB" w:rsidRPr="00D432EB">
        <w:rPr>
          <w:rFonts w:ascii="Franklin Gothic Book" w:hAnsi="Franklin Gothic Book"/>
          <w:color w:val="002060"/>
          <w:sz w:val="24"/>
          <w:szCs w:val="24"/>
        </w:rPr>
        <w:t xml:space="preserve"> Laboratories,</w:t>
      </w:r>
      <w:r w:rsidR="00D432EB">
        <w:rPr>
          <w:rFonts w:ascii="Franklin Gothic Book" w:hAnsi="Franklin Gothic Book"/>
          <w:color w:val="002060"/>
          <w:sz w:val="24"/>
          <w:szCs w:val="24"/>
        </w:rPr>
        <w:t xml:space="preserve"> </w:t>
      </w:r>
      <w:r w:rsidR="00D432EB" w:rsidRPr="00D432EB">
        <w:rPr>
          <w:rFonts w:ascii="Franklin Gothic Book" w:hAnsi="Franklin Gothic Book"/>
          <w:color w:val="002060"/>
          <w:sz w:val="24"/>
          <w:szCs w:val="24"/>
        </w:rPr>
        <w:t xml:space="preserve">Garden of Life, </w:t>
      </w:r>
      <w:proofErr w:type="spellStart"/>
      <w:r w:rsidR="00D432EB" w:rsidRPr="00D432EB">
        <w:rPr>
          <w:rFonts w:ascii="Franklin Gothic Book" w:hAnsi="Franklin Gothic Book"/>
          <w:color w:val="002060"/>
          <w:sz w:val="24"/>
          <w:szCs w:val="24"/>
        </w:rPr>
        <w:t>BioGaia</w:t>
      </w:r>
      <w:proofErr w:type="spellEnd"/>
      <w:r w:rsidR="00D432EB" w:rsidRPr="00D432EB">
        <w:rPr>
          <w:rFonts w:ascii="Franklin Gothic Book" w:hAnsi="Franklin Gothic Book"/>
          <w:color w:val="002060"/>
          <w:sz w:val="24"/>
          <w:szCs w:val="24"/>
        </w:rPr>
        <w:t xml:space="preserve">, Blackmores, </w:t>
      </w:r>
      <w:proofErr w:type="spellStart"/>
      <w:r w:rsidR="00D432EB" w:rsidRPr="00D432EB">
        <w:rPr>
          <w:rFonts w:ascii="Franklin Gothic Book" w:hAnsi="Franklin Gothic Book"/>
          <w:color w:val="002060"/>
          <w:sz w:val="24"/>
          <w:szCs w:val="24"/>
        </w:rPr>
        <w:t>Swisse</w:t>
      </w:r>
      <w:proofErr w:type="spellEnd"/>
      <w:r w:rsidR="00D432EB" w:rsidRPr="00D432EB">
        <w:rPr>
          <w:rFonts w:ascii="Franklin Gothic Book" w:hAnsi="Franklin Gothic Book"/>
          <w:color w:val="002060"/>
          <w:sz w:val="24"/>
          <w:szCs w:val="24"/>
        </w:rPr>
        <w:t xml:space="preserve">, Himalaya Wellness, Gaia Herbs, </w:t>
      </w:r>
      <w:proofErr w:type="spellStart"/>
      <w:r w:rsidR="00D432EB" w:rsidRPr="00D432EB">
        <w:rPr>
          <w:rFonts w:ascii="Franklin Gothic Book" w:hAnsi="Franklin Gothic Book"/>
          <w:color w:val="002060"/>
          <w:sz w:val="24"/>
          <w:szCs w:val="24"/>
        </w:rPr>
        <w:t>Pharmavite</w:t>
      </w:r>
      <w:proofErr w:type="spellEnd"/>
      <w:r w:rsidR="00D432EB" w:rsidRPr="00D432EB">
        <w:rPr>
          <w:rFonts w:ascii="Franklin Gothic Book" w:hAnsi="Franklin Gothic Book"/>
          <w:color w:val="002060"/>
          <w:sz w:val="24"/>
          <w:szCs w:val="24"/>
        </w:rPr>
        <w:t xml:space="preserve">, Nature Made, Thorne Research, Vital Proteins, </w:t>
      </w:r>
      <w:proofErr w:type="spellStart"/>
      <w:r w:rsidR="00D432EB" w:rsidRPr="00D432EB">
        <w:rPr>
          <w:rFonts w:ascii="Franklin Gothic Book" w:hAnsi="Franklin Gothic Book"/>
          <w:color w:val="002060"/>
          <w:sz w:val="24"/>
          <w:szCs w:val="24"/>
        </w:rPr>
        <w:t>Metagenics</w:t>
      </w:r>
      <w:proofErr w:type="spellEnd"/>
      <w:r w:rsidR="00D432EB" w:rsidRPr="00D432EB">
        <w:rPr>
          <w:rFonts w:ascii="Franklin Gothic Book" w:hAnsi="Franklin Gothic Book"/>
          <w:color w:val="002060"/>
          <w:sz w:val="24"/>
          <w:szCs w:val="24"/>
        </w:rPr>
        <w:t xml:space="preserve">, </w:t>
      </w:r>
      <w:proofErr w:type="spellStart"/>
      <w:r w:rsidR="00D432EB" w:rsidRPr="00D432EB">
        <w:rPr>
          <w:rFonts w:ascii="Franklin Gothic Book" w:hAnsi="Franklin Gothic Book"/>
          <w:color w:val="002060"/>
          <w:sz w:val="24"/>
          <w:szCs w:val="24"/>
        </w:rPr>
        <w:t>NeuroScience</w:t>
      </w:r>
      <w:proofErr w:type="spellEnd"/>
      <w:r w:rsidR="00D432EB" w:rsidRPr="00D432EB">
        <w:rPr>
          <w:rFonts w:ascii="Franklin Gothic Book" w:hAnsi="Franklin Gothic Book"/>
          <w:color w:val="002060"/>
          <w:sz w:val="24"/>
          <w:szCs w:val="24"/>
        </w:rPr>
        <w:t xml:space="preserve"> Inc.</w:t>
      </w:r>
      <w:r w:rsidR="00D432EB">
        <w:rPr>
          <w:rFonts w:ascii="Franklin Gothic Book" w:hAnsi="Franklin Gothic Book"/>
          <w:color w:val="002060"/>
          <w:sz w:val="24"/>
          <w:szCs w:val="24"/>
        </w:rPr>
        <w:t xml:space="preserve"> </w:t>
      </w:r>
      <w:r w:rsidRPr="007A31A1">
        <w:rPr>
          <w:rFonts w:ascii="Franklin Gothic Book" w:hAnsi="Franklin Gothic Book"/>
          <w:color w:val="002060"/>
          <w:sz w:val="24"/>
          <w:szCs w:val="24"/>
        </w:rPr>
        <w:t>among others. Our market analysis also entails a section solely dedicated to such major players wherein our analysts provide an insight into the financial statements of all the major players, along with product benchmarking and SWOT analysis.</w:t>
      </w:r>
      <w:r w:rsidRPr="007A31A1">
        <w:rPr>
          <w:rFonts w:ascii="Franklin Gothic Book" w:hAnsi="Franklin Gothic Book"/>
          <w:noProof/>
          <w:color w:val="002060"/>
          <w:lang w:eastAsia="en-IN"/>
        </w:rPr>
        <w:t xml:space="preserve"> </w:t>
      </w:r>
    </w:p>
    <w:p w14:paraId="76B569AD" w14:textId="77777777" w:rsidR="006B1D22" w:rsidRDefault="006B1D22" w:rsidP="006B1D22">
      <w:pPr>
        <w:spacing w:line="360" w:lineRule="auto"/>
        <w:jc w:val="both"/>
        <w:rPr>
          <w:rFonts w:ascii="Franklin Gothic Book" w:hAnsi="Franklin Gothic Book"/>
          <w:b/>
          <w:bCs/>
          <w:color w:val="002060"/>
          <w:sz w:val="24"/>
          <w:szCs w:val="24"/>
        </w:rPr>
      </w:pPr>
    </w:p>
    <w:p w14:paraId="28A41559" w14:textId="77777777" w:rsidR="006B1D22" w:rsidRDefault="006B1D22" w:rsidP="006B1D22">
      <w:p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Key Developments</w:t>
      </w:r>
    </w:p>
    <w:p w14:paraId="468A8505" w14:textId="21D593B4" w:rsidR="00CC52F7" w:rsidRDefault="00CC52F7" w:rsidP="00CC52F7">
      <w:pPr>
        <w:pStyle w:val="ListParagraph"/>
        <w:numPr>
          <w:ilvl w:val="0"/>
          <w:numId w:val="14"/>
        </w:numPr>
        <w:spacing w:line="360" w:lineRule="auto"/>
        <w:jc w:val="both"/>
        <w:rPr>
          <w:rFonts w:ascii="Franklin Gothic Book" w:hAnsi="Franklin Gothic Book"/>
          <w:color w:val="002060"/>
          <w:sz w:val="24"/>
          <w:szCs w:val="24"/>
        </w:rPr>
      </w:pPr>
      <w:r w:rsidRPr="00CC52F7">
        <w:rPr>
          <w:rFonts w:ascii="Franklin Gothic Book" w:hAnsi="Franklin Gothic Book"/>
          <w:color w:val="002060"/>
          <w:sz w:val="24"/>
          <w:szCs w:val="24"/>
        </w:rPr>
        <w:t xml:space="preserve">In 2025, </w:t>
      </w:r>
      <w:proofErr w:type="spellStart"/>
      <w:r w:rsidRPr="00CC52F7">
        <w:rPr>
          <w:rFonts w:ascii="Franklin Gothic Book" w:hAnsi="Franklin Gothic Book"/>
          <w:color w:val="002060"/>
          <w:sz w:val="24"/>
          <w:szCs w:val="24"/>
        </w:rPr>
        <w:t>Brightseed</w:t>
      </w:r>
      <w:proofErr w:type="spellEnd"/>
      <w:r w:rsidRPr="00CC52F7">
        <w:rPr>
          <w:rFonts w:ascii="Franklin Gothic Book" w:hAnsi="Franklin Gothic Book"/>
          <w:color w:val="002060"/>
          <w:sz w:val="24"/>
          <w:szCs w:val="24"/>
        </w:rPr>
        <w:t xml:space="preserve"> are at the forefront of innovation by </w:t>
      </w:r>
      <w:r>
        <w:rPr>
          <w:rFonts w:ascii="Franklin Gothic Book" w:hAnsi="Franklin Gothic Book"/>
          <w:color w:val="002060"/>
          <w:sz w:val="24"/>
          <w:szCs w:val="24"/>
        </w:rPr>
        <w:t xml:space="preserve">using </w:t>
      </w:r>
      <w:r w:rsidRPr="00CC52F7">
        <w:rPr>
          <w:rFonts w:ascii="Franklin Gothic Book" w:hAnsi="Franklin Gothic Book"/>
          <w:color w:val="002060"/>
          <w:sz w:val="24"/>
          <w:szCs w:val="24"/>
        </w:rPr>
        <w:t xml:space="preserve">advanced AI to decode the complex networks of plant </w:t>
      </w:r>
      <w:proofErr w:type="spellStart"/>
      <w:r w:rsidRPr="00CC52F7">
        <w:rPr>
          <w:rFonts w:ascii="Franklin Gothic Book" w:hAnsi="Franklin Gothic Book"/>
          <w:color w:val="002060"/>
          <w:sz w:val="24"/>
          <w:szCs w:val="24"/>
        </w:rPr>
        <w:t>bioactives</w:t>
      </w:r>
      <w:proofErr w:type="spellEnd"/>
      <w:r w:rsidRPr="00CC52F7">
        <w:rPr>
          <w:rFonts w:ascii="Franklin Gothic Book" w:hAnsi="Franklin Gothic Book"/>
          <w:color w:val="002060"/>
          <w:sz w:val="24"/>
          <w:szCs w:val="24"/>
        </w:rPr>
        <w:t>. Their technology enables the identification of previously unknown compounds that interact with key brain health pathways, paving the way for the creation of next-generation adaptogens and amino acid complexes with significantly enhanced bioavailability and targeted efficacy.</w:t>
      </w:r>
    </w:p>
    <w:p w14:paraId="483FD2D8" w14:textId="600275FE" w:rsidR="00CC52F7" w:rsidRPr="00CC52F7" w:rsidRDefault="00D25032" w:rsidP="00CC52F7">
      <w:pPr>
        <w:pStyle w:val="ListParagraph"/>
        <w:numPr>
          <w:ilvl w:val="0"/>
          <w:numId w:val="14"/>
        </w:numPr>
        <w:spacing w:line="36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In 2024, </w:t>
      </w:r>
      <w:r w:rsidRPr="00D25032">
        <w:rPr>
          <w:rFonts w:ascii="Franklin Gothic Book" w:hAnsi="Franklin Gothic Book"/>
          <w:color w:val="002060"/>
          <w:sz w:val="24"/>
          <w:szCs w:val="24"/>
        </w:rPr>
        <w:t>Nestlé Health Science introduced a comprehensive GLP-1 nutrition support platform, designed to deliver personalized nutritional solutions for individuals on GLP-1 receptor agonist therapy</w:t>
      </w:r>
      <w:r>
        <w:rPr>
          <w:rFonts w:ascii="Franklin Gothic Book" w:hAnsi="Franklin Gothic Book"/>
          <w:color w:val="002060"/>
          <w:sz w:val="24"/>
          <w:szCs w:val="24"/>
        </w:rPr>
        <w:t xml:space="preserve">, </w:t>
      </w:r>
      <w:r w:rsidRPr="00D25032">
        <w:rPr>
          <w:rFonts w:ascii="Franklin Gothic Book" w:hAnsi="Franklin Gothic Book"/>
          <w:color w:val="002060"/>
          <w:sz w:val="24"/>
          <w:szCs w:val="24"/>
        </w:rPr>
        <w:t>a treatment increasingly linked to appetite regulation and metabolic health. This innovation holds significant relevance to mood and mental health, as balanced nutrition and stabilized blood sugar levels play a critical role in supporting emotional well-being, stress resilience, and cognitive function.</w:t>
      </w:r>
    </w:p>
    <w:p w14:paraId="4B96F0AB" w14:textId="77777777" w:rsidR="006B1D22" w:rsidRDefault="006B1D22" w:rsidP="006B1D22">
      <w:pPr>
        <w:spacing w:line="360" w:lineRule="auto"/>
        <w:jc w:val="both"/>
        <w:rPr>
          <w:rFonts w:ascii="Franklin Gothic Book" w:hAnsi="Franklin Gothic Book"/>
          <w:b/>
          <w:color w:val="002060"/>
          <w:sz w:val="24"/>
          <w:szCs w:val="24"/>
        </w:rPr>
      </w:pPr>
    </w:p>
    <w:p w14:paraId="789B9ABF" w14:textId="77777777" w:rsidR="006B1D22" w:rsidRPr="007A31A1" w:rsidRDefault="006B1D22" w:rsidP="006B1D22">
      <w:pPr>
        <w:spacing w:line="360" w:lineRule="auto"/>
        <w:jc w:val="both"/>
        <w:rPr>
          <w:rFonts w:ascii="Franklin Gothic Book" w:hAnsi="Franklin Gothic Book"/>
          <w:b/>
          <w:bCs/>
          <w:color w:val="002060"/>
          <w:sz w:val="24"/>
          <w:szCs w:val="24"/>
        </w:rPr>
      </w:pPr>
      <w:r w:rsidRPr="007A31A1">
        <w:rPr>
          <w:rFonts w:ascii="Franklin Gothic Book" w:hAnsi="Franklin Gothic Book"/>
          <w:b/>
          <w:color w:val="002060"/>
          <w:sz w:val="24"/>
          <w:szCs w:val="24"/>
        </w:rPr>
        <w:t>Market Attractiveness</w:t>
      </w:r>
    </w:p>
    <w:p w14:paraId="048C8E4C" w14:textId="0DEA7353" w:rsidR="006B1D22" w:rsidRPr="007A31A1" w:rsidRDefault="006B1D22" w:rsidP="006B1D22">
      <w:pPr>
        <w:spacing w:line="360" w:lineRule="auto"/>
        <w:jc w:val="both"/>
        <w:rPr>
          <w:rFonts w:ascii="Franklin Gothic Book" w:hAnsi="Franklin Gothic Book"/>
          <w:b/>
          <w:bCs/>
          <w:color w:val="002060"/>
          <w:sz w:val="24"/>
          <w:szCs w:val="24"/>
        </w:rPr>
      </w:pPr>
      <w:r w:rsidRPr="007A31A1">
        <w:rPr>
          <w:rFonts w:ascii="Franklin Gothic Book" w:hAnsi="Franklin Gothic Book"/>
          <w:color w:val="002060"/>
          <w:sz w:val="24"/>
          <w:szCs w:val="24"/>
        </w:rPr>
        <w:t>The image of market attractiveness provided further helps to get information about the region leading in the</w:t>
      </w:r>
      <w:r w:rsidRPr="007A31A1">
        <w:rPr>
          <w:color w:val="002060"/>
          <w:sz w:val="24"/>
          <w:szCs w:val="24"/>
        </w:rPr>
        <w:t xml:space="preserve"> </w:t>
      </w:r>
      <w:r w:rsidR="00D432EB" w:rsidRPr="00D432EB">
        <w:rPr>
          <w:rFonts w:ascii="Franklin Gothic Book" w:hAnsi="Franklin Gothic Book"/>
          <w:color w:val="002060"/>
          <w:sz w:val="24"/>
          <w:szCs w:val="24"/>
        </w:rPr>
        <w:t>Global Mood and Mental Health Nutraceuticals Market</w:t>
      </w:r>
      <w:r w:rsidRPr="007A31A1">
        <w:rPr>
          <w:rFonts w:ascii="Franklin Gothic Book" w:hAnsi="Franklin Gothic Book"/>
          <w:color w:val="002060"/>
          <w:sz w:val="24"/>
          <w:szCs w:val="24"/>
        </w:rPr>
        <w:t xml:space="preserve">. We cover the major impacting factors driving the industry growth in the given region. </w:t>
      </w:r>
    </w:p>
    <w:p w14:paraId="1F3BA54B" w14:textId="77777777" w:rsidR="006B1D22" w:rsidRPr="007A31A1" w:rsidRDefault="006B1D22" w:rsidP="006B1D22">
      <w:pPr>
        <w:spacing w:before="240"/>
        <w:jc w:val="both"/>
        <w:rPr>
          <w:rFonts w:ascii="Franklin Gothic Book" w:hAnsi="Franklin Gothic Book"/>
          <w:b/>
          <w:color w:val="002060"/>
          <w:sz w:val="24"/>
          <w:szCs w:val="24"/>
        </w:rPr>
      </w:pPr>
    </w:p>
    <w:p w14:paraId="4E41041D" w14:textId="77777777" w:rsidR="006B1D22" w:rsidRPr="007A31A1" w:rsidRDefault="006B1D22" w:rsidP="006B1D22">
      <w:pPr>
        <w:spacing w:before="240"/>
        <w:jc w:val="both"/>
        <w:rPr>
          <w:rFonts w:ascii="Franklin Gothic Book" w:hAnsi="Franklin Gothic Book"/>
          <w:b/>
          <w:color w:val="002060"/>
          <w:sz w:val="24"/>
          <w:szCs w:val="24"/>
        </w:rPr>
      </w:pPr>
      <w:r w:rsidRPr="007A31A1">
        <w:rPr>
          <w:rFonts w:ascii="Franklin Gothic Book" w:hAnsi="Franklin Gothic Book"/>
          <w:b/>
          <w:color w:val="002060"/>
          <w:sz w:val="24"/>
          <w:szCs w:val="24"/>
        </w:rPr>
        <w:t>Porter’s Five Forces</w:t>
      </w:r>
    </w:p>
    <w:p w14:paraId="2F47AC85" w14:textId="76772D6F" w:rsidR="006B1D22" w:rsidRPr="007A31A1" w:rsidRDefault="00DC61A9" w:rsidP="006B1D22">
      <w:pPr>
        <w:spacing w:before="240"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1552" behindDoc="1" locked="0" layoutInCell="1" allowOverlap="1" wp14:anchorId="35ACF883" wp14:editId="30AF5809">
            <wp:simplePos x="0" y="0"/>
            <wp:positionH relativeFrom="page">
              <wp:posOffset>-152400</wp:posOffset>
            </wp:positionH>
            <wp:positionV relativeFrom="page">
              <wp:posOffset>-1010920</wp:posOffset>
            </wp:positionV>
            <wp:extent cx="10220215" cy="14454202"/>
            <wp:effectExtent l="0" t="0" r="3810" b="0"/>
            <wp:wrapNone/>
            <wp:docPr id="1606057294" name="Picture 160605729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B1D22" w:rsidRPr="007A31A1">
        <w:rPr>
          <w:rFonts w:ascii="Franklin Gothic Book" w:hAnsi="Franklin Gothic Book"/>
          <w:color w:val="002060"/>
          <w:sz w:val="24"/>
          <w:szCs w:val="24"/>
        </w:rPr>
        <w:t xml:space="preserve">The image provided would further help to get information about Porter's five forces framework providing a blueprint for understanding the </w:t>
      </w:r>
      <w:proofErr w:type="spellStart"/>
      <w:r w:rsidR="006B1D22" w:rsidRPr="007A31A1">
        <w:rPr>
          <w:rFonts w:ascii="Franklin Gothic Book" w:hAnsi="Franklin Gothic Book"/>
          <w:color w:val="002060"/>
          <w:sz w:val="24"/>
          <w:szCs w:val="24"/>
        </w:rPr>
        <w:t>behavior</w:t>
      </w:r>
      <w:proofErr w:type="spellEnd"/>
      <w:r w:rsidR="006B1D22" w:rsidRPr="007A31A1">
        <w:rPr>
          <w:rFonts w:ascii="Franklin Gothic Book" w:hAnsi="Franklin Gothic Book"/>
          <w:color w:val="002060"/>
          <w:sz w:val="24"/>
          <w:szCs w:val="24"/>
        </w:rPr>
        <w:t xml:space="preserve"> of competitors and a player's strategic positioning in the respective industry. Porter's five forces model can be used to assess the competitive landscape </w:t>
      </w:r>
      <w:r w:rsidR="00D432EB" w:rsidRPr="00D432EB">
        <w:rPr>
          <w:rFonts w:ascii="Franklin Gothic Book" w:hAnsi="Franklin Gothic Book"/>
          <w:color w:val="002060"/>
          <w:sz w:val="24"/>
          <w:szCs w:val="24"/>
        </w:rPr>
        <w:t>Global Mood and Mental Health Nutraceuticals Market</w:t>
      </w:r>
      <w:r w:rsidR="006B1D22" w:rsidRPr="007A31A1">
        <w:rPr>
          <w:rFonts w:ascii="Franklin Gothic Book" w:hAnsi="Franklin Gothic Book"/>
          <w:color w:val="002060"/>
          <w:sz w:val="24"/>
          <w:szCs w:val="24"/>
        </w:rPr>
        <w:t>, gauge the attractiveness of a particular sector, and assess investment possibilities.</w:t>
      </w:r>
    </w:p>
    <w:p w14:paraId="6BB237F1" w14:textId="779A5336" w:rsidR="006B1D22" w:rsidRPr="007A31A1" w:rsidRDefault="006B1D22" w:rsidP="006B1D22">
      <w:pPr>
        <w:spacing w:before="240" w:line="360" w:lineRule="auto"/>
        <w:jc w:val="both"/>
        <w:rPr>
          <w:rFonts w:ascii="Times New Roman" w:hAnsi="Times New Roman" w:cs="Times New Roman"/>
          <w:color w:val="002060"/>
          <w:sz w:val="40"/>
          <w:szCs w:val="40"/>
        </w:rPr>
      </w:pPr>
    </w:p>
    <w:p w14:paraId="2F18F949" w14:textId="77777777" w:rsidR="006B1D22" w:rsidRPr="007A31A1" w:rsidRDefault="006B1D22" w:rsidP="006B1D22">
      <w:pPr>
        <w:spacing w:before="240" w:line="360" w:lineRule="auto"/>
        <w:jc w:val="both"/>
        <w:rPr>
          <w:rFonts w:ascii="Times New Roman" w:hAnsi="Times New Roman" w:cs="Times New Roman"/>
          <w:color w:val="002060"/>
          <w:sz w:val="40"/>
          <w:szCs w:val="40"/>
        </w:rPr>
      </w:pPr>
    </w:p>
    <w:p w14:paraId="6C202C2D" w14:textId="77777777" w:rsidR="006B1D22" w:rsidRDefault="006B1D22" w:rsidP="006B1D22">
      <w:pPr>
        <w:spacing w:before="240" w:line="360" w:lineRule="auto"/>
        <w:jc w:val="both"/>
        <w:rPr>
          <w:rFonts w:ascii="Times New Roman" w:hAnsi="Times New Roman" w:cs="Times New Roman"/>
          <w:color w:val="002060"/>
          <w:sz w:val="40"/>
          <w:szCs w:val="40"/>
        </w:rPr>
      </w:pPr>
    </w:p>
    <w:p w14:paraId="294B9F34" w14:textId="77777777" w:rsidR="006B1D22" w:rsidRDefault="006B1D22" w:rsidP="006B1D22">
      <w:pPr>
        <w:spacing w:before="240" w:line="360" w:lineRule="auto"/>
        <w:jc w:val="both"/>
        <w:rPr>
          <w:rFonts w:ascii="Times New Roman" w:hAnsi="Times New Roman" w:cs="Times New Roman"/>
          <w:color w:val="002060"/>
          <w:sz w:val="40"/>
          <w:szCs w:val="40"/>
        </w:rPr>
      </w:pPr>
    </w:p>
    <w:p w14:paraId="5527543F" w14:textId="77777777" w:rsidR="006B1D22" w:rsidRDefault="006B1D22" w:rsidP="006B1D22">
      <w:pPr>
        <w:spacing w:before="240" w:line="360" w:lineRule="auto"/>
        <w:jc w:val="both"/>
        <w:rPr>
          <w:rFonts w:ascii="Times New Roman" w:hAnsi="Times New Roman" w:cs="Times New Roman"/>
          <w:color w:val="002060"/>
          <w:sz w:val="40"/>
          <w:szCs w:val="40"/>
        </w:rPr>
      </w:pPr>
    </w:p>
    <w:p w14:paraId="567BEC4B" w14:textId="77777777" w:rsidR="00DC61A9" w:rsidRDefault="00DC61A9" w:rsidP="006B1D22">
      <w:pPr>
        <w:spacing w:before="240" w:line="360" w:lineRule="auto"/>
        <w:jc w:val="both"/>
        <w:rPr>
          <w:rFonts w:ascii="Times New Roman" w:hAnsi="Times New Roman" w:cs="Times New Roman"/>
          <w:color w:val="002060"/>
          <w:sz w:val="40"/>
          <w:szCs w:val="40"/>
        </w:rPr>
      </w:pPr>
    </w:p>
    <w:p w14:paraId="7DB490D1" w14:textId="77777777" w:rsidR="00DC61A9" w:rsidRDefault="00DC61A9" w:rsidP="006B1D22">
      <w:pPr>
        <w:spacing w:before="240" w:line="360" w:lineRule="auto"/>
        <w:jc w:val="both"/>
        <w:rPr>
          <w:rFonts w:ascii="Times New Roman" w:hAnsi="Times New Roman" w:cs="Times New Roman"/>
          <w:color w:val="002060"/>
          <w:sz w:val="40"/>
          <w:szCs w:val="40"/>
        </w:rPr>
      </w:pPr>
    </w:p>
    <w:p w14:paraId="7FEB180B" w14:textId="77777777" w:rsidR="00DC61A9" w:rsidRDefault="00DC61A9" w:rsidP="006B1D22">
      <w:pPr>
        <w:spacing w:before="240" w:line="360" w:lineRule="auto"/>
        <w:jc w:val="both"/>
        <w:rPr>
          <w:rFonts w:ascii="Times New Roman" w:hAnsi="Times New Roman" w:cs="Times New Roman"/>
          <w:color w:val="002060"/>
          <w:sz w:val="40"/>
          <w:szCs w:val="40"/>
        </w:rPr>
      </w:pPr>
    </w:p>
    <w:p w14:paraId="01256136" w14:textId="77777777" w:rsidR="00DC61A9" w:rsidRDefault="00DC61A9" w:rsidP="006B1D22">
      <w:pPr>
        <w:spacing w:before="240" w:line="360" w:lineRule="auto"/>
        <w:jc w:val="both"/>
        <w:rPr>
          <w:rFonts w:ascii="Times New Roman" w:hAnsi="Times New Roman" w:cs="Times New Roman"/>
          <w:color w:val="002060"/>
          <w:sz w:val="40"/>
          <w:szCs w:val="40"/>
        </w:rPr>
      </w:pPr>
    </w:p>
    <w:p w14:paraId="65885476" w14:textId="77777777" w:rsidR="00DC61A9" w:rsidRDefault="00DC61A9" w:rsidP="006B1D22">
      <w:pPr>
        <w:spacing w:before="240" w:line="360" w:lineRule="auto"/>
        <w:jc w:val="both"/>
        <w:rPr>
          <w:rFonts w:ascii="Times New Roman" w:hAnsi="Times New Roman" w:cs="Times New Roman"/>
          <w:color w:val="002060"/>
          <w:sz w:val="40"/>
          <w:szCs w:val="40"/>
        </w:rPr>
      </w:pPr>
    </w:p>
    <w:p w14:paraId="07875D04" w14:textId="77777777" w:rsidR="00DC61A9" w:rsidRDefault="00DC61A9" w:rsidP="006B1D22">
      <w:pPr>
        <w:spacing w:before="240" w:line="360" w:lineRule="auto"/>
        <w:jc w:val="both"/>
        <w:rPr>
          <w:rFonts w:ascii="Times New Roman" w:hAnsi="Times New Roman" w:cs="Times New Roman"/>
          <w:color w:val="002060"/>
          <w:sz w:val="40"/>
          <w:szCs w:val="40"/>
        </w:rPr>
      </w:pPr>
    </w:p>
    <w:p w14:paraId="228930CB" w14:textId="77777777" w:rsidR="00DC61A9" w:rsidRDefault="00DC61A9" w:rsidP="006B1D22">
      <w:pPr>
        <w:spacing w:before="240" w:line="360" w:lineRule="auto"/>
        <w:jc w:val="both"/>
        <w:rPr>
          <w:rFonts w:ascii="Times New Roman" w:hAnsi="Times New Roman" w:cs="Times New Roman"/>
          <w:color w:val="002060"/>
          <w:sz w:val="40"/>
          <w:szCs w:val="40"/>
        </w:rPr>
      </w:pPr>
    </w:p>
    <w:p w14:paraId="32026598" w14:textId="44F6BE1A" w:rsidR="006B1D22" w:rsidRPr="007A31A1" w:rsidRDefault="00DC61A9" w:rsidP="006B1D22">
      <w:pPr>
        <w:spacing w:before="240" w:line="360" w:lineRule="auto"/>
        <w:jc w:val="both"/>
        <w:rPr>
          <w:rFonts w:ascii="Times New Roman" w:hAnsi="Times New Roman" w:cs="Times New Roman"/>
          <w:color w:val="002060"/>
          <w:sz w:val="40"/>
          <w:szCs w:val="40"/>
        </w:rPr>
      </w:pPr>
      <w:r w:rsidRPr="00B8636E">
        <w:rPr>
          <w:rFonts w:ascii="Franklin Gothic Book" w:hAnsi="Franklin Gothic Book"/>
          <w:noProof/>
          <w:lang w:eastAsia="en-IN"/>
        </w:rPr>
        <w:drawing>
          <wp:anchor distT="0" distB="0" distL="0" distR="0" simplePos="0" relativeHeight="251673600" behindDoc="1" locked="0" layoutInCell="1" allowOverlap="1" wp14:anchorId="6BB6D311" wp14:editId="38BBBC56">
            <wp:simplePos x="0" y="0"/>
            <wp:positionH relativeFrom="page">
              <wp:posOffset>-807720</wp:posOffset>
            </wp:positionH>
            <wp:positionV relativeFrom="page">
              <wp:posOffset>-1865630</wp:posOffset>
            </wp:positionV>
            <wp:extent cx="10220215" cy="14454202"/>
            <wp:effectExtent l="0" t="0" r="3810" b="0"/>
            <wp:wrapNone/>
            <wp:docPr id="1879220196" name="Picture 187922019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B1D22" w:rsidRPr="007A31A1">
        <w:rPr>
          <w:rFonts w:ascii="Times New Roman" w:hAnsi="Times New Roman" w:cs="Times New Roman"/>
          <w:color w:val="002060"/>
          <w:sz w:val="40"/>
          <w:szCs w:val="40"/>
        </w:rPr>
        <w:t>TABLE OF CONTENT</w:t>
      </w:r>
    </w:p>
    <w:p w14:paraId="21005761" w14:textId="74F61DF2" w:rsidR="006B1D22" w:rsidRPr="007A31A1" w:rsidRDefault="006B1D22" w:rsidP="006B1D22">
      <w:pPr>
        <w:spacing w:after="0" w:line="240" w:lineRule="auto"/>
        <w:rPr>
          <w:rFonts w:ascii="Franklin Gothic Book" w:eastAsia="Times New Roman" w:hAnsi="Franklin Gothic Book" w:cs="Calibri"/>
          <w:b/>
          <w:bCs/>
          <w:color w:val="002060"/>
          <w:kern w:val="0"/>
          <w:sz w:val="24"/>
          <w:szCs w:val="24"/>
          <w:lang w:eastAsia="en-IN"/>
          <w14:ligatures w14:val="none"/>
        </w:rPr>
      </w:pPr>
      <w:r w:rsidRPr="00102ED3">
        <w:rPr>
          <w:rFonts w:ascii="Times New Roman" w:hAnsi="Times New Roman" w:cs="Times New Roman"/>
          <w:b/>
          <w:bCs/>
          <w:color w:val="002060"/>
          <w:sz w:val="40"/>
          <w:szCs w:val="40"/>
        </w:rPr>
        <w:t>1</w:t>
      </w:r>
      <w:r w:rsidRPr="007A31A1">
        <w:rPr>
          <w:rStyle w:val="Heading3Char"/>
          <w:color w:val="002060"/>
          <w:sz w:val="24"/>
          <w:szCs w:val="24"/>
        </w:rPr>
        <w:t xml:space="preserve"> </w:t>
      </w:r>
      <w:r w:rsidRPr="007A31A1">
        <w:rPr>
          <w:rStyle w:val="Heading3Char"/>
          <w:rFonts w:ascii="Franklin Gothic Book" w:hAnsi="Franklin Gothic Book"/>
          <w:b/>
          <w:bCs/>
          <w:color w:val="002060"/>
          <w:sz w:val="24"/>
          <w:szCs w:val="24"/>
        </w:rPr>
        <w:t>INTRODUCTION OF</w:t>
      </w:r>
      <w:r w:rsidRPr="007A31A1">
        <w:rPr>
          <w:color w:val="002060"/>
        </w:rPr>
        <w:t xml:space="preserve"> </w:t>
      </w:r>
      <w:r w:rsidR="002F2A1E" w:rsidRPr="002F2A1E">
        <w:rPr>
          <w:rStyle w:val="Heading3Char"/>
          <w:rFonts w:ascii="Franklin Gothic Book" w:hAnsi="Franklin Gothic Book"/>
          <w:b/>
          <w:bCs/>
          <w:color w:val="002060"/>
          <w:sz w:val="24"/>
          <w:szCs w:val="24"/>
        </w:rPr>
        <w:t>GLOBAL MOOD AND MENTAL HEALTH NUTRACEUTICALS MARKET</w:t>
      </w:r>
    </w:p>
    <w:p w14:paraId="2524F1F1" w14:textId="77777777" w:rsidR="006B1D22" w:rsidRPr="007A31A1" w:rsidRDefault="006B1D22" w:rsidP="006B1D22">
      <w:pPr>
        <w:pStyle w:val="ListParagraph"/>
        <w:numPr>
          <w:ilvl w:val="1"/>
          <w:numId w:val="1"/>
        </w:numPr>
        <w:spacing w:before="240" w:line="480" w:lineRule="auto"/>
        <w:rPr>
          <w:rFonts w:ascii="Franklin Gothic Book" w:hAnsi="Franklin Gothic Book"/>
          <w:color w:val="002060"/>
          <w:sz w:val="24"/>
          <w:szCs w:val="24"/>
        </w:rPr>
      </w:pPr>
      <w:r w:rsidRPr="007A31A1">
        <w:rPr>
          <w:rFonts w:ascii="Franklin Gothic Book" w:hAnsi="Franklin Gothic Book"/>
          <w:color w:val="002060"/>
          <w:sz w:val="24"/>
          <w:szCs w:val="24"/>
        </w:rPr>
        <w:t>Overview of the market</w:t>
      </w:r>
    </w:p>
    <w:p w14:paraId="15626BE4" w14:textId="77777777" w:rsidR="006B1D22" w:rsidRPr="007A31A1" w:rsidRDefault="006B1D22" w:rsidP="006B1D22">
      <w:pPr>
        <w:pStyle w:val="ListParagraph"/>
        <w:numPr>
          <w:ilvl w:val="1"/>
          <w:numId w:val="1"/>
        </w:numPr>
        <w:spacing w:before="240" w:line="480" w:lineRule="auto"/>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Scope of report</w:t>
      </w:r>
    </w:p>
    <w:p w14:paraId="7BD1CC49" w14:textId="61DCE256" w:rsidR="006B1D22" w:rsidRPr="007A31A1" w:rsidRDefault="006B1D22" w:rsidP="006B1D22">
      <w:pPr>
        <w:pStyle w:val="ListParagraph"/>
        <w:numPr>
          <w:ilvl w:val="1"/>
          <w:numId w:val="1"/>
        </w:numPr>
        <w:spacing w:before="240" w:line="480" w:lineRule="auto"/>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Assumptions</w:t>
      </w:r>
    </w:p>
    <w:p w14:paraId="3A971125" w14:textId="16D3587F" w:rsidR="006B1D22" w:rsidRPr="007A31A1" w:rsidRDefault="006B1D22" w:rsidP="006B1D22">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7A31A1">
        <w:rPr>
          <w:rFonts w:ascii="Franklin Gothic Book" w:hAnsi="Franklin Gothic Book" w:cs="Times New Roman"/>
          <w:b/>
          <w:bCs/>
          <w:color w:val="002060"/>
          <w:sz w:val="24"/>
          <w:szCs w:val="24"/>
        </w:rPr>
        <w:t>EXECUTIVE SUMMARY</w:t>
      </w:r>
    </w:p>
    <w:p w14:paraId="50797F66" w14:textId="77777777" w:rsidR="006B1D22" w:rsidRPr="007A31A1" w:rsidRDefault="006B1D22" w:rsidP="006B1D22">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7A31A1">
        <w:rPr>
          <w:rFonts w:ascii="Franklin Gothic Book" w:hAnsi="Franklin Gothic Book" w:cs="Times New Roman"/>
          <w:b/>
          <w:bCs/>
          <w:color w:val="002060"/>
          <w:sz w:val="24"/>
          <w:szCs w:val="24"/>
        </w:rPr>
        <w:t>RESEARCH METHODOLOGY</w:t>
      </w:r>
    </w:p>
    <w:p w14:paraId="6019466B" w14:textId="77777777" w:rsidR="006B1D22" w:rsidRPr="007A31A1" w:rsidRDefault="006B1D22" w:rsidP="006B1D22">
      <w:pPr>
        <w:pStyle w:val="ListParagraph"/>
        <w:numPr>
          <w:ilvl w:val="1"/>
          <w:numId w:val="1"/>
        </w:numPr>
        <w:spacing w:before="240" w:line="480" w:lineRule="auto"/>
        <w:jc w:val="both"/>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Data Mining</w:t>
      </w:r>
    </w:p>
    <w:p w14:paraId="44AF52F5" w14:textId="77777777" w:rsidR="006B1D22" w:rsidRPr="007A31A1" w:rsidRDefault="006B1D22" w:rsidP="006B1D22">
      <w:pPr>
        <w:pStyle w:val="ListParagraph"/>
        <w:numPr>
          <w:ilvl w:val="1"/>
          <w:numId w:val="1"/>
        </w:numPr>
        <w:spacing w:before="240" w:line="480" w:lineRule="auto"/>
        <w:jc w:val="both"/>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Validation</w:t>
      </w:r>
    </w:p>
    <w:p w14:paraId="150E63EA" w14:textId="77777777" w:rsidR="006B1D22" w:rsidRPr="007A31A1" w:rsidRDefault="006B1D22" w:rsidP="006B1D22">
      <w:pPr>
        <w:pStyle w:val="ListParagraph"/>
        <w:numPr>
          <w:ilvl w:val="1"/>
          <w:numId w:val="1"/>
        </w:numPr>
        <w:spacing w:before="240" w:line="480" w:lineRule="auto"/>
        <w:jc w:val="both"/>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Primary Interviews</w:t>
      </w:r>
    </w:p>
    <w:p w14:paraId="641BB27E" w14:textId="77777777" w:rsidR="006B1D22" w:rsidRPr="007A31A1" w:rsidRDefault="006B1D22" w:rsidP="006B1D22">
      <w:pPr>
        <w:pStyle w:val="ListParagraph"/>
        <w:numPr>
          <w:ilvl w:val="1"/>
          <w:numId w:val="1"/>
        </w:numPr>
        <w:spacing w:before="240" w:line="480" w:lineRule="auto"/>
        <w:jc w:val="both"/>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List of Data sources</w:t>
      </w:r>
    </w:p>
    <w:p w14:paraId="159B653E" w14:textId="186AD486" w:rsidR="006B1D22" w:rsidRPr="007A31A1" w:rsidRDefault="002F2A1E" w:rsidP="006B1D22">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2F2A1E">
        <w:rPr>
          <w:rStyle w:val="Heading3Char"/>
          <w:rFonts w:ascii="Franklin Gothic Book" w:hAnsi="Franklin Gothic Book"/>
          <w:b/>
          <w:bCs/>
          <w:color w:val="002060"/>
          <w:sz w:val="24"/>
          <w:szCs w:val="24"/>
        </w:rPr>
        <w:t>GLOBAL MOOD AND MENTAL HEALTH NUTRACEUTICALS MARKET</w:t>
      </w:r>
      <w:r>
        <w:rPr>
          <w:rStyle w:val="Heading3Char"/>
          <w:rFonts w:ascii="Franklin Gothic Book" w:hAnsi="Franklin Gothic Book"/>
          <w:b/>
          <w:bCs/>
          <w:color w:val="002060"/>
          <w:sz w:val="24"/>
          <w:szCs w:val="24"/>
        </w:rPr>
        <w:t xml:space="preserve"> </w:t>
      </w:r>
      <w:r w:rsidR="006B1D22" w:rsidRPr="007A31A1">
        <w:rPr>
          <w:rFonts w:ascii="Franklin Gothic Book" w:hAnsi="Franklin Gothic Book"/>
          <w:b/>
          <w:bCs/>
          <w:color w:val="002060"/>
          <w:sz w:val="24"/>
          <w:szCs w:val="24"/>
        </w:rPr>
        <w:t>OUTLOOK</w:t>
      </w:r>
    </w:p>
    <w:p w14:paraId="0587AA5C" w14:textId="77777777" w:rsidR="006B1D22" w:rsidRPr="007A31A1" w:rsidRDefault="006B1D22" w:rsidP="006B1D22">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409F2CB1" w14:textId="77777777" w:rsidR="006B1D22" w:rsidRPr="007A31A1" w:rsidRDefault="006B1D22" w:rsidP="006B1D22">
      <w:pPr>
        <w:pStyle w:val="ListParagraph"/>
        <w:numPr>
          <w:ilvl w:val="1"/>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Overview</w:t>
      </w:r>
    </w:p>
    <w:p w14:paraId="35824EA7" w14:textId="77777777" w:rsidR="006B1D22" w:rsidRPr="007A31A1" w:rsidRDefault="006B1D22" w:rsidP="006B1D22">
      <w:pPr>
        <w:pStyle w:val="ListParagraph"/>
        <w:numPr>
          <w:ilvl w:val="1"/>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Market Dynamics</w:t>
      </w:r>
    </w:p>
    <w:p w14:paraId="63103A07" w14:textId="77777777" w:rsidR="006B1D22" w:rsidRPr="007A31A1" w:rsidRDefault="006B1D22" w:rsidP="006B1D22">
      <w:pPr>
        <w:pStyle w:val="ListParagraph"/>
        <w:numPr>
          <w:ilvl w:val="2"/>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Drivers</w:t>
      </w:r>
    </w:p>
    <w:p w14:paraId="008F04D3" w14:textId="77777777" w:rsidR="006B1D22" w:rsidRPr="007A31A1" w:rsidRDefault="006B1D22" w:rsidP="006B1D22">
      <w:pPr>
        <w:pStyle w:val="ListParagraph"/>
        <w:numPr>
          <w:ilvl w:val="2"/>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Restrains</w:t>
      </w:r>
    </w:p>
    <w:p w14:paraId="09B8C3CF" w14:textId="77777777" w:rsidR="006B1D22" w:rsidRPr="007A31A1" w:rsidRDefault="006B1D22" w:rsidP="006B1D22">
      <w:pPr>
        <w:pStyle w:val="ListParagraph"/>
        <w:numPr>
          <w:ilvl w:val="2"/>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Opportunities</w:t>
      </w:r>
    </w:p>
    <w:p w14:paraId="103C95AC" w14:textId="77777777" w:rsidR="006B1D22" w:rsidRPr="007A31A1" w:rsidRDefault="006B1D22" w:rsidP="006B1D22">
      <w:pPr>
        <w:pStyle w:val="ListParagraph"/>
        <w:numPr>
          <w:ilvl w:val="2"/>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lastRenderedPageBreak/>
        <w:t>Trends</w:t>
      </w:r>
    </w:p>
    <w:p w14:paraId="7F46B2AC" w14:textId="77777777" w:rsidR="006B1D22" w:rsidRPr="007A31A1" w:rsidRDefault="006B1D22" w:rsidP="006B1D22">
      <w:pPr>
        <w:pStyle w:val="ListParagraph"/>
        <w:numPr>
          <w:ilvl w:val="1"/>
          <w:numId w:val="1"/>
        </w:numPr>
        <w:spacing w:before="240" w:line="36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Portes Five FORCE Model</w:t>
      </w:r>
    </w:p>
    <w:p w14:paraId="5641681B" w14:textId="77777777" w:rsidR="006B1D22" w:rsidRPr="007A31A1" w:rsidRDefault="006B1D22" w:rsidP="006B1D22">
      <w:pPr>
        <w:pStyle w:val="ListParagraph"/>
        <w:numPr>
          <w:ilvl w:val="1"/>
          <w:numId w:val="1"/>
        </w:numPr>
        <w:spacing w:before="240" w:line="36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Value Chain Analysis</w:t>
      </w:r>
    </w:p>
    <w:p w14:paraId="2643C088" w14:textId="77777777" w:rsidR="006B1D22" w:rsidRDefault="006B1D22" w:rsidP="006B1D22">
      <w:pPr>
        <w:spacing w:line="360" w:lineRule="auto"/>
        <w:rPr>
          <w:rFonts w:ascii="Franklin Gothic Book" w:hAnsi="Franklin Gothic Book"/>
          <w:b/>
          <w:bCs/>
          <w:color w:val="002060"/>
          <w:sz w:val="24"/>
          <w:szCs w:val="24"/>
        </w:rPr>
      </w:pPr>
    </w:p>
    <w:p w14:paraId="103DEA64" w14:textId="419F998A" w:rsidR="006B1D22" w:rsidRPr="007A31A1" w:rsidRDefault="006B1D22" w:rsidP="006B1D22">
      <w:pPr>
        <w:spacing w:line="360" w:lineRule="auto"/>
        <w:rPr>
          <w:rFonts w:ascii="Franklin Gothic Book" w:hAnsi="Franklin Gothic Book"/>
          <w:b/>
          <w:bCs/>
          <w:color w:val="002060"/>
          <w:sz w:val="24"/>
          <w:szCs w:val="24"/>
        </w:rPr>
      </w:pPr>
      <w:r w:rsidRPr="007A31A1">
        <w:rPr>
          <w:rFonts w:ascii="Franklin Gothic Book" w:hAnsi="Franklin Gothic Book"/>
          <w:b/>
          <w:bCs/>
          <w:color w:val="002060"/>
          <w:sz w:val="40"/>
          <w:szCs w:val="40"/>
        </w:rPr>
        <w:t xml:space="preserve">5 </w:t>
      </w:r>
      <w:r w:rsidR="002F2A1E" w:rsidRPr="002F2A1E">
        <w:rPr>
          <w:rStyle w:val="Heading3Char"/>
          <w:rFonts w:ascii="Franklin Gothic Book" w:hAnsi="Franklin Gothic Book"/>
          <w:b/>
          <w:bCs/>
          <w:color w:val="002060"/>
          <w:sz w:val="24"/>
          <w:szCs w:val="24"/>
        </w:rPr>
        <w:t>GLOBAL MOOD AND MENTAL HEALTH NUTRACEUTICALS MARKET</w:t>
      </w:r>
      <w:r w:rsidRPr="007A31A1">
        <w:rPr>
          <w:rStyle w:val="Heading3Char"/>
          <w:rFonts w:ascii="Franklin Gothic Book" w:hAnsi="Franklin Gothic Book"/>
          <w:b/>
          <w:bCs/>
          <w:color w:val="002060"/>
          <w:sz w:val="24"/>
          <w:szCs w:val="24"/>
        </w:rPr>
        <w:t xml:space="preserve">, </w:t>
      </w:r>
      <w:r w:rsidRPr="00102ED3">
        <w:rPr>
          <w:rStyle w:val="Heading3Char"/>
          <w:rFonts w:ascii="Franklin Gothic Book" w:hAnsi="Franklin Gothic Book"/>
          <w:b/>
          <w:bCs/>
          <w:color w:val="002060"/>
          <w:sz w:val="24"/>
          <w:szCs w:val="24"/>
        </w:rPr>
        <w:t>BY PRODUCT TYPE</w:t>
      </w:r>
    </w:p>
    <w:p w14:paraId="3255AEA8" w14:textId="77777777" w:rsidR="006B1D22" w:rsidRPr="007A31A1" w:rsidRDefault="006B1D22" w:rsidP="006B1D22">
      <w:pPr>
        <w:pStyle w:val="ListParagraph"/>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5.1 Overview </w:t>
      </w:r>
    </w:p>
    <w:p w14:paraId="1C1A42F1" w14:textId="1E6F6E6B" w:rsidR="006B1D22" w:rsidRPr="007A31A1" w:rsidRDefault="00DC61A9" w:rsidP="006B1D22">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7FC764D5" wp14:editId="454DD74A">
            <wp:simplePos x="0" y="0"/>
            <wp:positionH relativeFrom="page">
              <wp:posOffset>-1752600</wp:posOffset>
            </wp:positionH>
            <wp:positionV relativeFrom="page">
              <wp:posOffset>-954405</wp:posOffset>
            </wp:positionV>
            <wp:extent cx="10220215" cy="14454202"/>
            <wp:effectExtent l="0" t="0" r="3810" b="0"/>
            <wp:wrapNone/>
            <wp:docPr id="49120751" name="Picture 4912075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B1D22" w:rsidRPr="007A31A1">
        <w:rPr>
          <w:rFonts w:ascii="Franklin Gothic Book" w:hAnsi="Franklin Gothic Book"/>
          <w:color w:val="002060"/>
          <w:sz w:val="24"/>
          <w:szCs w:val="24"/>
        </w:rPr>
        <w:t>5.2</w:t>
      </w:r>
      <w:r w:rsidR="006B1D22" w:rsidRPr="007A31A1">
        <w:rPr>
          <w:color w:val="002060"/>
        </w:rPr>
        <w:t xml:space="preserve"> </w:t>
      </w:r>
      <w:r w:rsidR="002F2A1E" w:rsidRPr="002F2A1E">
        <w:rPr>
          <w:rFonts w:ascii="Franklin Gothic Book" w:hAnsi="Franklin Gothic Book"/>
          <w:color w:val="002060"/>
          <w:sz w:val="24"/>
          <w:szCs w:val="24"/>
        </w:rPr>
        <w:t>Dietary Supplements</w:t>
      </w:r>
    </w:p>
    <w:p w14:paraId="3686DE36" w14:textId="0773D17D" w:rsidR="006B1D22" w:rsidRPr="007A31A1" w:rsidRDefault="006B1D22" w:rsidP="006B1D22">
      <w:pPr>
        <w:pStyle w:val="ListParagraph"/>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5.3</w:t>
      </w:r>
      <w:r w:rsidRPr="007A31A1">
        <w:rPr>
          <w:color w:val="002060"/>
        </w:rPr>
        <w:t xml:space="preserve"> </w:t>
      </w:r>
      <w:r w:rsidR="002F2A1E" w:rsidRPr="002F2A1E">
        <w:rPr>
          <w:rFonts w:ascii="Franklin Gothic Book" w:hAnsi="Franklin Gothic Book"/>
          <w:color w:val="002060"/>
          <w:sz w:val="24"/>
          <w:szCs w:val="24"/>
        </w:rPr>
        <w:t>Herbal and Botanical Extracts</w:t>
      </w:r>
    </w:p>
    <w:p w14:paraId="6F077C1B" w14:textId="7F55FD2A" w:rsidR="006B1D22" w:rsidRPr="007A31A1" w:rsidRDefault="006B1D22" w:rsidP="006B1D22">
      <w:pPr>
        <w:pStyle w:val="ListParagraph"/>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5.4 </w:t>
      </w:r>
      <w:r w:rsidR="002F2A1E" w:rsidRPr="002F2A1E">
        <w:rPr>
          <w:rFonts w:ascii="Franklin Gothic Book" w:hAnsi="Franklin Gothic Book"/>
          <w:color w:val="002060"/>
          <w:sz w:val="24"/>
          <w:szCs w:val="24"/>
        </w:rPr>
        <w:t>Functional Foods and Beverages</w:t>
      </w:r>
    </w:p>
    <w:p w14:paraId="2C81DEB9" w14:textId="20DE1EBC" w:rsidR="006B1D22" w:rsidRPr="007A31A1" w:rsidRDefault="006B1D22" w:rsidP="006B1D22">
      <w:pPr>
        <w:spacing w:line="360" w:lineRule="auto"/>
        <w:rPr>
          <w:rFonts w:ascii="Franklin Gothic Book" w:hAnsi="Franklin Gothic Book"/>
          <w:b/>
          <w:bCs/>
          <w:color w:val="002060"/>
          <w:sz w:val="24"/>
          <w:szCs w:val="24"/>
        </w:rPr>
      </w:pPr>
      <w:r w:rsidRPr="007A31A1">
        <w:rPr>
          <w:rFonts w:ascii="Franklin Gothic Book" w:hAnsi="Franklin Gothic Book"/>
          <w:b/>
          <w:bCs/>
          <w:color w:val="002060"/>
          <w:sz w:val="40"/>
          <w:szCs w:val="40"/>
        </w:rPr>
        <w:t>6</w:t>
      </w:r>
      <w:r w:rsidRPr="007A31A1">
        <w:rPr>
          <w:rFonts w:ascii="Franklin Gothic Book" w:hAnsi="Franklin Gothic Book"/>
          <w:b/>
          <w:bCs/>
          <w:color w:val="002060"/>
          <w:sz w:val="24"/>
          <w:szCs w:val="24"/>
        </w:rPr>
        <w:t xml:space="preserve"> </w:t>
      </w:r>
      <w:r w:rsidR="002F2A1E" w:rsidRPr="002F2A1E">
        <w:rPr>
          <w:rStyle w:val="Heading3Char"/>
          <w:rFonts w:ascii="Franklin Gothic Book" w:hAnsi="Franklin Gothic Book"/>
          <w:b/>
          <w:bCs/>
          <w:color w:val="002060"/>
          <w:sz w:val="24"/>
          <w:szCs w:val="24"/>
        </w:rPr>
        <w:t>GLOBAL MOOD AND MENTAL HEALTH NUTRACEUTICALS MARKET</w:t>
      </w:r>
      <w:r w:rsidRPr="007A31A1">
        <w:rPr>
          <w:rStyle w:val="Heading3Char"/>
          <w:rFonts w:ascii="Franklin Gothic Book" w:hAnsi="Franklin Gothic Book"/>
          <w:b/>
          <w:bCs/>
          <w:color w:val="002060"/>
          <w:sz w:val="24"/>
          <w:szCs w:val="24"/>
        </w:rPr>
        <w:t xml:space="preserve">, </w:t>
      </w:r>
      <w:r w:rsidRPr="00D208FF">
        <w:rPr>
          <w:rStyle w:val="Heading3Char"/>
          <w:rFonts w:ascii="Franklin Gothic Book" w:hAnsi="Franklin Gothic Book"/>
          <w:b/>
          <w:bCs/>
          <w:color w:val="002060"/>
          <w:sz w:val="24"/>
          <w:szCs w:val="24"/>
        </w:rPr>
        <w:t xml:space="preserve">BY INGREDIENT </w:t>
      </w:r>
    </w:p>
    <w:p w14:paraId="0D4A1EC0" w14:textId="77777777" w:rsidR="006B1D22" w:rsidRPr="007A31A1" w:rsidRDefault="006B1D22" w:rsidP="006B1D22">
      <w:pPr>
        <w:spacing w:line="480" w:lineRule="auto"/>
        <w:rPr>
          <w:rFonts w:ascii="Franklin Gothic Book" w:hAnsi="Franklin Gothic Book"/>
          <w:b/>
          <w:bCs/>
          <w:color w:val="002060"/>
          <w:sz w:val="24"/>
          <w:szCs w:val="24"/>
        </w:rPr>
      </w:pPr>
      <w:r w:rsidRPr="007A31A1">
        <w:rPr>
          <w:rFonts w:ascii="Franklin Gothic Book" w:hAnsi="Franklin Gothic Book"/>
          <w:color w:val="002060"/>
          <w:sz w:val="24"/>
          <w:szCs w:val="24"/>
        </w:rPr>
        <w:t xml:space="preserve">           6.1 Overview</w:t>
      </w:r>
    </w:p>
    <w:p w14:paraId="0722EEE8" w14:textId="118237BB" w:rsidR="002F2A1E" w:rsidRDefault="006B1D22" w:rsidP="006B1D22">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6.2 </w:t>
      </w:r>
      <w:r w:rsidR="002F2A1E" w:rsidRPr="002F2A1E">
        <w:rPr>
          <w:rFonts w:ascii="Franklin Gothic Book" w:hAnsi="Franklin Gothic Book"/>
          <w:color w:val="002060"/>
          <w:sz w:val="24"/>
          <w:szCs w:val="24"/>
        </w:rPr>
        <w:t>Vitamins &amp; Minerals</w:t>
      </w:r>
      <w:r w:rsidRPr="007A31A1">
        <w:rPr>
          <w:rFonts w:ascii="Franklin Gothic Book" w:hAnsi="Franklin Gothic Book"/>
          <w:color w:val="002060"/>
          <w:sz w:val="24"/>
          <w:szCs w:val="24"/>
        </w:rPr>
        <w:t xml:space="preserve">           </w:t>
      </w:r>
    </w:p>
    <w:p w14:paraId="2AA203AD" w14:textId="0EA9AD71" w:rsidR="006B1D22" w:rsidRDefault="002F2A1E" w:rsidP="006B1D22">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006B1D22" w:rsidRPr="007A31A1">
        <w:rPr>
          <w:rFonts w:ascii="Franklin Gothic Book" w:hAnsi="Franklin Gothic Book"/>
          <w:color w:val="002060"/>
          <w:sz w:val="24"/>
          <w:szCs w:val="24"/>
        </w:rPr>
        <w:t>6.3</w:t>
      </w:r>
      <w:r w:rsidR="006B1D22" w:rsidRPr="007A31A1">
        <w:rPr>
          <w:color w:val="002060"/>
        </w:rPr>
        <w:t xml:space="preserve"> </w:t>
      </w:r>
      <w:r w:rsidRPr="002F2A1E">
        <w:rPr>
          <w:rFonts w:ascii="Franklin Gothic Book" w:hAnsi="Franklin Gothic Book"/>
          <w:color w:val="002060"/>
          <w:sz w:val="24"/>
          <w:szCs w:val="24"/>
        </w:rPr>
        <w:t>Omega-3 Fatty Acids</w:t>
      </w:r>
    </w:p>
    <w:p w14:paraId="2473C1D1" w14:textId="1F2BBA2D" w:rsidR="006B1D22" w:rsidRPr="007A31A1" w:rsidRDefault="006B1D22" w:rsidP="006B1D22">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6.4</w:t>
      </w:r>
      <w:r w:rsidRPr="00D208FF">
        <w:t xml:space="preserve"> </w:t>
      </w:r>
      <w:r w:rsidR="002F2A1E" w:rsidRPr="002F2A1E">
        <w:rPr>
          <w:rFonts w:ascii="Franklin Gothic Book" w:hAnsi="Franklin Gothic Book"/>
          <w:color w:val="002060"/>
          <w:sz w:val="24"/>
          <w:szCs w:val="24"/>
        </w:rPr>
        <w:t>Amino Acids</w:t>
      </w:r>
    </w:p>
    <w:p w14:paraId="07DF2AB9" w14:textId="25BEA96F" w:rsidR="006B1D22" w:rsidRDefault="006B1D22" w:rsidP="006B1D22">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6.5 </w:t>
      </w:r>
      <w:r w:rsidR="002F2A1E" w:rsidRPr="002F2A1E">
        <w:rPr>
          <w:rFonts w:ascii="Franklin Gothic Book" w:hAnsi="Franklin Gothic Book"/>
          <w:color w:val="002060"/>
          <w:sz w:val="24"/>
          <w:szCs w:val="24"/>
        </w:rPr>
        <w:t>Probiotics</w:t>
      </w:r>
    </w:p>
    <w:p w14:paraId="1776ACBD" w14:textId="3CAD98EB" w:rsidR="006B1D22" w:rsidRDefault="006B1D22" w:rsidP="006B1D22">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6.6 </w:t>
      </w:r>
      <w:r w:rsidR="002F2A1E" w:rsidRPr="002F2A1E">
        <w:rPr>
          <w:rFonts w:ascii="Franklin Gothic Book" w:hAnsi="Franklin Gothic Book"/>
          <w:color w:val="002060"/>
          <w:sz w:val="24"/>
          <w:szCs w:val="24"/>
        </w:rPr>
        <w:t>Adaptogens</w:t>
      </w:r>
    </w:p>
    <w:p w14:paraId="718B751F" w14:textId="69963F49" w:rsidR="006B1D22" w:rsidRPr="007A31A1" w:rsidRDefault="006B1D22" w:rsidP="006B1D22">
      <w:pPr>
        <w:spacing w:line="480" w:lineRule="auto"/>
        <w:rPr>
          <w:rFonts w:ascii="Franklin Gothic Book" w:hAnsi="Franklin Gothic Book"/>
          <w:color w:val="002060"/>
          <w:sz w:val="24"/>
          <w:szCs w:val="24"/>
        </w:rPr>
      </w:pPr>
      <w:r w:rsidRPr="007A31A1">
        <w:rPr>
          <w:rFonts w:ascii="Franklin Gothic Book" w:hAnsi="Franklin Gothic Book"/>
          <w:b/>
          <w:bCs/>
          <w:color w:val="002060"/>
          <w:sz w:val="40"/>
          <w:szCs w:val="40"/>
        </w:rPr>
        <w:t>7</w:t>
      </w:r>
      <w:r w:rsidRPr="007A31A1">
        <w:rPr>
          <w:color w:val="002060"/>
        </w:rPr>
        <w:t xml:space="preserve"> </w:t>
      </w:r>
      <w:r w:rsidR="002F2A1E" w:rsidRPr="002F2A1E">
        <w:rPr>
          <w:rStyle w:val="Heading3Char"/>
          <w:rFonts w:ascii="Franklin Gothic Book" w:hAnsi="Franklin Gothic Book"/>
          <w:b/>
          <w:bCs/>
          <w:color w:val="002060"/>
          <w:sz w:val="24"/>
          <w:szCs w:val="24"/>
        </w:rPr>
        <w:t>GLOBAL MOOD AND MENTAL HEALTH NUTRACEUTICALS MARKET</w:t>
      </w:r>
      <w:r w:rsidR="002F2A1E">
        <w:rPr>
          <w:rStyle w:val="Heading3Char"/>
          <w:rFonts w:ascii="Franklin Gothic Book" w:hAnsi="Franklin Gothic Book"/>
          <w:b/>
          <w:bCs/>
          <w:color w:val="002060"/>
          <w:sz w:val="24"/>
          <w:szCs w:val="24"/>
        </w:rPr>
        <w:t xml:space="preserve">, </w:t>
      </w:r>
      <w:r w:rsidR="002F2A1E" w:rsidRPr="002F2A1E">
        <w:rPr>
          <w:rFonts w:ascii="Franklin Gothic Book" w:hAnsi="Franklin Gothic Book"/>
          <w:b/>
          <w:bCs/>
          <w:color w:val="002060"/>
          <w:sz w:val="24"/>
          <w:szCs w:val="24"/>
        </w:rPr>
        <w:t>BY APPLICATION</w:t>
      </w:r>
    </w:p>
    <w:p w14:paraId="0E192532" w14:textId="77777777" w:rsidR="006B1D22" w:rsidRPr="007A31A1" w:rsidRDefault="006B1D22" w:rsidP="006B1D22">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7.1 Overview</w:t>
      </w:r>
    </w:p>
    <w:p w14:paraId="08DA91D7" w14:textId="77777777" w:rsidR="002F2A1E" w:rsidRDefault="006B1D22" w:rsidP="006B1D22">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7.2 </w:t>
      </w:r>
      <w:r w:rsidR="002F2A1E" w:rsidRPr="002F2A1E">
        <w:rPr>
          <w:rFonts w:ascii="Franklin Gothic Book" w:hAnsi="Franklin Gothic Book"/>
          <w:color w:val="002060"/>
          <w:sz w:val="24"/>
          <w:szCs w:val="24"/>
        </w:rPr>
        <w:t>Stress</w:t>
      </w:r>
      <w:r w:rsidRPr="007A31A1">
        <w:rPr>
          <w:rFonts w:ascii="Franklin Gothic Book" w:hAnsi="Franklin Gothic Book"/>
          <w:color w:val="002060"/>
          <w:sz w:val="24"/>
          <w:szCs w:val="24"/>
        </w:rPr>
        <w:t xml:space="preserve">          </w:t>
      </w:r>
    </w:p>
    <w:p w14:paraId="2C1B52E9" w14:textId="2E8E5F1A" w:rsidR="006B1D22" w:rsidRDefault="002F2A1E" w:rsidP="006B1D22">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006B1D22" w:rsidRPr="007A31A1">
        <w:rPr>
          <w:rFonts w:ascii="Franklin Gothic Book" w:hAnsi="Franklin Gothic Book"/>
          <w:color w:val="002060"/>
          <w:sz w:val="24"/>
          <w:szCs w:val="24"/>
        </w:rPr>
        <w:t>7.3</w:t>
      </w:r>
      <w:r w:rsidRPr="002F2A1E">
        <w:t xml:space="preserve"> </w:t>
      </w:r>
      <w:r w:rsidRPr="002F2A1E">
        <w:rPr>
          <w:rFonts w:ascii="Franklin Gothic Book" w:hAnsi="Franklin Gothic Book"/>
          <w:color w:val="002060"/>
          <w:sz w:val="24"/>
          <w:szCs w:val="24"/>
        </w:rPr>
        <w:t>Depression Support</w:t>
      </w:r>
    </w:p>
    <w:p w14:paraId="2F487469" w14:textId="4FB0631C" w:rsidR="006B1D22" w:rsidRDefault="006B1D22" w:rsidP="006B1D22">
      <w:pPr>
        <w:spacing w:line="480" w:lineRule="auto"/>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7.4 </w:t>
      </w:r>
      <w:r w:rsidR="002F2A1E" w:rsidRPr="002F2A1E">
        <w:rPr>
          <w:rFonts w:ascii="Franklin Gothic Book" w:hAnsi="Franklin Gothic Book"/>
          <w:color w:val="002060"/>
          <w:sz w:val="24"/>
          <w:szCs w:val="24"/>
        </w:rPr>
        <w:t>Sleep Enhancement</w:t>
      </w:r>
    </w:p>
    <w:p w14:paraId="09A6A9BA" w14:textId="0408C4AD" w:rsidR="006B1D22" w:rsidRDefault="006B1D22" w:rsidP="006B1D22">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7.5 </w:t>
      </w:r>
      <w:r w:rsidR="002F2A1E" w:rsidRPr="002F2A1E">
        <w:rPr>
          <w:rFonts w:ascii="Franklin Gothic Book" w:hAnsi="Franklin Gothic Book"/>
          <w:color w:val="002060"/>
          <w:sz w:val="24"/>
          <w:szCs w:val="24"/>
        </w:rPr>
        <w:t>Cognitive Function and Focus</w:t>
      </w:r>
    </w:p>
    <w:p w14:paraId="59CA0648" w14:textId="76B204F1" w:rsidR="006B1D22" w:rsidRDefault="006B1D22" w:rsidP="006B1D22">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7.6 </w:t>
      </w:r>
      <w:r w:rsidR="002F2A1E" w:rsidRPr="002F2A1E">
        <w:rPr>
          <w:rFonts w:ascii="Franklin Gothic Book" w:hAnsi="Franklin Gothic Book"/>
          <w:color w:val="002060"/>
          <w:sz w:val="24"/>
          <w:szCs w:val="24"/>
        </w:rPr>
        <w:t>Mood Stabilization</w:t>
      </w:r>
    </w:p>
    <w:p w14:paraId="60EBAC27" w14:textId="6FE4F244" w:rsidR="002F2A1E" w:rsidRPr="007A31A1" w:rsidRDefault="002F2A1E" w:rsidP="006B1D22">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7.7</w:t>
      </w:r>
      <w:r w:rsidRPr="002F2A1E">
        <w:t xml:space="preserve"> </w:t>
      </w:r>
      <w:r w:rsidRPr="002F2A1E">
        <w:rPr>
          <w:rFonts w:ascii="Franklin Gothic Book" w:hAnsi="Franklin Gothic Book"/>
          <w:color w:val="002060"/>
          <w:sz w:val="24"/>
          <w:szCs w:val="24"/>
        </w:rPr>
        <w:t>Anxiety Reduction</w:t>
      </w:r>
    </w:p>
    <w:p w14:paraId="365FDD76" w14:textId="28F921EF" w:rsidR="006B1D22" w:rsidRPr="00D208FF" w:rsidRDefault="00DC61A9" w:rsidP="00DC61A9">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70B6AC31" wp14:editId="444506FC">
            <wp:simplePos x="0" y="0"/>
            <wp:positionH relativeFrom="page">
              <wp:posOffset>-320040</wp:posOffset>
            </wp:positionH>
            <wp:positionV relativeFrom="page">
              <wp:posOffset>-1181735</wp:posOffset>
            </wp:positionV>
            <wp:extent cx="10220215" cy="14454202"/>
            <wp:effectExtent l="0" t="0" r="3810" b="0"/>
            <wp:wrapNone/>
            <wp:docPr id="1216644688" name="Picture 121664468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F2A1E" w:rsidRPr="002F2A1E">
        <w:rPr>
          <w:rStyle w:val="Heading3Char"/>
          <w:rFonts w:ascii="Franklin Gothic Book" w:hAnsi="Franklin Gothic Book"/>
          <w:b/>
          <w:bCs/>
          <w:color w:val="002060"/>
          <w:sz w:val="24"/>
          <w:szCs w:val="24"/>
        </w:rPr>
        <w:t>GLOBAL MOOD AND MENTAL HEALTH NUTRACEUTICALS MARKET</w:t>
      </w:r>
      <w:r w:rsidR="006B1D22">
        <w:rPr>
          <w:rStyle w:val="Heading3Char"/>
          <w:rFonts w:ascii="Franklin Gothic Book" w:hAnsi="Franklin Gothic Book"/>
          <w:b/>
          <w:bCs/>
          <w:color w:val="002060"/>
          <w:sz w:val="24"/>
          <w:szCs w:val="24"/>
        </w:rPr>
        <w:t xml:space="preserve">, </w:t>
      </w:r>
      <w:r w:rsidR="006B1D22" w:rsidRPr="00D208FF">
        <w:rPr>
          <w:rStyle w:val="Heading3Char"/>
          <w:rFonts w:ascii="Franklin Gothic Book" w:hAnsi="Franklin Gothic Book"/>
          <w:b/>
          <w:bCs/>
          <w:color w:val="002060"/>
          <w:sz w:val="24"/>
          <w:szCs w:val="24"/>
        </w:rPr>
        <w:t>BY DISTRIBUTION CHANNEL</w:t>
      </w:r>
    </w:p>
    <w:p w14:paraId="16BFC186" w14:textId="77777777" w:rsidR="006B1D22" w:rsidRPr="00D208FF" w:rsidRDefault="006B1D22" w:rsidP="006B1D22">
      <w:pPr>
        <w:pStyle w:val="ListParagraph"/>
        <w:numPr>
          <w:ilvl w:val="1"/>
          <w:numId w:val="2"/>
        </w:numPr>
        <w:spacing w:line="600" w:lineRule="auto"/>
        <w:jc w:val="both"/>
        <w:rPr>
          <w:rStyle w:val="Heading3Char"/>
          <w:rFonts w:ascii="Franklin Gothic Book" w:hAnsi="Franklin Gothic Book"/>
          <w:color w:val="002060"/>
          <w:sz w:val="24"/>
          <w:szCs w:val="24"/>
        </w:rPr>
      </w:pPr>
      <w:r w:rsidRPr="00D208FF">
        <w:rPr>
          <w:rStyle w:val="Heading3Char"/>
          <w:rFonts w:ascii="Franklin Gothic Book" w:hAnsi="Franklin Gothic Book"/>
          <w:color w:val="002060"/>
          <w:sz w:val="24"/>
          <w:szCs w:val="24"/>
        </w:rPr>
        <w:t>Overview</w:t>
      </w:r>
    </w:p>
    <w:p w14:paraId="32AF91C8" w14:textId="19DAF74E" w:rsidR="006B1D22" w:rsidRDefault="006B1D22" w:rsidP="002F2A1E">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2F2A1E">
        <w:rPr>
          <w:rStyle w:val="Heading3Char"/>
          <w:rFonts w:ascii="Franklin Gothic Book" w:eastAsiaTheme="minorHAnsi" w:hAnsi="Franklin Gothic Book" w:cstheme="minorBidi"/>
          <w:color w:val="002060"/>
          <w:sz w:val="24"/>
          <w:szCs w:val="24"/>
        </w:rPr>
        <w:t xml:space="preserve"> </w:t>
      </w:r>
      <w:r w:rsidR="002F2A1E" w:rsidRPr="002F2A1E">
        <w:rPr>
          <w:rStyle w:val="Heading3Char"/>
          <w:rFonts w:ascii="Franklin Gothic Book" w:eastAsiaTheme="minorHAnsi" w:hAnsi="Franklin Gothic Book" w:cstheme="minorBidi"/>
          <w:color w:val="002060"/>
          <w:sz w:val="24"/>
          <w:szCs w:val="24"/>
        </w:rPr>
        <w:t>Online Retail/E-commerce</w:t>
      </w:r>
      <w:r w:rsidRPr="002F2A1E">
        <w:rPr>
          <w:rStyle w:val="Heading3Char"/>
          <w:rFonts w:ascii="Franklin Gothic Book" w:eastAsiaTheme="minorHAnsi" w:hAnsi="Franklin Gothic Book" w:cstheme="minorBidi"/>
          <w:color w:val="002060"/>
          <w:sz w:val="24"/>
          <w:szCs w:val="24"/>
        </w:rPr>
        <w:t xml:space="preserve"> </w:t>
      </w:r>
    </w:p>
    <w:p w14:paraId="3774F2AE" w14:textId="42BB5D5A" w:rsidR="002F2A1E" w:rsidRPr="002F2A1E" w:rsidRDefault="002F2A1E" w:rsidP="002F2A1E">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2F2A1E">
        <w:rPr>
          <w:rStyle w:val="Heading3Char"/>
          <w:rFonts w:ascii="Franklin Gothic Book" w:eastAsiaTheme="minorHAnsi" w:hAnsi="Franklin Gothic Book" w:cstheme="minorBidi"/>
          <w:color w:val="002060"/>
          <w:sz w:val="24"/>
          <w:szCs w:val="24"/>
        </w:rPr>
        <w:t>Pharmacies and Drug Stores</w:t>
      </w:r>
    </w:p>
    <w:p w14:paraId="1C8EE13E" w14:textId="0F0A857F" w:rsidR="002F2A1E" w:rsidRPr="002F2A1E" w:rsidRDefault="002F2A1E" w:rsidP="002F2A1E">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2F2A1E">
        <w:rPr>
          <w:rStyle w:val="Heading3Char"/>
          <w:rFonts w:ascii="Franklin Gothic Book" w:eastAsiaTheme="minorHAnsi" w:hAnsi="Franklin Gothic Book" w:cstheme="minorBidi"/>
          <w:color w:val="002060"/>
          <w:sz w:val="24"/>
          <w:szCs w:val="24"/>
        </w:rPr>
        <w:t>Health &amp; Wellness Stores</w:t>
      </w:r>
    </w:p>
    <w:p w14:paraId="3063CDCF" w14:textId="21B02351" w:rsidR="002F2A1E" w:rsidRPr="002F2A1E" w:rsidRDefault="002F2A1E" w:rsidP="002F2A1E">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2F2A1E">
        <w:rPr>
          <w:rStyle w:val="Heading3Char"/>
          <w:rFonts w:ascii="Franklin Gothic Book" w:eastAsiaTheme="minorHAnsi" w:hAnsi="Franklin Gothic Book" w:cstheme="minorBidi"/>
          <w:color w:val="002060"/>
          <w:sz w:val="24"/>
          <w:szCs w:val="24"/>
        </w:rPr>
        <w:t>Supermarkets/Hypermarkets</w:t>
      </w:r>
    </w:p>
    <w:p w14:paraId="47A16FF2" w14:textId="7D47AD85" w:rsidR="002F2A1E" w:rsidRPr="00D208FF" w:rsidRDefault="002F2A1E" w:rsidP="002F2A1E">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2F2A1E">
        <w:rPr>
          <w:rStyle w:val="Heading3Char"/>
          <w:rFonts w:ascii="Franklin Gothic Book" w:eastAsiaTheme="minorHAnsi" w:hAnsi="Franklin Gothic Book" w:cstheme="minorBidi"/>
          <w:color w:val="002060"/>
          <w:sz w:val="24"/>
          <w:szCs w:val="24"/>
        </w:rPr>
        <w:t>Direct Sales and Specialty Stores</w:t>
      </w:r>
    </w:p>
    <w:p w14:paraId="14787190" w14:textId="2525EE4B" w:rsidR="006B1D22" w:rsidRDefault="002F2A1E" w:rsidP="006B1D22">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2F2A1E">
        <w:rPr>
          <w:rStyle w:val="Heading3Char"/>
          <w:rFonts w:ascii="Franklin Gothic Book" w:hAnsi="Franklin Gothic Book"/>
          <w:b/>
          <w:bCs/>
          <w:color w:val="002060"/>
          <w:sz w:val="24"/>
          <w:szCs w:val="24"/>
        </w:rPr>
        <w:t>GLOBAL MOOD AND MENTAL HEALTH NUTRACEUTICALS MARKET</w:t>
      </w:r>
      <w:r w:rsidR="006B1D22" w:rsidRPr="007A31A1">
        <w:rPr>
          <w:rStyle w:val="Heading3Char"/>
          <w:rFonts w:ascii="Franklin Gothic Book" w:eastAsiaTheme="minorHAnsi" w:hAnsi="Franklin Gothic Book" w:cstheme="minorBidi"/>
          <w:b/>
          <w:bCs/>
          <w:color w:val="002060"/>
          <w:sz w:val="24"/>
          <w:szCs w:val="24"/>
        </w:rPr>
        <w:t>, BY REGION</w:t>
      </w:r>
    </w:p>
    <w:p w14:paraId="6BA954DC" w14:textId="77777777" w:rsidR="006B1D22" w:rsidRPr="007A31A1" w:rsidRDefault="006B1D22" w:rsidP="006B1D22">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Overview</w:t>
      </w:r>
    </w:p>
    <w:p w14:paraId="5A297AED" w14:textId="77777777" w:rsidR="006B1D22" w:rsidRPr="007A31A1" w:rsidRDefault="006B1D22" w:rsidP="006B1D22">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North America</w:t>
      </w:r>
    </w:p>
    <w:p w14:paraId="045DAB72" w14:textId="77777777" w:rsidR="006B1D22" w:rsidRPr="007A31A1" w:rsidRDefault="006B1D22" w:rsidP="006B1D22">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Europe</w:t>
      </w:r>
    </w:p>
    <w:p w14:paraId="1886E39F" w14:textId="77777777" w:rsidR="006B1D22" w:rsidRPr="007A31A1" w:rsidRDefault="006B1D22" w:rsidP="006B1D22">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Asia-Pacific</w:t>
      </w:r>
    </w:p>
    <w:p w14:paraId="09D70EE0" w14:textId="77777777" w:rsidR="006B1D22" w:rsidRPr="007A31A1" w:rsidRDefault="006B1D22" w:rsidP="006B1D22">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Latin America</w:t>
      </w:r>
    </w:p>
    <w:p w14:paraId="1A625F20" w14:textId="77777777" w:rsidR="006B1D22" w:rsidRPr="007A31A1" w:rsidRDefault="006B1D22" w:rsidP="006B1D22">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Middle East &amp; Africa</w:t>
      </w:r>
    </w:p>
    <w:p w14:paraId="4AE8077F" w14:textId="731DB1A7" w:rsidR="006B1D22" w:rsidRPr="007A31A1" w:rsidRDefault="002F2A1E" w:rsidP="006B1D22">
      <w:pPr>
        <w:pStyle w:val="ListParagraph"/>
        <w:numPr>
          <w:ilvl w:val="0"/>
          <w:numId w:val="2"/>
        </w:numPr>
        <w:tabs>
          <w:tab w:val="left" w:pos="993"/>
        </w:tabs>
        <w:spacing w:line="600" w:lineRule="auto"/>
        <w:rPr>
          <w:rFonts w:ascii="Franklin Gothic Book" w:hAnsi="Franklin Gothic Book"/>
          <w:color w:val="002060"/>
          <w:sz w:val="24"/>
          <w:szCs w:val="24"/>
        </w:rPr>
      </w:pPr>
      <w:r w:rsidRPr="002F2A1E">
        <w:rPr>
          <w:rStyle w:val="Heading3Char"/>
          <w:rFonts w:ascii="Franklin Gothic Book" w:hAnsi="Franklin Gothic Book"/>
          <w:b/>
          <w:bCs/>
          <w:color w:val="002060"/>
          <w:sz w:val="24"/>
          <w:szCs w:val="24"/>
        </w:rPr>
        <w:t>GLOBAL MOOD AND MENTAL HEALTH NUTRACEUTICALS MARKET</w:t>
      </w:r>
      <w:r>
        <w:rPr>
          <w:rStyle w:val="Heading3Char"/>
          <w:rFonts w:ascii="Franklin Gothic Book" w:hAnsi="Franklin Gothic Book"/>
          <w:b/>
          <w:bCs/>
          <w:color w:val="002060"/>
          <w:sz w:val="24"/>
          <w:szCs w:val="24"/>
        </w:rPr>
        <w:t xml:space="preserve"> </w:t>
      </w:r>
      <w:r w:rsidR="006B1D22" w:rsidRPr="007A31A1">
        <w:rPr>
          <w:rFonts w:ascii="Franklin Gothic Book" w:hAnsi="Franklin Gothic Book"/>
          <w:b/>
          <w:bCs/>
          <w:color w:val="002060"/>
          <w:sz w:val="24"/>
          <w:szCs w:val="24"/>
        </w:rPr>
        <w:t>LANDSCAPE</w:t>
      </w:r>
    </w:p>
    <w:p w14:paraId="427467CE" w14:textId="77777777" w:rsidR="006B1D22" w:rsidRPr="007A31A1" w:rsidRDefault="006B1D22" w:rsidP="006B1D22">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lastRenderedPageBreak/>
        <w:t>Overview</w:t>
      </w:r>
    </w:p>
    <w:p w14:paraId="06BF2D6B" w14:textId="77777777" w:rsidR="006B1D22" w:rsidRPr="007A31A1" w:rsidRDefault="006B1D22" w:rsidP="006B1D22">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Company Market Ranking</w:t>
      </w:r>
    </w:p>
    <w:p w14:paraId="6F3E24B4" w14:textId="77777777" w:rsidR="006B1D22" w:rsidRPr="007A31A1" w:rsidRDefault="006B1D22" w:rsidP="006B1D22">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Key Developments Strategies</w:t>
      </w:r>
    </w:p>
    <w:p w14:paraId="3E130E7E" w14:textId="77777777" w:rsidR="006B1D22" w:rsidRPr="007A31A1" w:rsidRDefault="006B1D22" w:rsidP="006B1D22">
      <w:pPr>
        <w:pStyle w:val="ListParagraph"/>
        <w:numPr>
          <w:ilvl w:val="0"/>
          <w:numId w:val="2"/>
        </w:numPr>
        <w:tabs>
          <w:tab w:val="left" w:pos="1134"/>
        </w:tabs>
        <w:spacing w:line="480" w:lineRule="auto"/>
        <w:rPr>
          <w:rFonts w:ascii="Franklin Gothic Book" w:hAnsi="Franklin Gothic Book"/>
          <w:b/>
          <w:bCs/>
          <w:color w:val="002060"/>
          <w:sz w:val="24"/>
          <w:szCs w:val="24"/>
        </w:rPr>
      </w:pPr>
      <w:r w:rsidRPr="007A31A1">
        <w:rPr>
          <w:rFonts w:ascii="Franklin Gothic Book" w:hAnsi="Franklin Gothic Book"/>
          <w:b/>
          <w:bCs/>
          <w:color w:val="002060"/>
          <w:sz w:val="24"/>
          <w:szCs w:val="24"/>
        </w:rPr>
        <w:t>COMPANY PROFILES</w:t>
      </w:r>
    </w:p>
    <w:p w14:paraId="7C1FD069" w14:textId="0213C97F" w:rsidR="006B1D22" w:rsidRPr="007A31A1" w:rsidRDefault="00DC61A9" w:rsidP="006B1D22">
      <w:pPr>
        <w:spacing w:line="480" w:lineRule="auto"/>
        <w:ind w:left="852"/>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6ABAB0F0" wp14:editId="503F6ADE">
            <wp:simplePos x="0" y="0"/>
            <wp:positionH relativeFrom="page">
              <wp:posOffset>-1600200</wp:posOffset>
            </wp:positionH>
            <wp:positionV relativeFrom="page">
              <wp:posOffset>-2346960</wp:posOffset>
            </wp:positionV>
            <wp:extent cx="10220215" cy="14454202"/>
            <wp:effectExtent l="0" t="0" r="3810" b="0"/>
            <wp:wrapNone/>
            <wp:docPr id="1760639200" name="Picture 176063920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B1D22">
        <w:rPr>
          <w:rFonts w:ascii="Franklin Gothic Book" w:hAnsi="Franklin Gothic Book"/>
          <w:b/>
          <w:bCs/>
          <w:color w:val="002060"/>
          <w:sz w:val="24"/>
          <w:szCs w:val="24"/>
        </w:rPr>
        <w:t>11</w:t>
      </w:r>
      <w:r w:rsidR="006B1D22" w:rsidRPr="007A31A1">
        <w:rPr>
          <w:rFonts w:ascii="Franklin Gothic Book" w:hAnsi="Franklin Gothic Book"/>
          <w:b/>
          <w:bCs/>
          <w:color w:val="002060"/>
          <w:sz w:val="24"/>
          <w:szCs w:val="24"/>
        </w:rPr>
        <w:t xml:space="preserve">.1 </w:t>
      </w:r>
      <w:r w:rsidR="002F2A1E" w:rsidRPr="002F2A1E">
        <w:rPr>
          <w:rFonts w:ascii="Franklin Gothic Book" w:hAnsi="Franklin Gothic Book"/>
          <w:b/>
          <w:bCs/>
          <w:color w:val="002060"/>
          <w:sz w:val="24"/>
          <w:szCs w:val="24"/>
        </w:rPr>
        <w:t>Nestlé Health Science</w:t>
      </w:r>
    </w:p>
    <w:p w14:paraId="6B8B47C6" w14:textId="1752CEA2" w:rsidR="006B1D22" w:rsidRPr="007A31A1" w:rsidRDefault="006B1D22" w:rsidP="006B1D2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594D6C0B" w14:textId="4C7D6836" w:rsidR="006B1D22" w:rsidRPr="007A31A1" w:rsidRDefault="006B1D22" w:rsidP="006B1D2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0A36B83E" w14:textId="77777777" w:rsidR="006B1D22" w:rsidRPr="007A31A1" w:rsidRDefault="006B1D22" w:rsidP="006B1D2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7046D89E" w14:textId="77777777" w:rsidR="006B1D22" w:rsidRPr="007A31A1" w:rsidRDefault="006B1D22" w:rsidP="006B1D2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68F12B25" w14:textId="4C12BBA9" w:rsidR="006B1D22" w:rsidRPr="007A31A1" w:rsidRDefault="002F2A1E" w:rsidP="006B1D22">
      <w:pPr>
        <w:pStyle w:val="ListParagraph"/>
        <w:numPr>
          <w:ilvl w:val="1"/>
          <w:numId w:val="2"/>
        </w:numPr>
        <w:spacing w:line="480" w:lineRule="auto"/>
        <w:jc w:val="both"/>
        <w:rPr>
          <w:rFonts w:ascii="Franklin Gothic Book" w:hAnsi="Franklin Gothic Book"/>
          <w:b/>
          <w:bCs/>
          <w:color w:val="002060"/>
          <w:sz w:val="24"/>
          <w:szCs w:val="24"/>
        </w:rPr>
      </w:pPr>
      <w:r w:rsidRPr="002F2A1E">
        <w:rPr>
          <w:rFonts w:ascii="Franklin Gothic Book" w:hAnsi="Franklin Gothic Book"/>
          <w:b/>
          <w:bCs/>
          <w:color w:val="002060"/>
          <w:sz w:val="24"/>
          <w:szCs w:val="24"/>
        </w:rPr>
        <w:t>Amway</w:t>
      </w:r>
    </w:p>
    <w:p w14:paraId="07110D20" w14:textId="77777777" w:rsidR="006B1D22" w:rsidRPr="007A31A1" w:rsidRDefault="006B1D22" w:rsidP="006B1D2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34314092" w14:textId="77777777" w:rsidR="006B1D22" w:rsidRPr="007A31A1" w:rsidRDefault="006B1D22" w:rsidP="006B1D2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6086E080" w14:textId="77777777" w:rsidR="006B1D22" w:rsidRPr="007A31A1" w:rsidRDefault="006B1D22" w:rsidP="006B1D2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315F88EF" w14:textId="77777777" w:rsidR="006B1D22" w:rsidRPr="007A31A1" w:rsidRDefault="006B1D22" w:rsidP="006B1D2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39150B05" w14:textId="0E81FEA1" w:rsidR="006B1D22" w:rsidRPr="007A31A1" w:rsidRDefault="002F2A1E" w:rsidP="006B1D22">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2F2A1E">
        <w:rPr>
          <w:rFonts w:ascii="Franklin Gothic Book" w:hAnsi="Franklin Gothic Book"/>
          <w:b/>
          <w:bCs/>
          <w:color w:val="002060"/>
          <w:sz w:val="24"/>
          <w:szCs w:val="24"/>
        </w:rPr>
        <w:t>Pfizer</w:t>
      </w:r>
    </w:p>
    <w:p w14:paraId="7754A29E" w14:textId="77777777" w:rsidR="006B1D22" w:rsidRPr="007A31A1" w:rsidRDefault="006B1D22" w:rsidP="006B1D2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04EF8582" w14:textId="77777777" w:rsidR="006B1D22" w:rsidRPr="007A31A1" w:rsidRDefault="006B1D22" w:rsidP="006B1D22">
      <w:pPr>
        <w:pStyle w:val="ListParagraph"/>
        <w:numPr>
          <w:ilvl w:val="2"/>
          <w:numId w:val="2"/>
        </w:num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73E1744F" w14:textId="77777777" w:rsidR="006B1D22" w:rsidRPr="007A31A1" w:rsidRDefault="006B1D22" w:rsidP="006B1D22">
      <w:pPr>
        <w:pStyle w:val="ListParagraph"/>
        <w:numPr>
          <w:ilvl w:val="2"/>
          <w:numId w:val="2"/>
        </w:num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2B3801B9" w14:textId="77777777" w:rsidR="006B1D22" w:rsidRPr="007A31A1" w:rsidRDefault="006B1D22" w:rsidP="006B1D22">
      <w:pPr>
        <w:pStyle w:val="ListParagraph"/>
        <w:numPr>
          <w:ilvl w:val="2"/>
          <w:numId w:val="2"/>
        </w:num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1EA6D5F9" w14:textId="592D0E87" w:rsidR="006B1D22" w:rsidRPr="007A31A1" w:rsidRDefault="002F2A1E" w:rsidP="006B1D22">
      <w:pPr>
        <w:pStyle w:val="ListParagraph"/>
        <w:numPr>
          <w:ilvl w:val="1"/>
          <w:numId w:val="2"/>
        </w:numPr>
        <w:spacing w:line="480" w:lineRule="auto"/>
        <w:jc w:val="both"/>
        <w:rPr>
          <w:rFonts w:ascii="Franklin Gothic Book" w:hAnsi="Franklin Gothic Book"/>
          <w:b/>
          <w:bCs/>
          <w:color w:val="002060"/>
          <w:sz w:val="24"/>
          <w:szCs w:val="24"/>
        </w:rPr>
      </w:pPr>
      <w:r w:rsidRPr="002F2A1E">
        <w:rPr>
          <w:rFonts w:ascii="Franklin Gothic Book" w:hAnsi="Franklin Gothic Book"/>
          <w:b/>
          <w:bCs/>
          <w:color w:val="002060"/>
          <w:sz w:val="24"/>
          <w:szCs w:val="24"/>
        </w:rPr>
        <w:t>NOW Foods</w:t>
      </w:r>
    </w:p>
    <w:p w14:paraId="016B7B0A" w14:textId="77777777" w:rsidR="006B1D22" w:rsidRPr="007A31A1" w:rsidRDefault="006B1D22" w:rsidP="006B1D2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135BF059" w14:textId="77777777" w:rsidR="006B1D22" w:rsidRPr="007A31A1" w:rsidRDefault="006B1D22" w:rsidP="006B1D2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49204546" w14:textId="77777777" w:rsidR="006B1D22" w:rsidRPr="007A31A1" w:rsidRDefault="006B1D22" w:rsidP="006B1D2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760E6395" w14:textId="77777777" w:rsidR="006B1D22" w:rsidRPr="007A31A1" w:rsidRDefault="006B1D22" w:rsidP="006B1D2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210F48DC" w14:textId="0ECD8472" w:rsidR="006B1D22" w:rsidRPr="007A31A1" w:rsidRDefault="002F2A1E" w:rsidP="006B1D22">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2F2A1E">
        <w:rPr>
          <w:rFonts w:ascii="Franklin Gothic Book" w:hAnsi="Franklin Gothic Book"/>
          <w:b/>
          <w:bCs/>
          <w:color w:val="002060"/>
          <w:sz w:val="24"/>
          <w:szCs w:val="24"/>
        </w:rPr>
        <w:lastRenderedPageBreak/>
        <w:t>Herbalife Nutrition</w:t>
      </w:r>
    </w:p>
    <w:p w14:paraId="626AF1F7" w14:textId="77777777" w:rsidR="006B1D22" w:rsidRPr="007A31A1" w:rsidRDefault="006B1D22" w:rsidP="006B1D2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3BD18CF6" w14:textId="77777777" w:rsidR="006B1D22" w:rsidRPr="007A31A1" w:rsidRDefault="006B1D22" w:rsidP="006B1D2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71199959" w14:textId="77777777" w:rsidR="006B1D22" w:rsidRPr="007A31A1" w:rsidRDefault="006B1D22" w:rsidP="006B1D2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7E1CDF51" w14:textId="77777777" w:rsidR="006B1D22" w:rsidRPr="007A31A1" w:rsidRDefault="006B1D22" w:rsidP="006B1D2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34B02D86" w14:textId="6D77BA93" w:rsidR="006B1D22" w:rsidRPr="007A31A1" w:rsidRDefault="00DC61A9" w:rsidP="006B1D22">
      <w:pPr>
        <w:pStyle w:val="ListParagraph"/>
        <w:numPr>
          <w:ilvl w:val="1"/>
          <w:numId w:val="2"/>
        </w:numPr>
        <w:spacing w:line="48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81792" behindDoc="1" locked="0" layoutInCell="1" allowOverlap="1" wp14:anchorId="5D640F57" wp14:editId="253D896C">
            <wp:simplePos x="0" y="0"/>
            <wp:positionH relativeFrom="margin">
              <wp:align>center</wp:align>
            </wp:positionH>
            <wp:positionV relativeFrom="page">
              <wp:posOffset>-1762760</wp:posOffset>
            </wp:positionV>
            <wp:extent cx="10220215" cy="14454202"/>
            <wp:effectExtent l="0" t="0" r="0" b="5080"/>
            <wp:wrapNone/>
            <wp:docPr id="794648177" name="Picture 79464817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F2A1E" w:rsidRPr="002F2A1E">
        <w:rPr>
          <w:rFonts w:ascii="Franklin Gothic Book" w:hAnsi="Franklin Gothic Book"/>
          <w:b/>
          <w:bCs/>
          <w:color w:val="002060"/>
          <w:sz w:val="24"/>
          <w:szCs w:val="24"/>
        </w:rPr>
        <w:t>GNC Holdings</w:t>
      </w:r>
    </w:p>
    <w:p w14:paraId="65CF3456" w14:textId="77777777" w:rsidR="006B1D22" w:rsidRPr="007A31A1" w:rsidRDefault="006B1D22" w:rsidP="006B1D2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5917AC18" w14:textId="788DA820" w:rsidR="006B1D22" w:rsidRPr="007A31A1" w:rsidRDefault="006B1D22" w:rsidP="006B1D2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7C320149" w14:textId="77777777" w:rsidR="006B1D22" w:rsidRPr="007A31A1" w:rsidRDefault="006B1D22" w:rsidP="006B1D2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2568554B" w14:textId="77777777" w:rsidR="006B1D22" w:rsidRPr="007A31A1" w:rsidRDefault="006B1D22" w:rsidP="006B1D2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2E9CD6D1" w14:textId="6E83759D" w:rsidR="006B1D22" w:rsidRPr="007A31A1" w:rsidRDefault="002F2A1E" w:rsidP="006B1D22">
      <w:pPr>
        <w:pStyle w:val="ListParagraph"/>
        <w:numPr>
          <w:ilvl w:val="1"/>
          <w:numId w:val="2"/>
        </w:numPr>
        <w:spacing w:line="480" w:lineRule="auto"/>
        <w:jc w:val="both"/>
        <w:rPr>
          <w:rFonts w:ascii="Franklin Gothic Book" w:hAnsi="Franklin Gothic Book"/>
          <w:b/>
          <w:bCs/>
          <w:color w:val="002060"/>
          <w:sz w:val="24"/>
          <w:szCs w:val="24"/>
        </w:rPr>
      </w:pPr>
      <w:r w:rsidRPr="002F2A1E">
        <w:rPr>
          <w:rFonts w:ascii="Franklin Gothic Book" w:hAnsi="Franklin Gothic Book"/>
          <w:b/>
          <w:bCs/>
          <w:color w:val="002060"/>
          <w:sz w:val="24"/>
          <w:szCs w:val="24"/>
        </w:rPr>
        <w:t>Nature’s Bounty</w:t>
      </w:r>
    </w:p>
    <w:p w14:paraId="51E9EF15" w14:textId="77777777" w:rsidR="006B1D22" w:rsidRPr="007A31A1" w:rsidRDefault="006B1D22" w:rsidP="006B1D2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1685ECB2" w14:textId="77777777" w:rsidR="006B1D22" w:rsidRPr="007A31A1" w:rsidRDefault="006B1D22" w:rsidP="006B1D2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2AD62A01" w14:textId="77777777" w:rsidR="006B1D22" w:rsidRPr="007A31A1" w:rsidRDefault="006B1D22" w:rsidP="006B1D2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75162AD2" w14:textId="77777777" w:rsidR="006B1D22" w:rsidRPr="007A31A1" w:rsidRDefault="006B1D22" w:rsidP="006B1D2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6E75BEE9" w14:textId="721F9F20" w:rsidR="006B1D22" w:rsidRPr="007A31A1" w:rsidRDefault="002F2A1E" w:rsidP="006B1D22">
      <w:pPr>
        <w:pStyle w:val="ListParagraph"/>
        <w:numPr>
          <w:ilvl w:val="1"/>
          <w:numId w:val="2"/>
        </w:numPr>
        <w:spacing w:line="480" w:lineRule="auto"/>
        <w:jc w:val="both"/>
        <w:rPr>
          <w:rFonts w:ascii="Franklin Gothic Book" w:hAnsi="Franklin Gothic Book"/>
          <w:b/>
          <w:bCs/>
          <w:color w:val="002060"/>
          <w:sz w:val="24"/>
          <w:szCs w:val="24"/>
        </w:rPr>
      </w:pPr>
      <w:r w:rsidRPr="002F2A1E">
        <w:rPr>
          <w:rFonts w:ascii="Franklin Gothic Book" w:hAnsi="Franklin Gothic Book"/>
          <w:b/>
          <w:bCs/>
          <w:color w:val="002060"/>
          <w:sz w:val="24"/>
          <w:szCs w:val="24"/>
        </w:rPr>
        <w:t>Nordic Naturals</w:t>
      </w:r>
    </w:p>
    <w:p w14:paraId="3629DDF7" w14:textId="77777777" w:rsidR="006B1D22" w:rsidRPr="007A31A1" w:rsidRDefault="006B1D22" w:rsidP="006B1D2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7F35272A" w14:textId="77777777" w:rsidR="006B1D22" w:rsidRPr="007A31A1" w:rsidRDefault="006B1D22" w:rsidP="006B1D2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352C7FAD" w14:textId="77777777" w:rsidR="006B1D22" w:rsidRPr="007A31A1" w:rsidRDefault="006B1D22" w:rsidP="006B1D2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072AEEC9" w14:textId="77777777" w:rsidR="006B1D22" w:rsidRPr="00102ED3" w:rsidRDefault="006B1D22" w:rsidP="006B1D2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15174DD1" w14:textId="0F6D36BE" w:rsidR="006B1D22" w:rsidRPr="007A31A1" w:rsidRDefault="002F2A1E" w:rsidP="006B1D22">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2F2A1E">
        <w:rPr>
          <w:rFonts w:ascii="Franklin Gothic Book" w:hAnsi="Franklin Gothic Book"/>
          <w:b/>
          <w:bCs/>
          <w:color w:val="002060"/>
          <w:sz w:val="24"/>
          <w:szCs w:val="24"/>
        </w:rPr>
        <w:t>Nutramax</w:t>
      </w:r>
      <w:proofErr w:type="spellEnd"/>
      <w:r w:rsidRPr="002F2A1E">
        <w:rPr>
          <w:rFonts w:ascii="Franklin Gothic Book" w:hAnsi="Franklin Gothic Book"/>
          <w:b/>
          <w:bCs/>
          <w:color w:val="002060"/>
          <w:sz w:val="24"/>
          <w:szCs w:val="24"/>
        </w:rPr>
        <w:t xml:space="preserve"> Laboratories</w:t>
      </w:r>
    </w:p>
    <w:p w14:paraId="3A1118A1" w14:textId="77777777" w:rsidR="006B1D22" w:rsidRPr="007A31A1" w:rsidRDefault="006B1D22" w:rsidP="006B1D2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3CEA99D4" w14:textId="77777777" w:rsidR="006B1D22" w:rsidRPr="007A31A1" w:rsidRDefault="006B1D22" w:rsidP="006B1D2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0F1C1C7B" w14:textId="77777777" w:rsidR="006B1D22" w:rsidRPr="007A31A1" w:rsidRDefault="006B1D22" w:rsidP="006B1D2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447D5295" w14:textId="77777777" w:rsidR="006B1D22" w:rsidRPr="007A31A1" w:rsidRDefault="006B1D22" w:rsidP="006B1D22">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16D5E4F0" w14:textId="398EE65C" w:rsidR="006B1D22" w:rsidRPr="007A31A1" w:rsidRDefault="002F2A1E" w:rsidP="006B1D22">
      <w:pPr>
        <w:pStyle w:val="ListParagraph"/>
        <w:numPr>
          <w:ilvl w:val="1"/>
          <w:numId w:val="2"/>
        </w:numPr>
        <w:tabs>
          <w:tab w:val="left" w:pos="1276"/>
          <w:tab w:val="left" w:pos="1560"/>
        </w:tabs>
        <w:spacing w:line="480" w:lineRule="auto"/>
        <w:rPr>
          <w:rFonts w:ascii="Franklin Gothic Book" w:hAnsi="Franklin Gothic Book"/>
          <w:b/>
          <w:bCs/>
          <w:color w:val="002060"/>
          <w:sz w:val="24"/>
          <w:szCs w:val="24"/>
        </w:rPr>
      </w:pPr>
      <w:r w:rsidRPr="002F2A1E">
        <w:rPr>
          <w:rFonts w:ascii="Franklin Gothic Book" w:hAnsi="Franklin Gothic Book"/>
          <w:b/>
          <w:bCs/>
          <w:color w:val="002060"/>
          <w:sz w:val="24"/>
          <w:szCs w:val="24"/>
        </w:rPr>
        <w:t>Garden of Life</w:t>
      </w:r>
    </w:p>
    <w:p w14:paraId="26BC979E" w14:textId="77777777" w:rsidR="006B1D22" w:rsidRPr="007A31A1" w:rsidRDefault="006B1D22" w:rsidP="006B1D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lastRenderedPageBreak/>
        <w:t xml:space="preserve">Overview </w:t>
      </w:r>
    </w:p>
    <w:p w14:paraId="2C11465E" w14:textId="77777777" w:rsidR="006B1D22" w:rsidRPr="007A31A1" w:rsidRDefault="006B1D22" w:rsidP="006B1D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2DC53FF1" w14:textId="77777777" w:rsidR="006B1D22" w:rsidRPr="007A31A1" w:rsidRDefault="006B1D22" w:rsidP="006B1D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0332D872" w14:textId="77777777" w:rsidR="006B1D22" w:rsidRPr="007A31A1" w:rsidRDefault="006B1D22" w:rsidP="006B1D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50A6435D" w14:textId="474E0055" w:rsidR="006B1D22" w:rsidRPr="007A31A1" w:rsidRDefault="002F2A1E" w:rsidP="006B1D22">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proofErr w:type="spellStart"/>
      <w:r w:rsidRPr="002F2A1E">
        <w:rPr>
          <w:rFonts w:ascii="Franklin Gothic Book" w:hAnsi="Franklin Gothic Book"/>
          <w:b/>
          <w:bCs/>
          <w:color w:val="002060"/>
          <w:sz w:val="24"/>
          <w:szCs w:val="24"/>
        </w:rPr>
        <w:t>BioGaia</w:t>
      </w:r>
      <w:proofErr w:type="spellEnd"/>
    </w:p>
    <w:p w14:paraId="1573183D" w14:textId="58FDBB63" w:rsidR="006B1D22" w:rsidRPr="007A31A1" w:rsidRDefault="00DC61A9" w:rsidP="006B1D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3840" behindDoc="1" locked="0" layoutInCell="1" allowOverlap="1" wp14:anchorId="23D81E10" wp14:editId="77A4DDC6">
            <wp:simplePos x="0" y="0"/>
            <wp:positionH relativeFrom="page">
              <wp:posOffset>-1859280</wp:posOffset>
            </wp:positionH>
            <wp:positionV relativeFrom="page">
              <wp:posOffset>-2341880</wp:posOffset>
            </wp:positionV>
            <wp:extent cx="10220215" cy="14454202"/>
            <wp:effectExtent l="0" t="0" r="3810" b="0"/>
            <wp:wrapNone/>
            <wp:docPr id="901174110" name="Picture 90117411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B1D22" w:rsidRPr="007A31A1">
        <w:rPr>
          <w:rFonts w:ascii="Franklin Gothic Book" w:hAnsi="Franklin Gothic Book"/>
          <w:color w:val="002060"/>
          <w:sz w:val="24"/>
          <w:szCs w:val="24"/>
        </w:rPr>
        <w:t xml:space="preserve">Overview </w:t>
      </w:r>
    </w:p>
    <w:p w14:paraId="7B759148" w14:textId="77777777" w:rsidR="006B1D22" w:rsidRPr="007A31A1" w:rsidRDefault="006B1D22" w:rsidP="006B1D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68536F0A" w14:textId="467D8901" w:rsidR="006B1D22" w:rsidRPr="007A31A1" w:rsidRDefault="006B1D22" w:rsidP="006B1D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63D7C472" w14:textId="77777777" w:rsidR="006B1D22" w:rsidRPr="007A31A1" w:rsidRDefault="006B1D22" w:rsidP="006B1D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6798463E" w14:textId="12D0E83E" w:rsidR="006B1D22" w:rsidRPr="007A31A1" w:rsidRDefault="002F2A1E" w:rsidP="006B1D22">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2F2A1E">
        <w:rPr>
          <w:rFonts w:ascii="Franklin Gothic Book" w:hAnsi="Franklin Gothic Book"/>
          <w:b/>
          <w:bCs/>
          <w:color w:val="002060"/>
          <w:sz w:val="24"/>
          <w:szCs w:val="24"/>
        </w:rPr>
        <w:t>Blackmores</w:t>
      </w:r>
    </w:p>
    <w:p w14:paraId="57CBA9E4" w14:textId="77777777" w:rsidR="006B1D22" w:rsidRPr="007A31A1" w:rsidRDefault="006B1D22" w:rsidP="006B1D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3B4162D9" w14:textId="77777777" w:rsidR="006B1D22" w:rsidRPr="007A31A1" w:rsidRDefault="006B1D22" w:rsidP="006B1D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567A028F" w14:textId="77777777" w:rsidR="006B1D22" w:rsidRPr="007A31A1" w:rsidRDefault="006B1D22" w:rsidP="006B1D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21C11F16" w14:textId="77777777" w:rsidR="006B1D22" w:rsidRPr="007A31A1" w:rsidRDefault="006B1D22" w:rsidP="006B1D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08D2617E" w14:textId="1604BEBB" w:rsidR="006B1D22" w:rsidRPr="007A31A1" w:rsidRDefault="002F2A1E" w:rsidP="006B1D22">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2F2A1E">
        <w:rPr>
          <w:rFonts w:ascii="Franklin Gothic Book" w:hAnsi="Franklin Gothic Book"/>
          <w:b/>
          <w:bCs/>
          <w:color w:val="002060"/>
          <w:sz w:val="24"/>
          <w:szCs w:val="24"/>
        </w:rPr>
        <w:t>Swisse</w:t>
      </w:r>
    </w:p>
    <w:p w14:paraId="09F2D1BA" w14:textId="77777777" w:rsidR="006B1D22" w:rsidRPr="007A31A1" w:rsidRDefault="006B1D22" w:rsidP="006B1D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436493D4" w14:textId="77777777" w:rsidR="006B1D22" w:rsidRPr="007A31A1" w:rsidRDefault="006B1D22" w:rsidP="006B1D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0487FBE5" w14:textId="77777777" w:rsidR="006B1D22" w:rsidRPr="007A31A1" w:rsidRDefault="006B1D22" w:rsidP="006B1D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6FD7256E" w14:textId="77777777" w:rsidR="006B1D22" w:rsidRPr="007A31A1" w:rsidRDefault="006B1D22" w:rsidP="006B1D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2BC3D15E" w14:textId="3310B503" w:rsidR="006B1D22" w:rsidRPr="007A31A1" w:rsidRDefault="002F2A1E" w:rsidP="006B1D22">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2F2A1E">
        <w:rPr>
          <w:rFonts w:ascii="Franklin Gothic Book" w:hAnsi="Franklin Gothic Book"/>
          <w:b/>
          <w:bCs/>
          <w:color w:val="002060"/>
          <w:sz w:val="24"/>
          <w:szCs w:val="24"/>
        </w:rPr>
        <w:t>Himalaya Wellness</w:t>
      </w:r>
    </w:p>
    <w:p w14:paraId="1243C5EA" w14:textId="77777777" w:rsidR="006B1D22" w:rsidRPr="007A31A1" w:rsidRDefault="006B1D22" w:rsidP="006B1D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4D0C4F6A" w14:textId="77777777" w:rsidR="006B1D22" w:rsidRPr="007A31A1" w:rsidRDefault="006B1D22" w:rsidP="006B1D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6C4F7231" w14:textId="77777777" w:rsidR="006B1D22" w:rsidRPr="007A31A1" w:rsidRDefault="006B1D22" w:rsidP="006B1D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3EDCB617" w14:textId="77777777" w:rsidR="006B1D22" w:rsidRPr="007A31A1" w:rsidRDefault="006B1D22" w:rsidP="006B1D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34426699" w14:textId="6C2AF073" w:rsidR="006B1D22" w:rsidRPr="007A31A1" w:rsidRDefault="002F2A1E" w:rsidP="006B1D22">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2F2A1E">
        <w:rPr>
          <w:rFonts w:ascii="Franklin Gothic Book" w:hAnsi="Franklin Gothic Book"/>
          <w:b/>
          <w:bCs/>
          <w:color w:val="002060"/>
          <w:sz w:val="24"/>
          <w:szCs w:val="24"/>
        </w:rPr>
        <w:t>Gaia Herbs</w:t>
      </w:r>
    </w:p>
    <w:p w14:paraId="7266D80A" w14:textId="77777777" w:rsidR="006B1D22" w:rsidRPr="007A31A1" w:rsidRDefault="006B1D22" w:rsidP="006B1D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6E7AFD61" w14:textId="77777777" w:rsidR="006B1D22" w:rsidRPr="007A31A1" w:rsidRDefault="006B1D22" w:rsidP="006B1D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lastRenderedPageBreak/>
        <w:t>Financial Performance</w:t>
      </w:r>
    </w:p>
    <w:p w14:paraId="7F5754EA" w14:textId="77777777" w:rsidR="006B1D22" w:rsidRPr="007A31A1" w:rsidRDefault="006B1D22" w:rsidP="006B1D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54619DC0" w14:textId="77777777" w:rsidR="006B1D22" w:rsidRDefault="006B1D22" w:rsidP="006B1D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3FEDBB9F" w14:textId="19B46C7A" w:rsidR="006B1D22" w:rsidRDefault="006B1D22" w:rsidP="006B1D22">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proofErr w:type="spellStart"/>
      <w:r w:rsidR="00615493" w:rsidRPr="00615493">
        <w:rPr>
          <w:rFonts w:ascii="Franklin Gothic Book" w:hAnsi="Franklin Gothic Book"/>
          <w:b/>
          <w:bCs/>
          <w:color w:val="002060"/>
          <w:sz w:val="24"/>
          <w:szCs w:val="24"/>
        </w:rPr>
        <w:t>Pharmavite</w:t>
      </w:r>
      <w:proofErr w:type="spellEnd"/>
    </w:p>
    <w:p w14:paraId="1E4399AE" w14:textId="77777777" w:rsidR="006B1D22" w:rsidRPr="007A31A1" w:rsidRDefault="006B1D22" w:rsidP="006B1D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226B76AA" w14:textId="3D4EAF4F" w:rsidR="006B1D22" w:rsidRPr="007A31A1" w:rsidRDefault="00DC61A9" w:rsidP="006B1D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5888" behindDoc="1" locked="0" layoutInCell="1" allowOverlap="1" wp14:anchorId="476F9706" wp14:editId="49F3B0F1">
            <wp:simplePos x="0" y="0"/>
            <wp:positionH relativeFrom="page">
              <wp:posOffset>-1021080</wp:posOffset>
            </wp:positionH>
            <wp:positionV relativeFrom="page">
              <wp:posOffset>-2814320</wp:posOffset>
            </wp:positionV>
            <wp:extent cx="10220215" cy="14454202"/>
            <wp:effectExtent l="0" t="0" r="3810" b="0"/>
            <wp:wrapNone/>
            <wp:docPr id="1647223844" name="Picture 164722384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B1D22" w:rsidRPr="007A31A1">
        <w:rPr>
          <w:rFonts w:ascii="Franklin Gothic Book" w:hAnsi="Franklin Gothic Book"/>
          <w:color w:val="002060"/>
          <w:sz w:val="24"/>
          <w:szCs w:val="24"/>
        </w:rPr>
        <w:t>Financial Performance</w:t>
      </w:r>
    </w:p>
    <w:p w14:paraId="0FB4120E" w14:textId="77777777" w:rsidR="006B1D22" w:rsidRPr="007A31A1" w:rsidRDefault="006B1D22" w:rsidP="006B1D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0A2562B4" w14:textId="156420E5" w:rsidR="006B1D22" w:rsidRDefault="006B1D22" w:rsidP="006B1D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57484F08" w14:textId="5CEA4A76" w:rsidR="006B1D22" w:rsidRPr="009F5D04" w:rsidRDefault="00615493" w:rsidP="006B1D22">
      <w:pPr>
        <w:pStyle w:val="ListParagraph"/>
        <w:numPr>
          <w:ilvl w:val="1"/>
          <w:numId w:val="2"/>
        </w:numPr>
        <w:tabs>
          <w:tab w:val="left" w:pos="1701"/>
          <w:tab w:val="left" w:pos="2552"/>
        </w:tabs>
        <w:spacing w:line="480" w:lineRule="auto"/>
        <w:rPr>
          <w:rFonts w:ascii="Franklin Gothic Book" w:hAnsi="Franklin Gothic Book"/>
          <w:b/>
          <w:bCs/>
          <w:color w:val="002060"/>
          <w:sz w:val="24"/>
          <w:szCs w:val="24"/>
        </w:rPr>
      </w:pPr>
      <w:r w:rsidRPr="00615493">
        <w:rPr>
          <w:rFonts w:ascii="Franklin Gothic Book" w:hAnsi="Franklin Gothic Book"/>
          <w:b/>
          <w:bCs/>
          <w:color w:val="002060"/>
          <w:sz w:val="24"/>
          <w:szCs w:val="24"/>
        </w:rPr>
        <w:t>Nature Made</w:t>
      </w:r>
    </w:p>
    <w:p w14:paraId="0C0CD63A" w14:textId="77777777" w:rsidR="006B1D22" w:rsidRPr="007A31A1" w:rsidRDefault="006B1D22" w:rsidP="006B1D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63832D42" w14:textId="77777777" w:rsidR="006B1D22" w:rsidRPr="007A31A1" w:rsidRDefault="006B1D22" w:rsidP="006B1D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3A6C340A" w14:textId="77777777" w:rsidR="006B1D22" w:rsidRPr="007A31A1" w:rsidRDefault="006B1D22" w:rsidP="006B1D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64152F29" w14:textId="77777777" w:rsidR="006B1D22" w:rsidRDefault="006B1D22" w:rsidP="006B1D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1BBF1555" w14:textId="3393A128" w:rsidR="006B1D22" w:rsidRPr="009F5D04" w:rsidRDefault="00615493" w:rsidP="006B1D22">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615493">
        <w:rPr>
          <w:rFonts w:ascii="Franklin Gothic Book" w:hAnsi="Franklin Gothic Book"/>
          <w:b/>
          <w:bCs/>
          <w:color w:val="002060"/>
          <w:sz w:val="24"/>
          <w:szCs w:val="24"/>
        </w:rPr>
        <w:t>Thorne Research</w:t>
      </w:r>
    </w:p>
    <w:p w14:paraId="0CA224C4" w14:textId="77777777" w:rsidR="006B1D22" w:rsidRPr="007A31A1" w:rsidRDefault="006B1D22" w:rsidP="006B1D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4369203C" w14:textId="77777777" w:rsidR="006B1D22" w:rsidRPr="007A31A1" w:rsidRDefault="006B1D22" w:rsidP="006B1D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33067E02" w14:textId="77777777" w:rsidR="006B1D22" w:rsidRPr="007A31A1" w:rsidRDefault="006B1D22" w:rsidP="006B1D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1B1CCEE6" w14:textId="77777777" w:rsidR="006B1D22" w:rsidRDefault="006B1D22" w:rsidP="006B1D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3B39FB90" w14:textId="240DC882" w:rsidR="006B1D22" w:rsidRPr="009F5D04" w:rsidRDefault="00615493" w:rsidP="006B1D22">
      <w:pPr>
        <w:pStyle w:val="ListParagraph"/>
        <w:numPr>
          <w:ilvl w:val="1"/>
          <w:numId w:val="2"/>
        </w:numPr>
        <w:tabs>
          <w:tab w:val="left" w:pos="1560"/>
          <w:tab w:val="left" w:pos="1701"/>
          <w:tab w:val="left" w:pos="2552"/>
        </w:tabs>
        <w:spacing w:line="480" w:lineRule="auto"/>
        <w:rPr>
          <w:rFonts w:ascii="Franklin Gothic Book" w:hAnsi="Franklin Gothic Book"/>
          <w:b/>
          <w:bCs/>
          <w:color w:val="002060"/>
          <w:sz w:val="24"/>
          <w:szCs w:val="24"/>
        </w:rPr>
      </w:pPr>
      <w:r w:rsidRPr="00615493">
        <w:rPr>
          <w:rFonts w:ascii="Franklin Gothic Book" w:hAnsi="Franklin Gothic Book"/>
          <w:b/>
          <w:bCs/>
          <w:color w:val="002060"/>
          <w:sz w:val="24"/>
          <w:szCs w:val="24"/>
        </w:rPr>
        <w:t>Vital Proteins</w:t>
      </w:r>
    </w:p>
    <w:p w14:paraId="3A748B05" w14:textId="77777777" w:rsidR="006B1D22" w:rsidRPr="007A31A1" w:rsidRDefault="006B1D22" w:rsidP="006B1D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24061224" w14:textId="77777777" w:rsidR="006B1D22" w:rsidRPr="007A31A1" w:rsidRDefault="006B1D22" w:rsidP="006B1D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17F2A1F5" w14:textId="77777777" w:rsidR="006B1D22" w:rsidRPr="007A31A1" w:rsidRDefault="006B1D22" w:rsidP="006B1D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523BF44B" w14:textId="77777777" w:rsidR="006B1D22" w:rsidRDefault="006B1D22" w:rsidP="006B1D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6117B53D" w14:textId="466E44F6" w:rsidR="006B1D22" w:rsidRPr="009F5D04" w:rsidRDefault="00615493" w:rsidP="006B1D22">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615493">
        <w:rPr>
          <w:rFonts w:ascii="Franklin Gothic Book" w:hAnsi="Franklin Gothic Book"/>
          <w:b/>
          <w:bCs/>
          <w:color w:val="002060"/>
          <w:sz w:val="24"/>
          <w:szCs w:val="24"/>
        </w:rPr>
        <w:t>Metagenics</w:t>
      </w:r>
    </w:p>
    <w:p w14:paraId="6590D6C0" w14:textId="77777777" w:rsidR="006B1D22" w:rsidRPr="007A31A1" w:rsidRDefault="006B1D22" w:rsidP="006B1D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008B6BAE" w14:textId="77777777" w:rsidR="006B1D22" w:rsidRPr="007A31A1" w:rsidRDefault="006B1D22" w:rsidP="006B1D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7FAEA336" w14:textId="77777777" w:rsidR="006B1D22" w:rsidRPr="007A31A1" w:rsidRDefault="006B1D22" w:rsidP="006B1D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lastRenderedPageBreak/>
        <w:t>Product Outlook</w:t>
      </w:r>
    </w:p>
    <w:p w14:paraId="69B846E0" w14:textId="77777777" w:rsidR="006B1D22" w:rsidRDefault="006B1D22" w:rsidP="006B1D22">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4C88F3C6" w14:textId="4AB1047D" w:rsidR="00615493" w:rsidRDefault="00615493" w:rsidP="00615493">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proofErr w:type="spellStart"/>
      <w:r w:rsidRPr="00615493">
        <w:rPr>
          <w:rFonts w:ascii="Franklin Gothic Book" w:hAnsi="Franklin Gothic Book"/>
          <w:b/>
          <w:bCs/>
          <w:color w:val="002060"/>
          <w:sz w:val="24"/>
          <w:szCs w:val="24"/>
        </w:rPr>
        <w:t>NeuroScience</w:t>
      </w:r>
      <w:proofErr w:type="spellEnd"/>
      <w:r w:rsidRPr="00615493">
        <w:rPr>
          <w:rFonts w:ascii="Franklin Gothic Book" w:hAnsi="Franklin Gothic Book"/>
          <w:b/>
          <w:bCs/>
          <w:color w:val="002060"/>
          <w:sz w:val="24"/>
          <w:szCs w:val="24"/>
        </w:rPr>
        <w:t xml:space="preserve"> Inc.</w:t>
      </w:r>
    </w:p>
    <w:p w14:paraId="500274C4" w14:textId="77777777" w:rsidR="00615493" w:rsidRPr="007A31A1" w:rsidRDefault="00615493" w:rsidP="0061549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09466091" w14:textId="77777777" w:rsidR="00615493" w:rsidRPr="007A31A1" w:rsidRDefault="00615493" w:rsidP="0061549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6BF35A96" w14:textId="738E56FE" w:rsidR="00615493" w:rsidRPr="007A31A1" w:rsidRDefault="00DC61A9" w:rsidP="0061549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7936" behindDoc="1" locked="0" layoutInCell="1" allowOverlap="1" wp14:anchorId="65C9D29C" wp14:editId="36AC3992">
            <wp:simplePos x="0" y="0"/>
            <wp:positionH relativeFrom="margin">
              <wp:align>center</wp:align>
            </wp:positionH>
            <wp:positionV relativeFrom="page">
              <wp:posOffset>-1400175</wp:posOffset>
            </wp:positionV>
            <wp:extent cx="10220215" cy="14454202"/>
            <wp:effectExtent l="0" t="0" r="0" b="5080"/>
            <wp:wrapNone/>
            <wp:docPr id="2018493471" name="Picture 201849347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15493" w:rsidRPr="007A31A1">
        <w:rPr>
          <w:rFonts w:ascii="Franklin Gothic Book" w:hAnsi="Franklin Gothic Book"/>
          <w:color w:val="002060"/>
          <w:sz w:val="24"/>
          <w:szCs w:val="24"/>
        </w:rPr>
        <w:t>Product Outlook</w:t>
      </w:r>
    </w:p>
    <w:p w14:paraId="24A7AF72" w14:textId="440106F8" w:rsidR="00615493" w:rsidRPr="00615493" w:rsidRDefault="00615493" w:rsidP="0061549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5D83F948" w14:textId="44381052" w:rsidR="006B1D22" w:rsidRPr="007A31A1" w:rsidRDefault="006B1D22" w:rsidP="006B1D22">
      <w:pPr>
        <w:pStyle w:val="ListParagraph"/>
        <w:numPr>
          <w:ilvl w:val="0"/>
          <w:numId w:val="2"/>
        </w:numPr>
        <w:tabs>
          <w:tab w:val="left" w:pos="1134"/>
        </w:tabs>
        <w:spacing w:line="600" w:lineRule="auto"/>
        <w:rPr>
          <w:rFonts w:ascii="Franklin Gothic Book" w:hAnsi="Franklin Gothic Book"/>
          <w:b/>
          <w:bCs/>
          <w:color w:val="002060"/>
          <w:sz w:val="24"/>
          <w:szCs w:val="24"/>
        </w:rPr>
      </w:pPr>
      <w:r w:rsidRPr="007A31A1">
        <w:rPr>
          <w:rFonts w:ascii="Franklin Gothic Book" w:hAnsi="Franklin Gothic Book"/>
          <w:b/>
          <w:bCs/>
          <w:color w:val="002060"/>
          <w:sz w:val="24"/>
          <w:szCs w:val="24"/>
        </w:rPr>
        <w:t>KEY DEVELOPMENTS</w:t>
      </w:r>
    </w:p>
    <w:p w14:paraId="2AFF2D4D" w14:textId="0D2EDFEE" w:rsidR="006B1D22" w:rsidRPr="007A31A1" w:rsidRDefault="006B1D22" w:rsidP="006B1D22">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Product Launches/Developments</w:t>
      </w:r>
    </w:p>
    <w:p w14:paraId="1A79BD44" w14:textId="1B465096" w:rsidR="006B1D22" w:rsidRPr="007A31A1" w:rsidRDefault="006B1D22" w:rsidP="006B1D22">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Merges and Acquisitions</w:t>
      </w:r>
    </w:p>
    <w:p w14:paraId="4B5E8875" w14:textId="77777777" w:rsidR="006B1D22" w:rsidRPr="007A31A1" w:rsidRDefault="006B1D22" w:rsidP="006B1D22">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Business Expansions</w:t>
      </w:r>
    </w:p>
    <w:p w14:paraId="04A5D789" w14:textId="77777777" w:rsidR="006B1D22" w:rsidRPr="007A31A1" w:rsidRDefault="006B1D22" w:rsidP="006B1D22">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Partnerships and Collaborations</w:t>
      </w:r>
    </w:p>
    <w:p w14:paraId="694A4CE1" w14:textId="77777777" w:rsidR="006B1D22" w:rsidRPr="007A31A1" w:rsidRDefault="006B1D22" w:rsidP="006B1D22">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Appendix</w:t>
      </w:r>
    </w:p>
    <w:p w14:paraId="627430B9" w14:textId="77777777" w:rsidR="006B1D22" w:rsidRPr="007A31A1" w:rsidRDefault="006B1D22" w:rsidP="006B1D22">
      <w:pPr>
        <w:pStyle w:val="ListParagraph"/>
        <w:spacing w:line="480" w:lineRule="auto"/>
        <w:ind w:left="372"/>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1</w:t>
      </w:r>
      <w:r>
        <w:rPr>
          <w:rFonts w:ascii="Franklin Gothic Book" w:hAnsi="Franklin Gothic Book"/>
          <w:color w:val="002060"/>
          <w:sz w:val="24"/>
          <w:szCs w:val="24"/>
        </w:rPr>
        <w:t>3</w:t>
      </w:r>
      <w:r w:rsidRPr="007A31A1">
        <w:rPr>
          <w:rFonts w:ascii="Franklin Gothic Book" w:hAnsi="Franklin Gothic Book"/>
          <w:color w:val="002060"/>
          <w:sz w:val="24"/>
          <w:szCs w:val="24"/>
        </w:rPr>
        <w:t>.1 Related Research</w:t>
      </w:r>
    </w:p>
    <w:p w14:paraId="1E7E1302" w14:textId="77777777" w:rsidR="006B1D22" w:rsidRPr="007A31A1" w:rsidRDefault="006B1D22" w:rsidP="006B1D22">
      <w:pPr>
        <w:rPr>
          <w:color w:val="002060"/>
        </w:rPr>
      </w:pPr>
    </w:p>
    <w:bookmarkEnd w:id="0"/>
    <w:p w14:paraId="65ABF97C" w14:textId="77777777" w:rsidR="006B1D22" w:rsidRPr="007A31A1" w:rsidRDefault="006B1D22" w:rsidP="006B1D22">
      <w:pPr>
        <w:rPr>
          <w:color w:val="002060"/>
        </w:rPr>
      </w:pPr>
    </w:p>
    <w:p w14:paraId="118EE803" w14:textId="77777777" w:rsidR="006B1D22" w:rsidRPr="007A31A1" w:rsidRDefault="006B1D22" w:rsidP="006B1D22">
      <w:pPr>
        <w:rPr>
          <w:color w:val="002060"/>
        </w:rPr>
      </w:pPr>
    </w:p>
    <w:p w14:paraId="32676606" w14:textId="77777777" w:rsidR="006B1D22" w:rsidRPr="007A31A1" w:rsidRDefault="006B1D22" w:rsidP="006B1D22">
      <w:pPr>
        <w:rPr>
          <w:color w:val="002060"/>
        </w:rPr>
      </w:pPr>
    </w:p>
    <w:p w14:paraId="43C1D117" w14:textId="77777777" w:rsidR="006B1D22" w:rsidRPr="007A31A1" w:rsidRDefault="006B1D22" w:rsidP="006B1D22">
      <w:pPr>
        <w:rPr>
          <w:color w:val="002060"/>
        </w:rPr>
      </w:pPr>
    </w:p>
    <w:bookmarkEnd w:id="1"/>
    <w:p w14:paraId="7D7F422F" w14:textId="77777777" w:rsidR="006B1D22" w:rsidRPr="007A31A1" w:rsidRDefault="006B1D22" w:rsidP="006B1D22">
      <w:pPr>
        <w:rPr>
          <w:color w:val="002060"/>
        </w:rPr>
      </w:pPr>
    </w:p>
    <w:p w14:paraId="161AF552" w14:textId="77777777" w:rsidR="006B1D22" w:rsidRPr="007A31A1" w:rsidRDefault="006B1D22" w:rsidP="006B1D22">
      <w:pPr>
        <w:rPr>
          <w:color w:val="002060"/>
        </w:rPr>
      </w:pPr>
    </w:p>
    <w:p w14:paraId="2342022A" w14:textId="77777777" w:rsidR="006B1D22" w:rsidRPr="007A31A1" w:rsidRDefault="006B1D22" w:rsidP="006B1D22">
      <w:pPr>
        <w:rPr>
          <w:color w:val="002060"/>
        </w:rPr>
      </w:pPr>
    </w:p>
    <w:p w14:paraId="3659C1A7" w14:textId="77777777" w:rsidR="006B1D22" w:rsidRPr="007A31A1" w:rsidRDefault="006B1D22" w:rsidP="006B1D22">
      <w:pPr>
        <w:rPr>
          <w:color w:val="002060"/>
        </w:rPr>
      </w:pPr>
    </w:p>
    <w:p w14:paraId="2C66E695" w14:textId="77777777" w:rsidR="006B1D22" w:rsidRPr="007A31A1" w:rsidRDefault="006B1D22" w:rsidP="006B1D22">
      <w:pPr>
        <w:rPr>
          <w:color w:val="002060"/>
        </w:rPr>
      </w:pPr>
    </w:p>
    <w:p w14:paraId="02A89D7A" w14:textId="77777777" w:rsidR="006B1D22" w:rsidRPr="007A31A1" w:rsidRDefault="006B1D22" w:rsidP="006B1D22">
      <w:pPr>
        <w:rPr>
          <w:color w:val="002060"/>
        </w:rPr>
      </w:pPr>
    </w:p>
    <w:p w14:paraId="19ADFF67" w14:textId="77777777" w:rsidR="006B1D22" w:rsidRPr="007A31A1" w:rsidRDefault="006B1D22" w:rsidP="006B1D22">
      <w:pPr>
        <w:rPr>
          <w:color w:val="002060"/>
        </w:rPr>
      </w:pPr>
    </w:p>
    <w:p w14:paraId="432BE118" w14:textId="77777777" w:rsidR="006B1D22" w:rsidRPr="007A31A1" w:rsidRDefault="006B1D22" w:rsidP="006B1D22">
      <w:pPr>
        <w:rPr>
          <w:color w:val="002060"/>
        </w:rPr>
      </w:pPr>
    </w:p>
    <w:p w14:paraId="05673BED" w14:textId="77777777" w:rsidR="006B1D22" w:rsidRDefault="006B1D22" w:rsidP="006B1D22"/>
    <w:p w14:paraId="0AE527E4"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25DE"/>
    <w:multiLevelType w:val="hybridMultilevel"/>
    <w:tmpl w:val="04462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FD57BB"/>
    <w:multiLevelType w:val="multilevel"/>
    <w:tmpl w:val="B4FC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3" w15:restartNumberingAfterBreak="0">
    <w:nsid w:val="14DA2F3F"/>
    <w:multiLevelType w:val="hybridMultilevel"/>
    <w:tmpl w:val="9C365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866750"/>
    <w:multiLevelType w:val="hybridMultilevel"/>
    <w:tmpl w:val="863C1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336054"/>
    <w:multiLevelType w:val="hybridMultilevel"/>
    <w:tmpl w:val="6ADE3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7" w15:restartNumberingAfterBreak="0">
    <w:nsid w:val="3C710605"/>
    <w:multiLevelType w:val="hybridMultilevel"/>
    <w:tmpl w:val="5A169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9A79A9"/>
    <w:multiLevelType w:val="hybridMultilevel"/>
    <w:tmpl w:val="2B244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874F1A"/>
    <w:multiLevelType w:val="hybridMultilevel"/>
    <w:tmpl w:val="CE808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2C6975"/>
    <w:multiLevelType w:val="hybridMultilevel"/>
    <w:tmpl w:val="11C89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AD132B7"/>
    <w:multiLevelType w:val="hybridMultilevel"/>
    <w:tmpl w:val="8DFED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C167A4"/>
    <w:multiLevelType w:val="hybridMultilevel"/>
    <w:tmpl w:val="91060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2CA0ABE"/>
    <w:multiLevelType w:val="hybridMultilevel"/>
    <w:tmpl w:val="A57AB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1"/>
  </w:num>
  <w:num w:numId="4">
    <w:abstractNumId w:val="0"/>
  </w:num>
  <w:num w:numId="5">
    <w:abstractNumId w:val="12"/>
  </w:num>
  <w:num w:numId="6">
    <w:abstractNumId w:val="8"/>
  </w:num>
  <w:num w:numId="7">
    <w:abstractNumId w:val="4"/>
  </w:num>
  <w:num w:numId="8">
    <w:abstractNumId w:val="5"/>
  </w:num>
  <w:num w:numId="9">
    <w:abstractNumId w:val="13"/>
  </w:num>
  <w:num w:numId="10">
    <w:abstractNumId w:val="3"/>
  </w:num>
  <w:num w:numId="11">
    <w:abstractNumId w:val="10"/>
  </w:num>
  <w:num w:numId="12">
    <w:abstractNumId w:val="1"/>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D22"/>
    <w:rsid w:val="0002776B"/>
    <w:rsid w:val="001B64AA"/>
    <w:rsid w:val="002F2A1E"/>
    <w:rsid w:val="005E66BF"/>
    <w:rsid w:val="00615493"/>
    <w:rsid w:val="00637C6F"/>
    <w:rsid w:val="006B1D22"/>
    <w:rsid w:val="006B4CC1"/>
    <w:rsid w:val="00C50405"/>
    <w:rsid w:val="00CC52F7"/>
    <w:rsid w:val="00D25032"/>
    <w:rsid w:val="00D432EB"/>
    <w:rsid w:val="00DC11FF"/>
    <w:rsid w:val="00DC61A9"/>
    <w:rsid w:val="00E92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2BCC9"/>
  <w15:chartTrackingRefBased/>
  <w15:docId w15:val="{3F151810-DB01-49C7-98AB-F8DEA2691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D22"/>
  </w:style>
  <w:style w:type="paragraph" w:styleId="Heading1">
    <w:name w:val="heading 1"/>
    <w:basedOn w:val="Normal"/>
    <w:next w:val="Normal"/>
    <w:link w:val="Heading1Char"/>
    <w:uiPriority w:val="9"/>
    <w:qFormat/>
    <w:rsid w:val="006B1D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1D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1D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1D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1D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1D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D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D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D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D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1D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1D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1D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1D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1D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D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D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D22"/>
    <w:rPr>
      <w:rFonts w:eastAsiaTheme="majorEastAsia" w:cstheme="majorBidi"/>
      <w:color w:val="272727" w:themeColor="text1" w:themeTint="D8"/>
    </w:rPr>
  </w:style>
  <w:style w:type="paragraph" w:styleId="Title">
    <w:name w:val="Title"/>
    <w:basedOn w:val="Normal"/>
    <w:next w:val="Normal"/>
    <w:link w:val="TitleChar"/>
    <w:uiPriority w:val="10"/>
    <w:qFormat/>
    <w:rsid w:val="006B1D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D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D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D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D22"/>
    <w:pPr>
      <w:spacing w:before="160"/>
      <w:jc w:val="center"/>
    </w:pPr>
    <w:rPr>
      <w:i/>
      <w:iCs/>
      <w:color w:val="404040" w:themeColor="text1" w:themeTint="BF"/>
    </w:rPr>
  </w:style>
  <w:style w:type="character" w:customStyle="1" w:styleId="QuoteChar">
    <w:name w:val="Quote Char"/>
    <w:basedOn w:val="DefaultParagraphFont"/>
    <w:link w:val="Quote"/>
    <w:uiPriority w:val="29"/>
    <w:rsid w:val="006B1D22"/>
    <w:rPr>
      <w:i/>
      <w:iCs/>
      <w:color w:val="404040" w:themeColor="text1" w:themeTint="BF"/>
    </w:rPr>
  </w:style>
  <w:style w:type="paragraph" w:styleId="ListParagraph">
    <w:name w:val="List Paragraph"/>
    <w:aliases w:val="Lists,MnM Disclaimer,list 1"/>
    <w:basedOn w:val="Normal"/>
    <w:link w:val="ListParagraphChar"/>
    <w:uiPriority w:val="34"/>
    <w:qFormat/>
    <w:rsid w:val="006B1D22"/>
    <w:pPr>
      <w:ind w:left="720"/>
      <w:contextualSpacing/>
    </w:pPr>
  </w:style>
  <w:style w:type="character" w:styleId="IntenseEmphasis">
    <w:name w:val="Intense Emphasis"/>
    <w:basedOn w:val="DefaultParagraphFont"/>
    <w:uiPriority w:val="21"/>
    <w:qFormat/>
    <w:rsid w:val="006B1D22"/>
    <w:rPr>
      <w:i/>
      <w:iCs/>
      <w:color w:val="2F5496" w:themeColor="accent1" w:themeShade="BF"/>
    </w:rPr>
  </w:style>
  <w:style w:type="paragraph" w:styleId="IntenseQuote">
    <w:name w:val="Intense Quote"/>
    <w:basedOn w:val="Normal"/>
    <w:next w:val="Normal"/>
    <w:link w:val="IntenseQuoteChar"/>
    <w:uiPriority w:val="30"/>
    <w:qFormat/>
    <w:rsid w:val="006B1D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1D22"/>
    <w:rPr>
      <w:i/>
      <w:iCs/>
      <w:color w:val="2F5496" w:themeColor="accent1" w:themeShade="BF"/>
    </w:rPr>
  </w:style>
  <w:style w:type="character" w:styleId="IntenseReference">
    <w:name w:val="Intense Reference"/>
    <w:basedOn w:val="DefaultParagraphFont"/>
    <w:uiPriority w:val="32"/>
    <w:qFormat/>
    <w:rsid w:val="006B1D22"/>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6B1D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74752">
      <w:bodyDiv w:val="1"/>
      <w:marLeft w:val="0"/>
      <w:marRight w:val="0"/>
      <w:marTop w:val="0"/>
      <w:marBottom w:val="0"/>
      <w:divBdr>
        <w:top w:val="none" w:sz="0" w:space="0" w:color="auto"/>
        <w:left w:val="none" w:sz="0" w:space="0" w:color="auto"/>
        <w:bottom w:val="none" w:sz="0" w:space="0" w:color="auto"/>
        <w:right w:val="none" w:sz="0" w:space="0" w:color="auto"/>
      </w:divBdr>
    </w:div>
    <w:div w:id="246814242">
      <w:bodyDiv w:val="1"/>
      <w:marLeft w:val="0"/>
      <w:marRight w:val="0"/>
      <w:marTop w:val="0"/>
      <w:marBottom w:val="0"/>
      <w:divBdr>
        <w:top w:val="none" w:sz="0" w:space="0" w:color="auto"/>
        <w:left w:val="none" w:sz="0" w:space="0" w:color="auto"/>
        <w:bottom w:val="none" w:sz="0" w:space="0" w:color="auto"/>
        <w:right w:val="none" w:sz="0" w:space="0" w:color="auto"/>
      </w:divBdr>
    </w:div>
    <w:div w:id="620772198">
      <w:bodyDiv w:val="1"/>
      <w:marLeft w:val="0"/>
      <w:marRight w:val="0"/>
      <w:marTop w:val="0"/>
      <w:marBottom w:val="0"/>
      <w:divBdr>
        <w:top w:val="none" w:sz="0" w:space="0" w:color="auto"/>
        <w:left w:val="none" w:sz="0" w:space="0" w:color="auto"/>
        <w:bottom w:val="none" w:sz="0" w:space="0" w:color="auto"/>
        <w:right w:val="none" w:sz="0" w:space="0" w:color="auto"/>
      </w:divBdr>
    </w:div>
    <w:div w:id="1077946055">
      <w:bodyDiv w:val="1"/>
      <w:marLeft w:val="0"/>
      <w:marRight w:val="0"/>
      <w:marTop w:val="0"/>
      <w:marBottom w:val="0"/>
      <w:divBdr>
        <w:top w:val="none" w:sz="0" w:space="0" w:color="auto"/>
        <w:left w:val="none" w:sz="0" w:space="0" w:color="auto"/>
        <w:bottom w:val="none" w:sz="0" w:space="0" w:color="auto"/>
        <w:right w:val="none" w:sz="0" w:space="0" w:color="auto"/>
      </w:divBdr>
      <w:divsChild>
        <w:div w:id="1562406384">
          <w:marLeft w:val="0"/>
          <w:marRight w:val="0"/>
          <w:marTop w:val="0"/>
          <w:marBottom w:val="0"/>
          <w:divBdr>
            <w:top w:val="none" w:sz="0" w:space="0" w:color="auto"/>
            <w:left w:val="none" w:sz="0" w:space="0" w:color="auto"/>
            <w:bottom w:val="none" w:sz="0" w:space="0" w:color="auto"/>
            <w:right w:val="none" w:sz="0" w:space="0" w:color="auto"/>
          </w:divBdr>
          <w:divsChild>
            <w:div w:id="1370489335">
              <w:marLeft w:val="0"/>
              <w:marRight w:val="0"/>
              <w:marTop w:val="0"/>
              <w:marBottom w:val="0"/>
              <w:divBdr>
                <w:top w:val="none" w:sz="0" w:space="0" w:color="auto"/>
                <w:left w:val="none" w:sz="0" w:space="0" w:color="auto"/>
                <w:bottom w:val="none" w:sz="0" w:space="0" w:color="auto"/>
                <w:right w:val="none" w:sz="0" w:space="0" w:color="auto"/>
              </w:divBdr>
              <w:divsChild>
                <w:div w:id="1668709694">
                  <w:marLeft w:val="0"/>
                  <w:marRight w:val="0"/>
                  <w:marTop w:val="0"/>
                  <w:marBottom w:val="0"/>
                  <w:divBdr>
                    <w:top w:val="none" w:sz="0" w:space="0" w:color="auto"/>
                    <w:left w:val="none" w:sz="0" w:space="0" w:color="auto"/>
                    <w:bottom w:val="none" w:sz="0" w:space="0" w:color="auto"/>
                    <w:right w:val="none" w:sz="0" w:space="0" w:color="auto"/>
                  </w:divBdr>
                  <w:divsChild>
                    <w:div w:id="264968913">
                      <w:marLeft w:val="0"/>
                      <w:marRight w:val="0"/>
                      <w:marTop w:val="0"/>
                      <w:marBottom w:val="0"/>
                      <w:divBdr>
                        <w:top w:val="none" w:sz="0" w:space="0" w:color="auto"/>
                        <w:left w:val="none" w:sz="0" w:space="0" w:color="auto"/>
                        <w:bottom w:val="none" w:sz="0" w:space="0" w:color="auto"/>
                        <w:right w:val="none" w:sz="0" w:space="0" w:color="auto"/>
                      </w:divBdr>
                      <w:divsChild>
                        <w:div w:id="2025739391">
                          <w:marLeft w:val="0"/>
                          <w:marRight w:val="0"/>
                          <w:marTop w:val="0"/>
                          <w:marBottom w:val="0"/>
                          <w:divBdr>
                            <w:top w:val="none" w:sz="0" w:space="0" w:color="auto"/>
                            <w:left w:val="none" w:sz="0" w:space="0" w:color="auto"/>
                            <w:bottom w:val="none" w:sz="0" w:space="0" w:color="auto"/>
                            <w:right w:val="none" w:sz="0" w:space="0" w:color="auto"/>
                          </w:divBdr>
                          <w:divsChild>
                            <w:div w:id="551187971">
                              <w:marLeft w:val="0"/>
                              <w:marRight w:val="0"/>
                              <w:marTop w:val="0"/>
                              <w:marBottom w:val="0"/>
                              <w:divBdr>
                                <w:top w:val="none" w:sz="0" w:space="0" w:color="auto"/>
                                <w:left w:val="none" w:sz="0" w:space="0" w:color="auto"/>
                                <w:bottom w:val="none" w:sz="0" w:space="0" w:color="auto"/>
                                <w:right w:val="none" w:sz="0" w:space="0" w:color="auto"/>
                              </w:divBdr>
                              <w:divsChild>
                                <w:div w:id="2107463343">
                                  <w:marLeft w:val="0"/>
                                  <w:marRight w:val="0"/>
                                  <w:marTop w:val="0"/>
                                  <w:marBottom w:val="0"/>
                                  <w:divBdr>
                                    <w:top w:val="none" w:sz="0" w:space="0" w:color="auto"/>
                                    <w:left w:val="none" w:sz="0" w:space="0" w:color="auto"/>
                                    <w:bottom w:val="none" w:sz="0" w:space="0" w:color="auto"/>
                                    <w:right w:val="none" w:sz="0" w:space="0" w:color="auto"/>
                                  </w:divBdr>
                                  <w:divsChild>
                                    <w:div w:id="4147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857988">
                          <w:marLeft w:val="0"/>
                          <w:marRight w:val="0"/>
                          <w:marTop w:val="0"/>
                          <w:marBottom w:val="0"/>
                          <w:divBdr>
                            <w:top w:val="none" w:sz="0" w:space="0" w:color="auto"/>
                            <w:left w:val="none" w:sz="0" w:space="0" w:color="auto"/>
                            <w:bottom w:val="none" w:sz="0" w:space="0" w:color="auto"/>
                            <w:right w:val="none" w:sz="0" w:space="0" w:color="auto"/>
                          </w:divBdr>
                          <w:divsChild>
                            <w:div w:id="227497163">
                              <w:marLeft w:val="0"/>
                              <w:marRight w:val="0"/>
                              <w:marTop w:val="0"/>
                              <w:marBottom w:val="0"/>
                              <w:divBdr>
                                <w:top w:val="none" w:sz="0" w:space="0" w:color="auto"/>
                                <w:left w:val="none" w:sz="0" w:space="0" w:color="auto"/>
                                <w:bottom w:val="none" w:sz="0" w:space="0" w:color="auto"/>
                                <w:right w:val="none" w:sz="0" w:space="0" w:color="auto"/>
                              </w:divBdr>
                              <w:divsChild>
                                <w:div w:id="6469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1460763">
      <w:bodyDiv w:val="1"/>
      <w:marLeft w:val="0"/>
      <w:marRight w:val="0"/>
      <w:marTop w:val="0"/>
      <w:marBottom w:val="0"/>
      <w:divBdr>
        <w:top w:val="none" w:sz="0" w:space="0" w:color="auto"/>
        <w:left w:val="none" w:sz="0" w:space="0" w:color="auto"/>
        <w:bottom w:val="none" w:sz="0" w:space="0" w:color="auto"/>
        <w:right w:val="none" w:sz="0" w:space="0" w:color="auto"/>
      </w:divBdr>
    </w:div>
    <w:div w:id="1366756380">
      <w:bodyDiv w:val="1"/>
      <w:marLeft w:val="0"/>
      <w:marRight w:val="0"/>
      <w:marTop w:val="0"/>
      <w:marBottom w:val="0"/>
      <w:divBdr>
        <w:top w:val="none" w:sz="0" w:space="0" w:color="auto"/>
        <w:left w:val="none" w:sz="0" w:space="0" w:color="auto"/>
        <w:bottom w:val="none" w:sz="0" w:space="0" w:color="auto"/>
        <w:right w:val="none" w:sz="0" w:space="0" w:color="auto"/>
      </w:divBdr>
    </w:div>
    <w:div w:id="1954165284">
      <w:bodyDiv w:val="1"/>
      <w:marLeft w:val="0"/>
      <w:marRight w:val="0"/>
      <w:marTop w:val="0"/>
      <w:marBottom w:val="0"/>
      <w:divBdr>
        <w:top w:val="none" w:sz="0" w:space="0" w:color="auto"/>
        <w:left w:val="none" w:sz="0" w:space="0" w:color="auto"/>
        <w:bottom w:val="none" w:sz="0" w:space="0" w:color="auto"/>
        <w:right w:val="none" w:sz="0" w:space="0" w:color="auto"/>
      </w:divBdr>
      <w:divsChild>
        <w:div w:id="1930117951">
          <w:marLeft w:val="0"/>
          <w:marRight w:val="0"/>
          <w:marTop w:val="0"/>
          <w:marBottom w:val="0"/>
          <w:divBdr>
            <w:top w:val="none" w:sz="0" w:space="0" w:color="auto"/>
            <w:left w:val="none" w:sz="0" w:space="0" w:color="auto"/>
            <w:bottom w:val="none" w:sz="0" w:space="0" w:color="auto"/>
            <w:right w:val="none" w:sz="0" w:space="0" w:color="auto"/>
          </w:divBdr>
          <w:divsChild>
            <w:div w:id="1158694853">
              <w:marLeft w:val="0"/>
              <w:marRight w:val="0"/>
              <w:marTop w:val="0"/>
              <w:marBottom w:val="0"/>
              <w:divBdr>
                <w:top w:val="none" w:sz="0" w:space="0" w:color="auto"/>
                <w:left w:val="none" w:sz="0" w:space="0" w:color="auto"/>
                <w:bottom w:val="none" w:sz="0" w:space="0" w:color="auto"/>
                <w:right w:val="none" w:sz="0" w:space="0" w:color="auto"/>
              </w:divBdr>
              <w:divsChild>
                <w:div w:id="1308390627">
                  <w:marLeft w:val="0"/>
                  <w:marRight w:val="0"/>
                  <w:marTop w:val="0"/>
                  <w:marBottom w:val="0"/>
                  <w:divBdr>
                    <w:top w:val="none" w:sz="0" w:space="0" w:color="auto"/>
                    <w:left w:val="none" w:sz="0" w:space="0" w:color="auto"/>
                    <w:bottom w:val="none" w:sz="0" w:space="0" w:color="auto"/>
                    <w:right w:val="none" w:sz="0" w:space="0" w:color="auto"/>
                  </w:divBdr>
                  <w:divsChild>
                    <w:div w:id="1071006536">
                      <w:marLeft w:val="0"/>
                      <w:marRight w:val="0"/>
                      <w:marTop w:val="0"/>
                      <w:marBottom w:val="0"/>
                      <w:divBdr>
                        <w:top w:val="none" w:sz="0" w:space="0" w:color="auto"/>
                        <w:left w:val="none" w:sz="0" w:space="0" w:color="auto"/>
                        <w:bottom w:val="none" w:sz="0" w:space="0" w:color="auto"/>
                        <w:right w:val="none" w:sz="0" w:space="0" w:color="auto"/>
                      </w:divBdr>
                      <w:divsChild>
                        <w:div w:id="1118644858">
                          <w:marLeft w:val="0"/>
                          <w:marRight w:val="0"/>
                          <w:marTop w:val="0"/>
                          <w:marBottom w:val="0"/>
                          <w:divBdr>
                            <w:top w:val="none" w:sz="0" w:space="0" w:color="auto"/>
                            <w:left w:val="none" w:sz="0" w:space="0" w:color="auto"/>
                            <w:bottom w:val="none" w:sz="0" w:space="0" w:color="auto"/>
                            <w:right w:val="none" w:sz="0" w:space="0" w:color="auto"/>
                          </w:divBdr>
                          <w:divsChild>
                            <w:div w:id="231505897">
                              <w:marLeft w:val="0"/>
                              <w:marRight w:val="0"/>
                              <w:marTop w:val="0"/>
                              <w:marBottom w:val="0"/>
                              <w:divBdr>
                                <w:top w:val="none" w:sz="0" w:space="0" w:color="auto"/>
                                <w:left w:val="none" w:sz="0" w:space="0" w:color="auto"/>
                                <w:bottom w:val="none" w:sz="0" w:space="0" w:color="auto"/>
                                <w:right w:val="none" w:sz="0" w:space="0" w:color="auto"/>
                              </w:divBdr>
                              <w:divsChild>
                                <w:div w:id="1426725850">
                                  <w:marLeft w:val="0"/>
                                  <w:marRight w:val="0"/>
                                  <w:marTop w:val="0"/>
                                  <w:marBottom w:val="0"/>
                                  <w:divBdr>
                                    <w:top w:val="none" w:sz="0" w:space="0" w:color="auto"/>
                                    <w:left w:val="none" w:sz="0" w:space="0" w:color="auto"/>
                                    <w:bottom w:val="none" w:sz="0" w:space="0" w:color="auto"/>
                                    <w:right w:val="none" w:sz="0" w:space="0" w:color="auto"/>
                                  </w:divBdr>
                                  <w:divsChild>
                                    <w:div w:id="17491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28341">
                          <w:marLeft w:val="0"/>
                          <w:marRight w:val="0"/>
                          <w:marTop w:val="0"/>
                          <w:marBottom w:val="0"/>
                          <w:divBdr>
                            <w:top w:val="none" w:sz="0" w:space="0" w:color="auto"/>
                            <w:left w:val="none" w:sz="0" w:space="0" w:color="auto"/>
                            <w:bottom w:val="none" w:sz="0" w:space="0" w:color="auto"/>
                            <w:right w:val="none" w:sz="0" w:space="0" w:color="auto"/>
                          </w:divBdr>
                          <w:divsChild>
                            <w:div w:id="24642396">
                              <w:marLeft w:val="0"/>
                              <w:marRight w:val="0"/>
                              <w:marTop w:val="0"/>
                              <w:marBottom w:val="0"/>
                              <w:divBdr>
                                <w:top w:val="none" w:sz="0" w:space="0" w:color="auto"/>
                                <w:left w:val="none" w:sz="0" w:space="0" w:color="auto"/>
                                <w:bottom w:val="none" w:sz="0" w:space="0" w:color="auto"/>
                                <w:right w:val="none" w:sz="0" w:space="0" w:color="auto"/>
                              </w:divBdr>
                              <w:divsChild>
                                <w:div w:id="42920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2532</Words>
  <Characters>14438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2025-05-14T05:23:00Z</dcterms:created>
  <dcterms:modified xsi:type="dcterms:W3CDTF">2025-05-23T11:05:00Z</dcterms:modified>
</cp:coreProperties>
</file>