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3935A" w14:textId="1C398EC5" w:rsidR="007161D7" w:rsidRDefault="007F59B6" w:rsidP="00A133EB">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2FDC8691" wp14:editId="5213A4EB">
            <wp:simplePos x="0" y="0"/>
            <wp:positionH relativeFrom="page">
              <wp:posOffset>-670560</wp:posOffset>
            </wp:positionH>
            <wp:positionV relativeFrom="page">
              <wp:posOffset>-817880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161D7" w:rsidRPr="007161D7">
        <w:rPr>
          <w:rFonts w:ascii="Franklin Gothic Book" w:hAnsi="Franklin Gothic Book"/>
          <w:b/>
          <w:bCs/>
          <w:color w:val="002060"/>
          <w:sz w:val="24"/>
          <w:szCs w:val="24"/>
        </w:rPr>
        <w:t xml:space="preserve">Global Nutraceuticals for Pregnancy and Lactation Market </w:t>
      </w:r>
    </w:p>
    <w:p w14:paraId="65DC60D1" w14:textId="79E2FE39" w:rsidR="00A133EB" w:rsidRDefault="00A133EB" w:rsidP="00A133EB">
      <w:pPr>
        <w:spacing w:line="360" w:lineRule="auto"/>
        <w:jc w:val="both"/>
        <w:rPr>
          <w:rFonts w:ascii="Franklin Gothic Book" w:hAnsi="Franklin Gothic Book"/>
          <w:color w:val="002060"/>
          <w:sz w:val="24"/>
          <w:szCs w:val="24"/>
        </w:rPr>
      </w:pPr>
      <w:r w:rsidRPr="007F59B6">
        <w:rPr>
          <w:rFonts w:ascii="Franklin Gothic Book" w:hAnsi="Franklin Gothic Book"/>
          <w:color w:val="002060"/>
          <w:sz w:val="24"/>
          <w:szCs w:val="24"/>
        </w:rPr>
        <w:t xml:space="preserve">According to Intelli, the </w:t>
      </w:r>
      <w:r w:rsidR="007161D7" w:rsidRPr="007F59B6">
        <w:rPr>
          <w:rFonts w:ascii="Franklin Gothic Book" w:hAnsi="Franklin Gothic Book"/>
          <w:color w:val="002060"/>
          <w:sz w:val="24"/>
          <w:szCs w:val="24"/>
        </w:rPr>
        <w:t xml:space="preserve">Global Nutraceuticals for Pregnancy and Lactation Market </w:t>
      </w:r>
      <w:r w:rsidRPr="007F59B6">
        <w:rPr>
          <w:rFonts w:ascii="Franklin Gothic Book" w:hAnsi="Franklin Gothic Book"/>
          <w:color w:val="002060"/>
          <w:sz w:val="24"/>
          <w:szCs w:val="24"/>
        </w:rPr>
        <w:t xml:space="preserve">size was valued at USD </w:t>
      </w:r>
      <w:r w:rsidR="007F59B6" w:rsidRPr="007F59B6">
        <w:rPr>
          <w:rFonts w:ascii="Franklin Gothic Book" w:hAnsi="Franklin Gothic Book"/>
          <w:color w:val="002060"/>
          <w:sz w:val="24"/>
          <w:szCs w:val="24"/>
        </w:rPr>
        <w:t>650.06</w:t>
      </w:r>
      <w:r w:rsidRPr="007F59B6">
        <w:rPr>
          <w:rFonts w:ascii="Franklin Gothic Book" w:hAnsi="Franklin Gothic Book"/>
          <w:color w:val="002060"/>
          <w:sz w:val="24"/>
          <w:szCs w:val="24"/>
        </w:rPr>
        <w:t xml:space="preserve"> Million in 2024 and is projected to reach USD </w:t>
      </w:r>
      <w:r w:rsidR="007F59B6" w:rsidRPr="007F59B6">
        <w:rPr>
          <w:rFonts w:ascii="Franklin Gothic Book" w:hAnsi="Franklin Gothic Book"/>
          <w:color w:val="002060"/>
          <w:sz w:val="24"/>
          <w:szCs w:val="24"/>
        </w:rPr>
        <w:t>1,136.65</w:t>
      </w:r>
      <w:r w:rsidRPr="007F59B6">
        <w:rPr>
          <w:rFonts w:ascii="Franklin Gothic Book" w:hAnsi="Franklin Gothic Book"/>
          <w:color w:val="002060"/>
          <w:sz w:val="24"/>
          <w:szCs w:val="24"/>
        </w:rPr>
        <w:t xml:space="preserve"> Million by 2032, growing at a CAGR of </w:t>
      </w:r>
      <w:r w:rsidR="007F59B6" w:rsidRPr="007F59B6">
        <w:rPr>
          <w:rFonts w:ascii="Franklin Gothic Book" w:hAnsi="Franklin Gothic Book"/>
          <w:color w:val="002060"/>
          <w:sz w:val="24"/>
          <w:szCs w:val="24"/>
        </w:rPr>
        <w:t>7.73</w:t>
      </w:r>
      <w:r w:rsidRPr="007F59B6">
        <w:rPr>
          <w:rFonts w:ascii="Franklin Gothic Book" w:hAnsi="Franklin Gothic Book"/>
          <w:color w:val="002060"/>
          <w:sz w:val="24"/>
          <w:szCs w:val="24"/>
        </w:rPr>
        <w:t>% during the forecast period 2024 to 2032.</w:t>
      </w:r>
    </w:p>
    <w:p w14:paraId="143FD928" w14:textId="2646F8A9" w:rsidR="00D92498" w:rsidRPr="00850018" w:rsidRDefault="00D92498" w:rsidP="00A133EB">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0BBE3859" wp14:editId="35F54537">
            <wp:extent cx="5731510" cy="2872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Nutra Pre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72105"/>
                    </a:xfrm>
                    <a:prstGeom prst="rect">
                      <a:avLst/>
                    </a:prstGeom>
                  </pic:spPr>
                </pic:pic>
              </a:graphicData>
            </a:graphic>
          </wp:inline>
        </w:drawing>
      </w:r>
      <w:bookmarkEnd w:id="2"/>
    </w:p>
    <w:p w14:paraId="01BAC494" w14:textId="459A6A7C" w:rsidR="007161D7" w:rsidRPr="007161D7" w:rsidRDefault="007161D7" w:rsidP="00A133EB">
      <w:pPr>
        <w:spacing w:line="360" w:lineRule="auto"/>
        <w:jc w:val="both"/>
        <w:rPr>
          <w:rFonts w:ascii="Franklin Gothic Book" w:hAnsi="Franklin Gothic Book"/>
          <w:color w:val="002060"/>
          <w:sz w:val="24"/>
          <w:szCs w:val="24"/>
        </w:rPr>
      </w:pPr>
      <w:r w:rsidRPr="007161D7">
        <w:rPr>
          <w:rFonts w:ascii="Franklin Gothic Book" w:hAnsi="Franklin Gothic Book"/>
          <w:color w:val="002060"/>
          <w:sz w:val="24"/>
          <w:szCs w:val="24"/>
        </w:rPr>
        <w:t xml:space="preserve">Pregnancy and lactation are critical periods in a woman’s life that demand optimal nutritional support to ensure the health and well-being of both the mother and the developing child. During these stages, the body undergoes significant physiological and biochemical changes, increasing the demand for essential nutrients that support </w:t>
      </w:r>
      <w:proofErr w:type="spellStart"/>
      <w:r w:rsidRPr="007161D7">
        <w:rPr>
          <w:rFonts w:ascii="Franklin Gothic Book" w:hAnsi="Franklin Gothic Book"/>
          <w:color w:val="002060"/>
          <w:sz w:val="24"/>
          <w:szCs w:val="24"/>
        </w:rPr>
        <w:t>fetal</w:t>
      </w:r>
      <w:proofErr w:type="spellEnd"/>
      <w:r w:rsidRPr="007161D7">
        <w:rPr>
          <w:rFonts w:ascii="Franklin Gothic Book" w:hAnsi="Franklin Gothic Book"/>
          <w:color w:val="002060"/>
          <w:sz w:val="24"/>
          <w:szCs w:val="24"/>
        </w:rPr>
        <w:t xml:space="preserve"> growth, maternal health, and milk production. Nutraceuticals</w:t>
      </w:r>
      <w:r>
        <w:rPr>
          <w:rFonts w:ascii="Franklin Gothic Book" w:hAnsi="Franklin Gothic Book"/>
          <w:color w:val="002060"/>
          <w:sz w:val="24"/>
          <w:szCs w:val="24"/>
        </w:rPr>
        <w:t xml:space="preserve"> </w:t>
      </w:r>
      <w:r w:rsidRPr="007161D7">
        <w:rPr>
          <w:rFonts w:ascii="Franklin Gothic Book" w:hAnsi="Franklin Gothic Book"/>
          <w:color w:val="002060"/>
          <w:sz w:val="24"/>
          <w:szCs w:val="24"/>
        </w:rPr>
        <w:t>products derived from food sources that provide extra health benefits beyond basic nutrition</w:t>
      </w:r>
      <w:r>
        <w:rPr>
          <w:rFonts w:ascii="Franklin Gothic Book" w:hAnsi="Franklin Gothic Book"/>
          <w:color w:val="002060"/>
          <w:sz w:val="24"/>
          <w:szCs w:val="24"/>
        </w:rPr>
        <w:t xml:space="preserve"> </w:t>
      </w:r>
      <w:r w:rsidRPr="007161D7">
        <w:rPr>
          <w:rFonts w:ascii="Franklin Gothic Book" w:hAnsi="Franklin Gothic Book"/>
          <w:color w:val="002060"/>
          <w:sz w:val="24"/>
          <w:szCs w:val="24"/>
        </w:rPr>
        <w:t>have emerged as vital adjuncts to traditional dietary intake, helping to bridge nutritional gaps and enhance overall outcomes during pregnancy and breastfeeding.</w:t>
      </w:r>
      <w:r w:rsidRPr="007161D7">
        <w:t xml:space="preserve"> </w:t>
      </w:r>
      <w:r w:rsidRPr="007161D7">
        <w:rPr>
          <w:rFonts w:ascii="Franklin Gothic Book" w:hAnsi="Franklin Gothic Book"/>
          <w:color w:val="002060"/>
          <w:sz w:val="24"/>
          <w:szCs w:val="24"/>
        </w:rPr>
        <w:t xml:space="preserve">Nutraceuticals play a crucial role during pregnancy and lactation by providing concentrated and bioavailable forms of essential nutrients that are vital for both the mother and the developing baby. These include vitamins, minerals, antioxidants, fatty acids, and other bioactive compounds that work synergistically to support critical physiological processes. For instance, folic acid is indispensable for preventing neural tube defects in the </w:t>
      </w:r>
      <w:proofErr w:type="spellStart"/>
      <w:r w:rsidRPr="007161D7">
        <w:rPr>
          <w:rFonts w:ascii="Franklin Gothic Book" w:hAnsi="Franklin Gothic Book"/>
          <w:color w:val="002060"/>
          <w:sz w:val="24"/>
          <w:szCs w:val="24"/>
        </w:rPr>
        <w:t>fetus</w:t>
      </w:r>
      <w:proofErr w:type="spellEnd"/>
      <w:r w:rsidRPr="007161D7">
        <w:rPr>
          <w:rFonts w:ascii="Franklin Gothic Book" w:hAnsi="Franklin Gothic Book"/>
          <w:color w:val="002060"/>
          <w:sz w:val="24"/>
          <w:szCs w:val="24"/>
        </w:rPr>
        <w:t xml:space="preserve">, while iron helps to maintain adequate maternal blood levels and prevent </w:t>
      </w:r>
      <w:proofErr w:type="spellStart"/>
      <w:r w:rsidRPr="007161D7">
        <w:rPr>
          <w:rFonts w:ascii="Franklin Gothic Book" w:hAnsi="Franklin Gothic Book"/>
          <w:color w:val="002060"/>
          <w:sz w:val="24"/>
          <w:szCs w:val="24"/>
        </w:rPr>
        <w:t>anemia</w:t>
      </w:r>
      <w:proofErr w:type="spellEnd"/>
      <w:r w:rsidRPr="007161D7">
        <w:rPr>
          <w:rFonts w:ascii="Franklin Gothic Book" w:hAnsi="Franklin Gothic Book"/>
          <w:color w:val="002060"/>
          <w:sz w:val="24"/>
          <w:szCs w:val="24"/>
        </w:rPr>
        <w:t xml:space="preserve">, which is common during pregnancy. Calcium supports the development of the </w:t>
      </w:r>
      <w:proofErr w:type="spellStart"/>
      <w:r w:rsidRPr="007161D7">
        <w:rPr>
          <w:rFonts w:ascii="Franklin Gothic Book" w:hAnsi="Franklin Gothic Book"/>
          <w:color w:val="002060"/>
          <w:sz w:val="24"/>
          <w:szCs w:val="24"/>
        </w:rPr>
        <w:t>fetal</w:t>
      </w:r>
      <w:proofErr w:type="spellEnd"/>
      <w:r w:rsidRPr="007161D7">
        <w:rPr>
          <w:rFonts w:ascii="Franklin Gothic Book" w:hAnsi="Franklin Gothic Book"/>
          <w:color w:val="002060"/>
          <w:sz w:val="24"/>
          <w:szCs w:val="24"/>
        </w:rPr>
        <w:t xml:space="preserve"> skeleton and helps preserve the mother’s bone density. Omega-3 fatty acids, particularly DHA, are essential for the healthy growth of the </w:t>
      </w:r>
      <w:proofErr w:type="spellStart"/>
      <w:r w:rsidRPr="007161D7">
        <w:rPr>
          <w:rFonts w:ascii="Franklin Gothic Book" w:hAnsi="Franklin Gothic Book"/>
          <w:color w:val="002060"/>
          <w:sz w:val="24"/>
          <w:szCs w:val="24"/>
        </w:rPr>
        <w:t>fetal</w:t>
      </w:r>
      <w:proofErr w:type="spellEnd"/>
      <w:r w:rsidRPr="007161D7">
        <w:rPr>
          <w:rFonts w:ascii="Franklin Gothic Book" w:hAnsi="Franklin Gothic Book"/>
          <w:color w:val="002060"/>
          <w:sz w:val="24"/>
          <w:szCs w:val="24"/>
        </w:rPr>
        <w:t xml:space="preserve"> brain and retina and also influence cognitive development after birth. Probiotics </w:t>
      </w:r>
      <w:r w:rsidRPr="007161D7">
        <w:rPr>
          <w:rFonts w:ascii="Franklin Gothic Book" w:hAnsi="Franklin Gothic Book"/>
          <w:color w:val="002060"/>
          <w:sz w:val="24"/>
          <w:szCs w:val="24"/>
        </w:rPr>
        <w:lastRenderedPageBreak/>
        <w:t>contribute to a balanced maternal gut microbiome, which can enhance immune function and reduce the risk of infections. Together, these nutraceutical components not only help reduce pregnancy-related complications but also improve the quality of breast milk, ensuring optimal nourishment during lactation. Their targeted delivery in nutraceutical form ensures that both mother and child receive these critical nutrients in effective amounts to support health and development throughout this demanding life stage.</w:t>
      </w:r>
      <w:r>
        <w:rPr>
          <w:rFonts w:ascii="Franklin Gothic Book" w:hAnsi="Franklin Gothic Book"/>
          <w:color w:val="002060"/>
          <w:sz w:val="24"/>
          <w:szCs w:val="24"/>
        </w:rPr>
        <w:t xml:space="preserve"> </w:t>
      </w:r>
      <w:r w:rsidRPr="007161D7">
        <w:rPr>
          <w:rFonts w:ascii="Franklin Gothic Book" w:hAnsi="Franklin Gothic Book"/>
          <w:color w:val="002060"/>
          <w:sz w:val="24"/>
          <w:szCs w:val="24"/>
        </w:rPr>
        <w:t>Moreover, the use of nutraceuticals addresses challenges such as nutrient deficiencies caused by increased physiological demands, dietary restrictions, and modern lifestyle factors. Unlike synthetic supplements, many nutraceuticals offer enhanced bioavailability and synergistic effects due to their natural origin, making them a preferred choice for expectant and nursing mothers seeking safe and effective nutritional support.</w:t>
      </w:r>
      <w:r>
        <w:rPr>
          <w:rFonts w:ascii="Franklin Gothic Book" w:hAnsi="Franklin Gothic Book"/>
          <w:color w:val="002060"/>
          <w:sz w:val="24"/>
          <w:szCs w:val="24"/>
        </w:rPr>
        <w:t xml:space="preserve"> </w:t>
      </w:r>
      <w:r w:rsidRPr="007161D7">
        <w:rPr>
          <w:rFonts w:ascii="Franklin Gothic Book" w:hAnsi="Franklin Gothic Book"/>
          <w:color w:val="002060"/>
          <w:sz w:val="24"/>
          <w:szCs w:val="24"/>
        </w:rPr>
        <w:t>This comprehensive approach underscores the evolving paradigm in maternal nutrition</w:t>
      </w:r>
      <w:r>
        <w:rPr>
          <w:rFonts w:ascii="Franklin Gothic Book" w:hAnsi="Franklin Gothic Book"/>
          <w:color w:val="002060"/>
          <w:sz w:val="24"/>
          <w:szCs w:val="24"/>
        </w:rPr>
        <w:t xml:space="preserve">, </w:t>
      </w:r>
      <w:r w:rsidRPr="007161D7">
        <w:rPr>
          <w:rFonts w:ascii="Franklin Gothic Book" w:hAnsi="Franklin Gothic Book"/>
          <w:color w:val="002060"/>
          <w:sz w:val="24"/>
          <w:szCs w:val="24"/>
        </w:rPr>
        <w:t xml:space="preserve">one </w:t>
      </w:r>
      <w:r w:rsidR="007F59B6" w:rsidRPr="00B8636E">
        <w:rPr>
          <w:rFonts w:ascii="Franklin Gothic Book" w:hAnsi="Franklin Gothic Book"/>
          <w:noProof/>
          <w:lang w:eastAsia="en-IN"/>
        </w:rPr>
        <w:drawing>
          <wp:anchor distT="0" distB="0" distL="0" distR="0" simplePos="0" relativeHeight="251661312" behindDoc="1" locked="0" layoutInCell="1" allowOverlap="1" wp14:anchorId="57BC20D7" wp14:editId="78944481">
            <wp:simplePos x="0" y="0"/>
            <wp:positionH relativeFrom="page">
              <wp:posOffset>-1783080</wp:posOffset>
            </wp:positionH>
            <wp:positionV relativeFrom="page">
              <wp:posOffset>-1142365</wp:posOffset>
            </wp:positionV>
            <wp:extent cx="10220215" cy="14454202"/>
            <wp:effectExtent l="0" t="0" r="3810" b="0"/>
            <wp:wrapNone/>
            <wp:docPr id="898747094" name="Picture 8987470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161D7">
        <w:rPr>
          <w:rFonts w:ascii="Franklin Gothic Book" w:hAnsi="Franklin Gothic Book"/>
          <w:color w:val="002060"/>
          <w:sz w:val="24"/>
          <w:szCs w:val="24"/>
        </w:rPr>
        <w:t>that emphasizes prevention, wellness, and evidence-based supplementation tailored to the unique needs of pregnancy and lactation.</w:t>
      </w:r>
    </w:p>
    <w:p w14:paraId="5AC1253D" w14:textId="77777777" w:rsidR="007161D7" w:rsidRDefault="007161D7" w:rsidP="007161D7">
      <w:pPr>
        <w:spacing w:line="360" w:lineRule="auto"/>
        <w:jc w:val="both"/>
        <w:rPr>
          <w:rFonts w:ascii="Franklin Gothic Book" w:hAnsi="Franklin Gothic Book"/>
          <w:b/>
          <w:bCs/>
          <w:color w:val="002060"/>
          <w:sz w:val="24"/>
          <w:szCs w:val="24"/>
        </w:rPr>
      </w:pPr>
    </w:p>
    <w:p w14:paraId="0B2D1C9F" w14:textId="5A7EA833" w:rsidR="007161D7" w:rsidRDefault="007161D7" w:rsidP="007161D7">
      <w:pPr>
        <w:spacing w:line="360" w:lineRule="auto"/>
        <w:jc w:val="both"/>
        <w:rPr>
          <w:rFonts w:ascii="Franklin Gothic Book" w:hAnsi="Franklin Gothic Book"/>
          <w:b/>
          <w:bCs/>
          <w:color w:val="002060"/>
          <w:sz w:val="24"/>
          <w:szCs w:val="24"/>
        </w:rPr>
      </w:pPr>
      <w:r w:rsidRPr="007161D7">
        <w:rPr>
          <w:rFonts w:ascii="Franklin Gothic Book" w:hAnsi="Franklin Gothic Book"/>
          <w:b/>
          <w:bCs/>
          <w:color w:val="002060"/>
          <w:sz w:val="24"/>
          <w:szCs w:val="24"/>
        </w:rPr>
        <w:t>Global Nutraceuticals for Pregnancy and Lactation Market</w:t>
      </w:r>
      <w:r>
        <w:rPr>
          <w:rFonts w:ascii="Franklin Gothic Book" w:hAnsi="Franklin Gothic Book"/>
          <w:b/>
          <w:bCs/>
          <w:color w:val="002060"/>
          <w:sz w:val="24"/>
          <w:szCs w:val="24"/>
        </w:rPr>
        <w:t xml:space="preserve"> Definition</w:t>
      </w:r>
    </w:p>
    <w:p w14:paraId="65D13DC4" w14:textId="772445E5" w:rsidR="007161D7" w:rsidRPr="007161D7" w:rsidRDefault="007161D7" w:rsidP="007161D7">
      <w:pPr>
        <w:spacing w:line="360" w:lineRule="auto"/>
        <w:jc w:val="both"/>
        <w:rPr>
          <w:rFonts w:ascii="Franklin Gothic Book" w:hAnsi="Franklin Gothic Book"/>
          <w:color w:val="002060"/>
          <w:sz w:val="24"/>
          <w:szCs w:val="24"/>
        </w:rPr>
      </w:pPr>
      <w:r w:rsidRPr="007161D7">
        <w:rPr>
          <w:rFonts w:ascii="Franklin Gothic Book" w:hAnsi="Franklin Gothic Book"/>
          <w:color w:val="002060"/>
          <w:sz w:val="24"/>
          <w:szCs w:val="24"/>
        </w:rPr>
        <w:t>The Global Nutraceuticals for Pregnancy and Lactation Market refers to the worldwide commercial sector dedicated to the development, production, and distribution of specialized nutritional products designed to support the health and wellness of women during pregnancy and breastfeeding. This market encompasses a diverse range of nutraceutical formulations</w:t>
      </w:r>
      <w:r>
        <w:rPr>
          <w:rFonts w:ascii="Franklin Gothic Book" w:hAnsi="Franklin Gothic Book"/>
          <w:color w:val="002060"/>
          <w:sz w:val="24"/>
          <w:szCs w:val="24"/>
        </w:rPr>
        <w:t xml:space="preserve">, </w:t>
      </w:r>
      <w:r w:rsidRPr="007161D7">
        <w:rPr>
          <w:rFonts w:ascii="Franklin Gothic Book" w:hAnsi="Franklin Gothic Book"/>
          <w:color w:val="002060"/>
          <w:sz w:val="24"/>
          <w:szCs w:val="24"/>
        </w:rPr>
        <w:t>such as prenatal vitamins, mineral supplements, omega-3 fatty acids, probiotics, and herbal extracts</w:t>
      </w:r>
      <w:r>
        <w:rPr>
          <w:rFonts w:ascii="Franklin Gothic Book" w:hAnsi="Franklin Gothic Book"/>
          <w:color w:val="002060"/>
          <w:sz w:val="24"/>
          <w:szCs w:val="24"/>
        </w:rPr>
        <w:t xml:space="preserve">, </w:t>
      </w:r>
      <w:r w:rsidRPr="007161D7">
        <w:rPr>
          <w:rFonts w:ascii="Franklin Gothic Book" w:hAnsi="Franklin Gothic Book"/>
          <w:color w:val="002060"/>
          <w:sz w:val="24"/>
          <w:szCs w:val="24"/>
        </w:rPr>
        <w:t>that are scientifically tailored to meet the increased physiological demands of these critical life stages.</w:t>
      </w:r>
    </w:p>
    <w:p w14:paraId="1D8E4810" w14:textId="77777777" w:rsidR="007161D7" w:rsidRDefault="007161D7" w:rsidP="00A133EB">
      <w:pPr>
        <w:spacing w:line="360" w:lineRule="auto"/>
        <w:jc w:val="both"/>
        <w:rPr>
          <w:rFonts w:ascii="Franklin Gothic Book" w:hAnsi="Franklin Gothic Book"/>
          <w:b/>
          <w:bCs/>
          <w:color w:val="002060"/>
          <w:sz w:val="24"/>
          <w:szCs w:val="24"/>
        </w:rPr>
      </w:pPr>
    </w:p>
    <w:p w14:paraId="28AF1CF3" w14:textId="00728DE9" w:rsidR="007161D7" w:rsidRDefault="007161D7" w:rsidP="00A133EB">
      <w:pPr>
        <w:spacing w:line="360" w:lineRule="auto"/>
        <w:jc w:val="both"/>
        <w:rPr>
          <w:rFonts w:ascii="Franklin Gothic Book" w:hAnsi="Franklin Gothic Book"/>
          <w:b/>
          <w:bCs/>
          <w:color w:val="002060"/>
          <w:sz w:val="24"/>
          <w:szCs w:val="24"/>
        </w:rPr>
      </w:pPr>
      <w:r w:rsidRPr="007161D7">
        <w:rPr>
          <w:rFonts w:ascii="Franklin Gothic Book" w:hAnsi="Franklin Gothic Book"/>
          <w:b/>
          <w:bCs/>
          <w:color w:val="002060"/>
          <w:sz w:val="24"/>
          <w:szCs w:val="24"/>
        </w:rPr>
        <w:t>Global Nutraceuticals for Pregnancy and Lactation Market</w:t>
      </w:r>
      <w:r>
        <w:rPr>
          <w:rFonts w:ascii="Franklin Gothic Book" w:hAnsi="Franklin Gothic Book"/>
          <w:b/>
          <w:bCs/>
          <w:color w:val="002060"/>
          <w:sz w:val="24"/>
          <w:szCs w:val="24"/>
        </w:rPr>
        <w:t xml:space="preserve"> Overview</w:t>
      </w:r>
    </w:p>
    <w:p w14:paraId="2B20BA58" w14:textId="205C18C9" w:rsidR="007161D7" w:rsidRPr="005D072F" w:rsidRDefault="005D072F" w:rsidP="00A133EB">
      <w:pPr>
        <w:spacing w:line="360" w:lineRule="auto"/>
        <w:jc w:val="both"/>
        <w:rPr>
          <w:rFonts w:ascii="Franklin Gothic Book" w:hAnsi="Franklin Gothic Book"/>
          <w:color w:val="002060"/>
          <w:sz w:val="24"/>
          <w:szCs w:val="24"/>
        </w:rPr>
      </w:pPr>
      <w:r w:rsidRPr="005D072F">
        <w:rPr>
          <w:rFonts w:ascii="Franklin Gothic Book" w:hAnsi="Franklin Gothic Book"/>
          <w:color w:val="002060"/>
          <w:sz w:val="24"/>
          <w:szCs w:val="24"/>
        </w:rPr>
        <w:t xml:space="preserve">The global nutraceuticals market for pregnancy and lactation is experiencing robust growth, driven largely by heightened awareness among women about the critical role of maternal nutrition in ensuring healthy </w:t>
      </w:r>
      <w:proofErr w:type="spellStart"/>
      <w:r w:rsidRPr="005D072F">
        <w:rPr>
          <w:rFonts w:ascii="Franklin Gothic Book" w:hAnsi="Franklin Gothic Book"/>
          <w:color w:val="002060"/>
          <w:sz w:val="24"/>
          <w:szCs w:val="24"/>
        </w:rPr>
        <w:t>fetal</w:t>
      </w:r>
      <w:proofErr w:type="spellEnd"/>
      <w:r w:rsidRPr="005D072F">
        <w:rPr>
          <w:rFonts w:ascii="Franklin Gothic Book" w:hAnsi="Franklin Gothic Book"/>
          <w:color w:val="002060"/>
          <w:sz w:val="24"/>
          <w:szCs w:val="24"/>
        </w:rPr>
        <w:t xml:space="preserve"> and infant development. Increasing rates of nutritional deficiencies and pregnancy-related health issues worldwide have amplified the need for specialized supplements that support both maternal health and </w:t>
      </w:r>
      <w:proofErr w:type="spellStart"/>
      <w:r w:rsidRPr="005D072F">
        <w:rPr>
          <w:rFonts w:ascii="Franklin Gothic Book" w:hAnsi="Franklin Gothic Book"/>
          <w:color w:val="002060"/>
          <w:sz w:val="24"/>
          <w:szCs w:val="24"/>
        </w:rPr>
        <w:t>fetal</w:t>
      </w:r>
      <w:proofErr w:type="spellEnd"/>
      <w:r w:rsidRPr="005D072F">
        <w:rPr>
          <w:rFonts w:ascii="Franklin Gothic Book" w:hAnsi="Franklin Gothic Book"/>
          <w:color w:val="002060"/>
          <w:sz w:val="24"/>
          <w:szCs w:val="24"/>
        </w:rPr>
        <w:t xml:space="preserve"> growth. Consumers are increasingly </w:t>
      </w:r>
      <w:proofErr w:type="spellStart"/>
      <w:r w:rsidRPr="005D072F">
        <w:rPr>
          <w:rFonts w:ascii="Franklin Gothic Book" w:hAnsi="Franklin Gothic Book"/>
          <w:color w:val="002060"/>
          <w:sz w:val="24"/>
          <w:szCs w:val="24"/>
        </w:rPr>
        <w:t>favoring</w:t>
      </w:r>
      <w:proofErr w:type="spellEnd"/>
      <w:r w:rsidRPr="005D072F">
        <w:rPr>
          <w:rFonts w:ascii="Franklin Gothic Book" w:hAnsi="Franklin Gothic Book"/>
          <w:color w:val="002060"/>
          <w:sz w:val="24"/>
          <w:szCs w:val="24"/>
        </w:rPr>
        <w:t xml:space="preserve"> natural, safe, and preventative health solutions over conventional synthetic drugs, further propelling market expansion. Scientific </w:t>
      </w:r>
      <w:r w:rsidRPr="005D072F">
        <w:rPr>
          <w:rFonts w:ascii="Franklin Gothic Book" w:hAnsi="Franklin Gothic Book"/>
          <w:color w:val="002060"/>
          <w:sz w:val="24"/>
          <w:szCs w:val="24"/>
        </w:rPr>
        <w:lastRenderedPageBreak/>
        <w:t xml:space="preserve">advancements that underscore the benefits of essential nutrients such as folic acid, omega-3 fatty acids, probiotics, and various vitamins have strengthened consumer trust and demand. Additionally, improvements in healthcare infrastructure, rising disposable incomes, and the widespread availability of personalized nutraceutical products via online platforms and retail outlets are key factors </w:t>
      </w:r>
      <w:proofErr w:type="spellStart"/>
      <w:r w:rsidRPr="005D072F">
        <w:rPr>
          <w:rFonts w:ascii="Franklin Gothic Book" w:hAnsi="Franklin Gothic Book"/>
          <w:color w:val="002060"/>
          <w:sz w:val="24"/>
          <w:szCs w:val="24"/>
        </w:rPr>
        <w:t>fueling</w:t>
      </w:r>
      <w:proofErr w:type="spellEnd"/>
      <w:r w:rsidRPr="005D072F">
        <w:rPr>
          <w:rFonts w:ascii="Franklin Gothic Book" w:hAnsi="Franklin Gothic Book"/>
          <w:color w:val="002060"/>
          <w:sz w:val="24"/>
          <w:szCs w:val="24"/>
        </w:rPr>
        <w:t xml:space="preserve"> market growth. Supportive government policies and awareness initiatives focused on maternal and child health also play a significant role in accelerating the adoption of these products globally.</w:t>
      </w:r>
    </w:p>
    <w:p w14:paraId="64F3B1B6" w14:textId="77777777" w:rsidR="007161D7" w:rsidRDefault="007161D7" w:rsidP="00A133EB">
      <w:pPr>
        <w:spacing w:line="360" w:lineRule="auto"/>
        <w:jc w:val="both"/>
        <w:rPr>
          <w:rFonts w:ascii="Franklin Gothic Book" w:hAnsi="Franklin Gothic Book"/>
          <w:b/>
          <w:bCs/>
          <w:color w:val="002060"/>
          <w:sz w:val="24"/>
          <w:szCs w:val="24"/>
        </w:rPr>
      </w:pPr>
    </w:p>
    <w:p w14:paraId="2E07CF23" w14:textId="3DE57E37" w:rsidR="007161D7" w:rsidRDefault="005D072F" w:rsidP="00A133EB">
      <w:pPr>
        <w:spacing w:line="360" w:lineRule="auto"/>
        <w:jc w:val="both"/>
        <w:rPr>
          <w:rFonts w:ascii="Franklin Gothic Book" w:hAnsi="Franklin Gothic Book"/>
          <w:b/>
          <w:bCs/>
          <w:color w:val="002060"/>
          <w:sz w:val="24"/>
          <w:szCs w:val="24"/>
        </w:rPr>
      </w:pPr>
      <w:r w:rsidRPr="007161D7">
        <w:rPr>
          <w:rFonts w:ascii="Franklin Gothic Book" w:hAnsi="Franklin Gothic Book"/>
          <w:b/>
          <w:bCs/>
          <w:color w:val="002060"/>
          <w:sz w:val="24"/>
          <w:szCs w:val="24"/>
        </w:rPr>
        <w:t>Global Nutraceuticals for Pregnancy and Lactation Market</w:t>
      </w:r>
      <w:r>
        <w:rPr>
          <w:rFonts w:ascii="Franklin Gothic Book" w:hAnsi="Franklin Gothic Book"/>
          <w:b/>
          <w:bCs/>
          <w:color w:val="002060"/>
          <w:sz w:val="24"/>
          <w:szCs w:val="24"/>
        </w:rPr>
        <w:t xml:space="preserve"> Segmentation</w:t>
      </w:r>
    </w:p>
    <w:p w14:paraId="1A05CF07" w14:textId="0AF2EECD" w:rsidR="005D072F" w:rsidRDefault="005D072F" w:rsidP="00A133EB">
      <w:pPr>
        <w:spacing w:line="360" w:lineRule="auto"/>
        <w:jc w:val="both"/>
        <w:rPr>
          <w:rFonts w:ascii="Franklin Gothic Book" w:hAnsi="Franklin Gothic Book"/>
          <w:color w:val="002060"/>
          <w:sz w:val="24"/>
          <w:szCs w:val="24"/>
        </w:rPr>
      </w:pPr>
      <w:r w:rsidRPr="005D072F">
        <w:rPr>
          <w:rFonts w:ascii="Franklin Gothic Book" w:hAnsi="Franklin Gothic Book"/>
          <w:color w:val="002060"/>
          <w:sz w:val="24"/>
          <w:szCs w:val="24"/>
        </w:rPr>
        <w:t>The Global Nutraceuticals for Pregnancy and Lactation Market is strategically segmented by product type, formulation, distribution channel,</w:t>
      </w:r>
      <w:r>
        <w:rPr>
          <w:rFonts w:ascii="Franklin Gothic Book" w:hAnsi="Franklin Gothic Book"/>
          <w:color w:val="002060"/>
          <w:sz w:val="24"/>
          <w:szCs w:val="24"/>
        </w:rPr>
        <w:t xml:space="preserve"> </w:t>
      </w:r>
      <w:r w:rsidRPr="005D072F">
        <w:rPr>
          <w:rFonts w:ascii="Franklin Gothic Book" w:hAnsi="Franklin Gothic Book"/>
          <w:color w:val="002060"/>
          <w:sz w:val="24"/>
          <w:szCs w:val="24"/>
        </w:rPr>
        <w:t xml:space="preserve">and geography, enabling targeted </w:t>
      </w:r>
      <w:r w:rsidR="007F59B6" w:rsidRPr="00B8636E">
        <w:rPr>
          <w:rFonts w:ascii="Franklin Gothic Book" w:hAnsi="Franklin Gothic Book"/>
          <w:noProof/>
          <w:lang w:eastAsia="en-IN"/>
        </w:rPr>
        <w:drawing>
          <wp:anchor distT="0" distB="0" distL="0" distR="0" simplePos="0" relativeHeight="251663360" behindDoc="1" locked="0" layoutInCell="1" allowOverlap="1" wp14:anchorId="5EC2EB3C" wp14:editId="24BFF223">
            <wp:simplePos x="0" y="0"/>
            <wp:positionH relativeFrom="page">
              <wp:posOffset>-1021080</wp:posOffset>
            </wp:positionH>
            <wp:positionV relativeFrom="margin">
              <wp:align>center</wp:align>
            </wp:positionV>
            <wp:extent cx="10220215" cy="14454202"/>
            <wp:effectExtent l="0" t="0" r="0" b="5080"/>
            <wp:wrapNone/>
            <wp:docPr id="1845074597" name="Picture 18450745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D072F">
        <w:rPr>
          <w:rFonts w:ascii="Franklin Gothic Book" w:hAnsi="Franklin Gothic Book"/>
          <w:color w:val="002060"/>
          <w:sz w:val="24"/>
          <w:szCs w:val="24"/>
        </w:rPr>
        <w:t>innovation and tailored solutions that address the unique nutritional needs of mothers and infants across diverse regions worldwide.</w:t>
      </w:r>
    </w:p>
    <w:p w14:paraId="5BFBA244" w14:textId="3BBF3388" w:rsidR="005D072F" w:rsidRDefault="005D072F" w:rsidP="00A133EB">
      <w:pPr>
        <w:spacing w:line="360" w:lineRule="auto"/>
        <w:jc w:val="both"/>
        <w:rPr>
          <w:rFonts w:ascii="Franklin Gothic Book" w:hAnsi="Franklin Gothic Book"/>
          <w:b/>
          <w:bCs/>
          <w:color w:val="002060"/>
          <w:sz w:val="24"/>
          <w:szCs w:val="24"/>
        </w:rPr>
      </w:pPr>
      <w:r w:rsidRPr="007161D7">
        <w:rPr>
          <w:rFonts w:ascii="Franklin Gothic Book" w:hAnsi="Franklin Gothic Book"/>
          <w:b/>
          <w:bCs/>
          <w:color w:val="002060"/>
          <w:sz w:val="24"/>
          <w:szCs w:val="24"/>
        </w:rPr>
        <w:t>Global Nutraceuticals for Pregnancy and Lactation Market</w:t>
      </w:r>
      <w:r>
        <w:rPr>
          <w:rFonts w:ascii="Franklin Gothic Book" w:hAnsi="Franklin Gothic Book"/>
          <w:b/>
          <w:bCs/>
          <w:color w:val="002060"/>
          <w:sz w:val="24"/>
          <w:szCs w:val="24"/>
        </w:rPr>
        <w:t xml:space="preserve">, </w:t>
      </w:r>
      <w:r w:rsidRPr="005D072F">
        <w:rPr>
          <w:rFonts w:ascii="Franklin Gothic Book" w:hAnsi="Franklin Gothic Book"/>
          <w:b/>
          <w:bCs/>
          <w:color w:val="002060"/>
          <w:sz w:val="24"/>
          <w:szCs w:val="24"/>
        </w:rPr>
        <w:t>By Product Type</w:t>
      </w:r>
    </w:p>
    <w:p w14:paraId="39127FC0" w14:textId="33890103" w:rsidR="005D072F" w:rsidRDefault="005D072F" w:rsidP="005D072F">
      <w:pPr>
        <w:pStyle w:val="ListParagraph"/>
        <w:numPr>
          <w:ilvl w:val="0"/>
          <w:numId w:val="4"/>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Vitamins and Minerals</w:t>
      </w:r>
    </w:p>
    <w:p w14:paraId="17F54B72" w14:textId="4C6393AD" w:rsidR="005D072F" w:rsidRDefault="005D072F" w:rsidP="005D072F">
      <w:pPr>
        <w:pStyle w:val="ListParagraph"/>
        <w:numPr>
          <w:ilvl w:val="0"/>
          <w:numId w:val="4"/>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Omega-3 Fatty Acids</w:t>
      </w:r>
    </w:p>
    <w:p w14:paraId="53F48EF9" w14:textId="3A0360FC" w:rsidR="005D072F" w:rsidRDefault="005D072F" w:rsidP="005D072F">
      <w:pPr>
        <w:pStyle w:val="ListParagraph"/>
        <w:numPr>
          <w:ilvl w:val="0"/>
          <w:numId w:val="4"/>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Probiotics</w:t>
      </w:r>
    </w:p>
    <w:p w14:paraId="5F24BFBA" w14:textId="35DD6EDD" w:rsidR="005D072F" w:rsidRDefault="005D072F" w:rsidP="005D072F">
      <w:pPr>
        <w:pStyle w:val="ListParagraph"/>
        <w:numPr>
          <w:ilvl w:val="0"/>
          <w:numId w:val="4"/>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Herbal Supplements</w:t>
      </w:r>
    </w:p>
    <w:p w14:paraId="2D03E3E2" w14:textId="5523BFA2" w:rsidR="005D072F" w:rsidRPr="005D072F" w:rsidRDefault="005D072F" w:rsidP="005D072F">
      <w:pPr>
        <w:pStyle w:val="ListParagraph"/>
        <w:numPr>
          <w:ilvl w:val="0"/>
          <w:numId w:val="4"/>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Protein and Amino Acid Supplements</w:t>
      </w:r>
    </w:p>
    <w:p w14:paraId="64690DAA" w14:textId="318CBE85" w:rsidR="005D072F" w:rsidRPr="005D072F" w:rsidRDefault="005D072F" w:rsidP="00A133EB">
      <w:pPr>
        <w:spacing w:line="360" w:lineRule="auto"/>
        <w:jc w:val="both"/>
        <w:rPr>
          <w:rFonts w:ascii="Franklin Gothic Book" w:hAnsi="Franklin Gothic Book"/>
          <w:color w:val="002060"/>
          <w:sz w:val="24"/>
          <w:szCs w:val="24"/>
        </w:rPr>
      </w:pPr>
      <w:r w:rsidRPr="005D072F">
        <w:rPr>
          <w:rFonts w:ascii="Franklin Gothic Book" w:hAnsi="Franklin Gothic Book"/>
          <w:color w:val="002060"/>
          <w:sz w:val="24"/>
          <w:szCs w:val="24"/>
        </w:rPr>
        <w:t xml:space="preserve">Within the Global Nutraceuticals for Pregnancy and Lactation Market, vitamins and minerals hold a dominant share due to their well-established role in preventing common deficiencies and supporting </w:t>
      </w:r>
      <w:proofErr w:type="spellStart"/>
      <w:r w:rsidRPr="005D072F">
        <w:rPr>
          <w:rFonts w:ascii="Franklin Gothic Book" w:hAnsi="Franklin Gothic Book"/>
          <w:color w:val="002060"/>
          <w:sz w:val="24"/>
          <w:szCs w:val="24"/>
        </w:rPr>
        <w:t>fetal</w:t>
      </w:r>
      <w:proofErr w:type="spellEnd"/>
      <w:r w:rsidRPr="005D072F">
        <w:rPr>
          <w:rFonts w:ascii="Franklin Gothic Book" w:hAnsi="Franklin Gothic Book"/>
          <w:color w:val="002060"/>
          <w:sz w:val="24"/>
          <w:szCs w:val="24"/>
        </w:rPr>
        <w:t xml:space="preserve"> development and maternal health. Omega-3 fatty acids, particularly DHA, represent a rapidly growing segment, driven by increasing evidence of their crucial impact on brain and eye development in infants. Probiotics are gaining significant traction as awareness rises around maternal gut health and its influence on immunity and infant well-being. Herbal supplements, valued for their natural origins and traditional use, continue to attract consumers seeking alternative or complementary options. Meanwhile, protein and amino acid supplements are emerging as important contributors to maternal nutrition, supporting tissue growth and repair during pregnancy and lactation.</w:t>
      </w:r>
    </w:p>
    <w:p w14:paraId="3CD14754" w14:textId="42B8A925" w:rsidR="005D072F" w:rsidRDefault="005D072F" w:rsidP="00A133EB">
      <w:pPr>
        <w:spacing w:line="360" w:lineRule="auto"/>
        <w:jc w:val="both"/>
        <w:rPr>
          <w:rFonts w:ascii="Franklin Gothic Book" w:hAnsi="Franklin Gothic Book"/>
          <w:b/>
          <w:bCs/>
          <w:color w:val="002060"/>
          <w:sz w:val="24"/>
          <w:szCs w:val="24"/>
        </w:rPr>
      </w:pPr>
      <w:r w:rsidRPr="007161D7">
        <w:rPr>
          <w:rFonts w:ascii="Franklin Gothic Book" w:hAnsi="Franklin Gothic Book"/>
          <w:b/>
          <w:bCs/>
          <w:color w:val="002060"/>
          <w:sz w:val="24"/>
          <w:szCs w:val="24"/>
        </w:rPr>
        <w:t>Global Nutraceuticals for Pregnancy and Lactation Market</w:t>
      </w:r>
      <w:r>
        <w:rPr>
          <w:rFonts w:ascii="Franklin Gothic Book" w:hAnsi="Franklin Gothic Book"/>
          <w:b/>
          <w:bCs/>
          <w:color w:val="002060"/>
          <w:sz w:val="24"/>
          <w:szCs w:val="24"/>
        </w:rPr>
        <w:t xml:space="preserve">, </w:t>
      </w:r>
      <w:r w:rsidRPr="005D072F">
        <w:rPr>
          <w:rFonts w:ascii="Franklin Gothic Book" w:hAnsi="Franklin Gothic Book"/>
          <w:b/>
          <w:bCs/>
          <w:color w:val="002060"/>
          <w:sz w:val="24"/>
          <w:szCs w:val="24"/>
        </w:rPr>
        <w:t>By Formulation</w:t>
      </w:r>
    </w:p>
    <w:p w14:paraId="1219472F" w14:textId="267A73C9" w:rsidR="005D072F" w:rsidRPr="005D072F" w:rsidRDefault="005D072F" w:rsidP="005D072F">
      <w:pPr>
        <w:pStyle w:val="ListParagraph"/>
        <w:numPr>
          <w:ilvl w:val="0"/>
          <w:numId w:val="5"/>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lastRenderedPageBreak/>
        <w:t>Tablets and Capsules</w:t>
      </w:r>
    </w:p>
    <w:p w14:paraId="397AA43D" w14:textId="6E22F208" w:rsidR="005D072F" w:rsidRPr="005D072F" w:rsidRDefault="005D072F" w:rsidP="005D072F">
      <w:pPr>
        <w:pStyle w:val="ListParagraph"/>
        <w:numPr>
          <w:ilvl w:val="0"/>
          <w:numId w:val="5"/>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Powder</w:t>
      </w:r>
    </w:p>
    <w:p w14:paraId="3C2E71EB" w14:textId="4961BB28" w:rsidR="005D072F" w:rsidRPr="005D072F" w:rsidRDefault="005D072F" w:rsidP="005D072F">
      <w:pPr>
        <w:pStyle w:val="ListParagraph"/>
        <w:numPr>
          <w:ilvl w:val="0"/>
          <w:numId w:val="5"/>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Liquid/Syrups</w:t>
      </w:r>
    </w:p>
    <w:p w14:paraId="73E132B9" w14:textId="593AD3CD" w:rsidR="005D072F" w:rsidRPr="005D072F" w:rsidRDefault="005D072F" w:rsidP="005D072F">
      <w:pPr>
        <w:pStyle w:val="ListParagraph"/>
        <w:numPr>
          <w:ilvl w:val="0"/>
          <w:numId w:val="5"/>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 xml:space="preserve">Gummies and </w:t>
      </w:r>
      <w:proofErr w:type="spellStart"/>
      <w:r w:rsidRPr="005D072F">
        <w:rPr>
          <w:rFonts w:ascii="Franklin Gothic Book" w:hAnsi="Franklin Gothic Book"/>
          <w:b/>
          <w:bCs/>
          <w:color w:val="002060"/>
          <w:sz w:val="24"/>
          <w:szCs w:val="24"/>
        </w:rPr>
        <w:t>Chewables</w:t>
      </w:r>
      <w:proofErr w:type="spellEnd"/>
    </w:p>
    <w:p w14:paraId="46021B5E" w14:textId="2163CD3C" w:rsidR="005D072F" w:rsidRPr="005D072F" w:rsidRDefault="005D072F" w:rsidP="005D072F">
      <w:pPr>
        <w:pStyle w:val="ListParagraph"/>
        <w:numPr>
          <w:ilvl w:val="0"/>
          <w:numId w:val="5"/>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Others</w:t>
      </w:r>
    </w:p>
    <w:p w14:paraId="2EE03826" w14:textId="1B617512" w:rsidR="005D072F" w:rsidRPr="005D072F" w:rsidRDefault="005D072F" w:rsidP="00A133EB">
      <w:pPr>
        <w:spacing w:line="360" w:lineRule="auto"/>
        <w:jc w:val="both"/>
        <w:rPr>
          <w:rFonts w:ascii="Franklin Gothic Book" w:hAnsi="Franklin Gothic Book"/>
          <w:color w:val="002060"/>
          <w:sz w:val="24"/>
          <w:szCs w:val="24"/>
        </w:rPr>
      </w:pPr>
      <w:r w:rsidRPr="005D072F">
        <w:rPr>
          <w:rFonts w:ascii="Franklin Gothic Book" w:hAnsi="Franklin Gothic Book"/>
          <w:color w:val="002060"/>
          <w:sz w:val="24"/>
          <w:szCs w:val="24"/>
        </w:rPr>
        <w:t xml:space="preserve">In the Global Nutraceuticals for Pregnancy and Lactation Market, tablets and capsules continue to dominate as the preferred formulation, thanks to their ease of use, accurate dosing, and broad accessibility. Powders are appreciated for their versatility, allowing mothers to mix supplements with liquids according to their preferences. Liquid forms and syrups are </w:t>
      </w:r>
      <w:proofErr w:type="spellStart"/>
      <w:r w:rsidRPr="005D072F">
        <w:rPr>
          <w:rFonts w:ascii="Franklin Gothic Book" w:hAnsi="Franklin Gothic Book"/>
          <w:color w:val="002060"/>
          <w:sz w:val="24"/>
          <w:szCs w:val="24"/>
        </w:rPr>
        <w:t>favored</w:t>
      </w:r>
      <w:proofErr w:type="spellEnd"/>
      <w:r w:rsidRPr="005D072F">
        <w:rPr>
          <w:rFonts w:ascii="Franklin Gothic Book" w:hAnsi="Franklin Gothic Book"/>
          <w:color w:val="002060"/>
          <w:sz w:val="24"/>
          <w:szCs w:val="24"/>
        </w:rPr>
        <w:t xml:space="preserve"> for their faster absorption and are especially suitable for those who find swallowing pills challenging. Gummies and </w:t>
      </w:r>
      <w:proofErr w:type="spellStart"/>
      <w:r w:rsidRPr="005D072F">
        <w:rPr>
          <w:rFonts w:ascii="Franklin Gothic Book" w:hAnsi="Franklin Gothic Book"/>
          <w:color w:val="002060"/>
          <w:sz w:val="24"/>
          <w:szCs w:val="24"/>
        </w:rPr>
        <w:t>chewables</w:t>
      </w:r>
      <w:proofErr w:type="spellEnd"/>
      <w:r w:rsidRPr="005D072F">
        <w:rPr>
          <w:rFonts w:ascii="Franklin Gothic Book" w:hAnsi="Franklin Gothic Book"/>
          <w:color w:val="002060"/>
          <w:sz w:val="24"/>
          <w:szCs w:val="24"/>
        </w:rPr>
        <w:t xml:space="preserve"> have gained significant popularity, </w:t>
      </w:r>
      <w:r w:rsidR="007F59B6" w:rsidRPr="00B8636E">
        <w:rPr>
          <w:rFonts w:ascii="Franklin Gothic Book" w:hAnsi="Franklin Gothic Book"/>
          <w:noProof/>
          <w:lang w:eastAsia="en-IN"/>
        </w:rPr>
        <w:drawing>
          <wp:anchor distT="0" distB="0" distL="0" distR="0" simplePos="0" relativeHeight="251665408" behindDoc="1" locked="0" layoutInCell="1" allowOverlap="1" wp14:anchorId="24FF3993" wp14:editId="49FDCAC1">
            <wp:simplePos x="0" y="0"/>
            <wp:positionH relativeFrom="page">
              <wp:posOffset>-1828800</wp:posOffset>
            </wp:positionH>
            <wp:positionV relativeFrom="page">
              <wp:posOffset>-2449830</wp:posOffset>
            </wp:positionV>
            <wp:extent cx="10220215" cy="14454202"/>
            <wp:effectExtent l="0" t="0" r="3810" b="0"/>
            <wp:wrapNone/>
            <wp:docPr id="318785397" name="Picture 3187853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D072F">
        <w:rPr>
          <w:rFonts w:ascii="Franklin Gothic Book" w:hAnsi="Franklin Gothic Book"/>
          <w:color w:val="002060"/>
          <w:sz w:val="24"/>
          <w:szCs w:val="24"/>
        </w:rPr>
        <w:t>particularly among younger mothers, due to their appealing taste and ease of consumption, which encourages consistent supplementation. Furthermore, innovative delivery forms such as effervescent tablets and soft gels are emerging, reflecting the industry’s commitment to enhancing user experience and adherence.</w:t>
      </w:r>
    </w:p>
    <w:p w14:paraId="5D5C2EBB" w14:textId="1704D15A" w:rsidR="005D072F" w:rsidRDefault="005D072F" w:rsidP="00A133EB">
      <w:pPr>
        <w:spacing w:line="360" w:lineRule="auto"/>
        <w:jc w:val="both"/>
        <w:rPr>
          <w:rFonts w:ascii="Franklin Gothic Book" w:hAnsi="Franklin Gothic Book"/>
          <w:b/>
          <w:bCs/>
          <w:color w:val="002060"/>
          <w:sz w:val="24"/>
          <w:szCs w:val="24"/>
        </w:rPr>
      </w:pPr>
      <w:r w:rsidRPr="007161D7">
        <w:rPr>
          <w:rFonts w:ascii="Franklin Gothic Book" w:hAnsi="Franklin Gothic Book"/>
          <w:b/>
          <w:bCs/>
          <w:color w:val="002060"/>
          <w:sz w:val="24"/>
          <w:szCs w:val="24"/>
        </w:rPr>
        <w:t>Global Nutraceuticals for Pregnancy and Lactation Market</w:t>
      </w:r>
      <w:r>
        <w:rPr>
          <w:rFonts w:ascii="Franklin Gothic Book" w:hAnsi="Franklin Gothic Book"/>
          <w:b/>
          <w:bCs/>
          <w:color w:val="002060"/>
          <w:sz w:val="24"/>
          <w:szCs w:val="24"/>
        </w:rPr>
        <w:t xml:space="preserve">, </w:t>
      </w:r>
      <w:r w:rsidRPr="005D072F">
        <w:rPr>
          <w:rFonts w:ascii="Franklin Gothic Book" w:hAnsi="Franklin Gothic Book"/>
          <w:b/>
          <w:bCs/>
          <w:color w:val="002060"/>
          <w:sz w:val="24"/>
          <w:szCs w:val="24"/>
        </w:rPr>
        <w:t>By Distribution Channel</w:t>
      </w:r>
    </w:p>
    <w:p w14:paraId="76714560" w14:textId="7AEA6375" w:rsidR="005D072F" w:rsidRPr="005D072F" w:rsidRDefault="005D072F" w:rsidP="005D072F">
      <w:pPr>
        <w:pStyle w:val="ListParagraph"/>
        <w:numPr>
          <w:ilvl w:val="0"/>
          <w:numId w:val="6"/>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Pharmacies and Drug Stores</w:t>
      </w:r>
    </w:p>
    <w:p w14:paraId="1E5B779A" w14:textId="0014071C" w:rsidR="005D072F" w:rsidRPr="005D072F" w:rsidRDefault="005D072F" w:rsidP="005D072F">
      <w:pPr>
        <w:pStyle w:val="ListParagraph"/>
        <w:numPr>
          <w:ilvl w:val="0"/>
          <w:numId w:val="6"/>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Supermarkets and Hypermarkets</w:t>
      </w:r>
    </w:p>
    <w:p w14:paraId="6E2925B2" w14:textId="77CD4BB7" w:rsidR="005D072F" w:rsidRPr="005D072F" w:rsidRDefault="005D072F" w:rsidP="005D072F">
      <w:pPr>
        <w:pStyle w:val="ListParagraph"/>
        <w:numPr>
          <w:ilvl w:val="0"/>
          <w:numId w:val="6"/>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Online Retail/E-commerce</w:t>
      </w:r>
    </w:p>
    <w:p w14:paraId="5221090A" w14:textId="06656456" w:rsidR="005D072F" w:rsidRPr="005D072F" w:rsidRDefault="005D072F" w:rsidP="005D072F">
      <w:pPr>
        <w:pStyle w:val="ListParagraph"/>
        <w:numPr>
          <w:ilvl w:val="0"/>
          <w:numId w:val="6"/>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Specialty Stores</w:t>
      </w:r>
    </w:p>
    <w:p w14:paraId="3C4BCB69" w14:textId="58649541" w:rsidR="005D072F" w:rsidRPr="005D072F" w:rsidRDefault="005D072F" w:rsidP="005D072F">
      <w:pPr>
        <w:pStyle w:val="ListParagraph"/>
        <w:numPr>
          <w:ilvl w:val="0"/>
          <w:numId w:val="6"/>
        </w:numPr>
        <w:spacing w:line="360" w:lineRule="auto"/>
        <w:jc w:val="both"/>
        <w:rPr>
          <w:rFonts w:ascii="Franklin Gothic Book" w:hAnsi="Franklin Gothic Book"/>
          <w:b/>
          <w:bCs/>
          <w:color w:val="002060"/>
          <w:sz w:val="24"/>
          <w:szCs w:val="24"/>
        </w:rPr>
      </w:pPr>
      <w:r w:rsidRPr="005D072F">
        <w:rPr>
          <w:rFonts w:ascii="Franklin Gothic Book" w:hAnsi="Franklin Gothic Book"/>
          <w:b/>
          <w:bCs/>
          <w:color w:val="002060"/>
          <w:sz w:val="24"/>
          <w:szCs w:val="24"/>
        </w:rPr>
        <w:t>Hospitals and Clinics</w:t>
      </w:r>
    </w:p>
    <w:p w14:paraId="76707854" w14:textId="6163CF3E" w:rsidR="007161D7" w:rsidRPr="005D072F" w:rsidRDefault="005D072F" w:rsidP="00A133EB">
      <w:pPr>
        <w:spacing w:line="360" w:lineRule="auto"/>
        <w:jc w:val="both"/>
        <w:rPr>
          <w:rFonts w:ascii="Franklin Gothic Book" w:hAnsi="Franklin Gothic Book"/>
          <w:color w:val="002060"/>
          <w:sz w:val="24"/>
          <w:szCs w:val="24"/>
        </w:rPr>
      </w:pPr>
      <w:r w:rsidRPr="005D072F">
        <w:rPr>
          <w:rFonts w:ascii="Franklin Gothic Book" w:hAnsi="Franklin Gothic Book"/>
          <w:color w:val="002060"/>
          <w:sz w:val="24"/>
          <w:szCs w:val="24"/>
        </w:rPr>
        <w:t xml:space="preserve">In the Global Nutraceuticals for Pregnancy and Lactation Market, pharmacies and drug stores serve as the primary distribution channel, trusted for their accessibility and professional guidance, which reassures consumers seeking safe and effective supplements. Supermarkets and hypermarkets contribute significantly by offering convenience and one-stop shopping experiences, attracting busy mothers. The rapid rise of online retail and e-commerce platforms has revolutionized market dynamics, providing easy access to a wide range of products, personalized recommendations, and home delivery, thereby expanding reach and driving sales. Specialty stores, focusing on health and wellness, cater to niche consumer segments seeking premium or specialized nutraceutical products. Hospitals and clinics also play a critical role by integrating </w:t>
      </w:r>
      <w:r w:rsidRPr="005D072F">
        <w:rPr>
          <w:rFonts w:ascii="Franklin Gothic Book" w:hAnsi="Franklin Gothic Book"/>
          <w:color w:val="002060"/>
          <w:sz w:val="24"/>
          <w:szCs w:val="24"/>
        </w:rPr>
        <w:lastRenderedPageBreak/>
        <w:t>nutraceuticals into prenatal and postnatal care protocols, reinforcing product credibility through healthcare professional endorsements.</w:t>
      </w:r>
    </w:p>
    <w:p w14:paraId="527B205F" w14:textId="7B2A4560" w:rsidR="00A133EB" w:rsidRPr="005D072F" w:rsidRDefault="005D072F" w:rsidP="00A133EB">
      <w:pPr>
        <w:spacing w:line="360" w:lineRule="auto"/>
        <w:jc w:val="both"/>
        <w:rPr>
          <w:rFonts w:ascii="Franklin Gothic Book" w:hAnsi="Franklin Gothic Book"/>
          <w:color w:val="002060"/>
          <w:sz w:val="24"/>
          <w:szCs w:val="24"/>
        </w:rPr>
      </w:pPr>
      <w:r w:rsidRPr="007161D7">
        <w:rPr>
          <w:rFonts w:ascii="Franklin Gothic Book" w:hAnsi="Franklin Gothic Book"/>
          <w:b/>
          <w:bCs/>
          <w:color w:val="002060"/>
          <w:sz w:val="24"/>
          <w:szCs w:val="24"/>
        </w:rPr>
        <w:t>Global Nutraceuticals for Pregnancy and Lactation Market</w:t>
      </w:r>
      <w:r w:rsidR="00A133EB">
        <w:rPr>
          <w:rFonts w:ascii="Franklin Gothic Book" w:hAnsi="Franklin Gothic Book"/>
          <w:b/>
          <w:bCs/>
          <w:color w:val="002060"/>
          <w:sz w:val="24"/>
          <w:szCs w:val="24"/>
        </w:rPr>
        <w:t xml:space="preserve">, </w:t>
      </w:r>
      <w:r w:rsidR="00A133EB" w:rsidRPr="00850018">
        <w:rPr>
          <w:rFonts w:ascii="Franklin Gothic Book" w:hAnsi="Franklin Gothic Book"/>
          <w:b/>
          <w:bCs/>
          <w:color w:val="002060"/>
          <w:sz w:val="24"/>
          <w:szCs w:val="24"/>
        </w:rPr>
        <w:t>By Region</w:t>
      </w:r>
    </w:p>
    <w:p w14:paraId="5895AC4F" w14:textId="77777777" w:rsidR="00A133EB" w:rsidRPr="00850018" w:rsidRDefault="00A133EB" w:rsidP="00A133E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North America</w:t>
      </w:r>
    </w:p>
    <w:p w14:paraId="01003DB3" w14:textId="77777777" w:rsidR="00A133EB" w:rsidRPr="00850018" w:rsidRDefault="00A133EB" w:rsidP="00A133E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014BBE31" w14:textId="77777777" w:rsidR="00A133EB" w:rsidRPr="00850018" w:rsidRDefault="00A133EB" w:rsidP="00A133E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51CC2030" w14:textId="77777777" w:rsidR="00A133EB" w:rsidRPr="00850018" w:rsidRDefault="00A133EB" w:rsidP="00A133E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1EFBB43B" w14:textId="77777777" w:rsidR="00A133EB" w:rsidRPr="00850018" w:rsidRDefault="00A133EB" w:rsidP="00A133EB">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393DFE0C" w14:textId="056F5976" w:rsidR="00A133EB" w:rsidRPr="007F7A32" w:rsidRDefault="007F7A32" w:rsidP="00A133EB">
      <w:pPr>
        <w:spacing w:line="360" w:lineRule="auto"/>
        <w:jc w:val="both"/>
        <w:rPr>
          <w:rFonts w:ascii="Franklin Gothic Book" w:hAnsi="Franklin Gothic Book"/>
          <w:color w:val="002060"/>
          <w:sz w:val="24"/>
          <w:szCs w:val="24"/>
        </w:rPr>
      </w:pPr>
      <w:r w:rsidRPr="007F7A32">
        <w:rPr>
          <w:rFonts w:ascii="Franklin Gothic Book" w:hAnsi="Franklin Gothic Book"/>
          <w:color w:val="002060"/>
          <w:sz w:val="24"/>
          <w:szCs w:val="24"/>
        </w:rPr>
        <w:t xml:space="preserve">The Global Nutraceuticals for Pregnancy and Lactation Market spans multiple regions, each demonstrating unique growth dynamics. North America leads with strong consumer awareness, advanced healthcare infrastructure, and widespread adoption of prenatal and </w:t>
      </w:r>
      <w:r w:rsidR="007F59B6" w:rsidRPr="00B8636E">
        <w:rPr>
          <w:rFonts w:ascii="Franklin Gothic Book" w:hAnsi="Franklin Gothic Book"/>
          <w:noProof/>
          <w:lang w:eastAsia="en-IN"/>
        </w:rPr>
        <w:drawing>
          <wp:anchor distT="0" distB="0" distL="0" distR="0" simplePos="0" relativeHeight="251667456" behindDoc="1" locked="0" layoutInCell="1" allowOverlap="1" wp14:anchorId="79950265" wp14:editId="1926EAAE">
            <wp:simplePos x="0" y="0"/>
            <wp:positionH relativeFrom="page">
              <wp:posOffset>-807720</wp:posOffset>
            </wp:positionH>
            <wp:positionV relativeFrom="page">
              <wp:posOffset>-1661160</wp:posOffset>
            </wp:positionV>
            <wp:extent cx="10220215" cy="14454202"/>
            <wp:effectExtent l="0" t="0" r="3810" b="0"/>
            <wp:wrapNone/>
            <wp:docPr id="1545456427" name="Picture 154545642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F7A32">
        <w:rPr>
          <w:rFonts w:ascii="Franklin Gothic Book" w:hAnsi="Franklin Gothic Book"/>
          <w:color w:val="002060"/>
          <w:sz w:val="24"/>
          <w:szCs w:val="24"/>
        </w:rPr>
        <w:t xml:space="preserve">postnatal supplements. Europe follows closely, driven by increasing health consciousness and supportive regulatory frameworks promoting maternal nutrition. The Asia-Pacific region is witnessing rapid market expansion </w:t>
      </w:r>
      <w:proofErr w:type="spellStart"/>
      <w:r w:rsidRPr="007F7A32">
        <w:rPr>
          <w:rFonts w:ascii="Franklin Gothic Book" w:hAnsi="Franklin Gothic Book"/>
          <w:color w:val="002060"/>
          <w:sz w:val="24"/>
          <w:szCs w:val="24"/>
        </w:rPr>
        <w:t>fueled</w:t>
      </w:r>
      <w:proofErr w:type="spellEnd"/>
      <w:r w:rsidRPr="007F7A32">
        <w:rPr>
          <w:rFonts w:ascii="Franklin Gothic Book" w:hAnsi="Franklin Gothic Book"/>
          <w:color w:val="002060"/>
          <w:sz w:val="24"/>
          <w:szCs w:val="24"/>
        </w:rPr>
        <w:t xml:space="preserve"> by rising disposable incomes, growing population of expectant mothers, and improving healthcare access in emerging economies. Latin America shows promising growth due to heightened awareness about maternal health and increasing availability of nutraceutical products. Meanwhile, the Middle East &amp; Africa region is gradually gaining traction, supported by rising healthcare investments and evolving consumer preferences toward natural and preventive healthcare solutions.</w:t>
      </w:r>
    </w:p>
    <w:p w14:paraId="11877F81" w14:textId="77777777" w:rsidR="007F7A32" w:rsidRDefault="007F7A32" w:rsidP="00A133EB">
      <w:pPr>
        <w:spacing w:line="360" w:lineRule="auto"/>
        <w:jc w:val="both"/>
        <w:rPr>
          <w:rFonts w:ascii="Franklin Gothic Book" w:hAnsi="Franklin Gothic Book"/>
          <w:b/>
          <w:bCs/>
          <w:color w:val="002060"/>
          <w:sz w:val="24"/>
          <w:szCs w:val="24"/>
        </w:rPr>
      </w:pPr>
    </w:p>
    <w:p w14:paraId="1A47D832" w14:textId="36EF3315" w:rsidR="00A133EB" w:rsidRPr="00850018" w:rsidRDefault="00A133EB" w:rsidP="00A133EB">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474B371C" w14:textId="2950E9C2" w:rsidR="00A133EB" w:rsidRPr="00850018" w:rsidRDefault="00A133EB" w:rsidP="00A133EB">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5D072F" w:rsidRPr="005D072F">
        <w:rPr>
          <w:rFonts w:ascii="Franklin Gothic Book" w:hAnsi="Franklin Gothic Book"/>
          <w:color w:val="002060"/>
          <w:sz w:val="24"/>
          <w:szCs w:val="24"/>
        </w:rPr>
        <w:t>Global Nutraceuticals for Pregnancy and Lactation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7F7A32" w:rsidRPr="007F7A32">
        <w:rPr>
          <w:rFonts w:ascii="Franklin Gothic Book" w:hAnsi="Franklin Gothic Book"/>
          <w:color w:val="002060"/>
          <w:sz w:val="24"/>
          <w:szCs w:val="24"/>
        </w:rPr>
        <w:t xml:space="preserve">Abbott Laboratories, Nestlé S.A., Pfizer Inc., Amway Corporation, Bayer AG, Herbalife Nutrition, GlaxoSmithKline plc, Nature’s Way Products, NOW Foods, New Chapter Inc., Garden of Life, </w:t>
      </w:r>
      <w:proofErr w:type="spellStart"/>
      <w:r w:rsidR="007F7A32" w:rsidRPr="007F7A32">
        <w:rPr>
          <w:rFonts w:ascii="Franklin Gothic Book" w:hAnsi="Franklin Gothic Book"/>
          <w:color w:val="002060"/>
          <w:sz w:val="24"/>
          <w:szCs w:val="24"/>
        </w:rPr>
        <w:t>Pharmavite</w:t>
      </w:r>
      <w:proofErr w:type="spellEnd"/>
      <w:r w:rsidR="007F7A32" w:rsidRPr="007F7A32">
        <w:rPr>
          <w:rFonts w:ascii="Franklin Gothic Book" w:hAnsi="Franklin Gothic Book"/>
          <w:color w:val="002060"/>
          <w:sz w:val="24"/>
          <w:szCs w:val="24"/>
        </w:rPr>
        <w:t xml:space="preserve"> LLC, Blackmores Ltd., Swisse Wellness Pty Ltd., Merck &amp; Co., Inc</w:t>
      </w:r>
      <w:r w:rsidR="007F7A32">
        <w:rPr>
          <w:rFonts w:ascii="Franklin Gothic Book" w:hAnsi="Franklin Gothic Book"/>
          <w:color w:val="002060"/>
          <w:sz w:val="24"/>
          <w:szCs w:val="24"/>
        </w:rPr>
        <w:t xml:space="preserve">, </w:t>
      </w:r>
      <w:r w:rsidR="007F7A32" w:rsidRPr="007F7A32">
        <w:rPr>
          <w:rFonts w:ascii="Franklin Gothic Book" w:hAnsi="Franklin Gothic Book"/>
          <w:color w:val="002060"/>
          <w:sz w:val="24"/>
          <w:szCs w:val="24"/>
        </w:rPr>
        <w:t xml:space="preserve">Danone, Perrigo Company plc, Jarrow Formulas, GNC Holdings, Inc., Himalaya Drug Company, Nature Made, Nordic Naturals, </w:t>
      </w:r>
      <w:proofErr w:type="spellStart"/>
      <w:r w:rsidR="007F7A32" w:rsidRPr="007F7A32">
        <w:rPr>
          <w:rFonts w:ascii="Franklin Gothic Book" w:hAnsi="Franklin Gothic Book"/>
          <w:color w:val="002060"/>
          <w:sz w:val="24"/>
          <w:szCs w:val="24"/>
        </w:rPr>
        <w:t>Solgar</w:t>
      </w:r>
      <w:proofErr w:type="spellEnd"/>
      <w:r w:rsidR="007F7A32" w:rsidRPr="007F7A32">
        <w:rPr>
          <w:rFonts w:ascii="Franklin Gothic Book" w:hAnsi="Franklin Gothic Book"/>
          <w:color w:val="002060"/>
          <w:sz w:val="24"/>
          <w:szCs w:val="24"/>
        </w:rPr>
        <w:t xml:space="preserve"> Inc., </w:t>
      </w:r>
      <w:proofErr w:type="spellStart"/>
      <w:r w:rsidR="007F7A32" w:rsidRPr="007F7A32">
        <w:rPr>
          <w:rFonts w:ascii="Franklin Gothic Book" w:hAnsi="Franklin Gothic Book"/>
          <w:color w:val="002060"/>
          <w:sz w:val="24"/>
          <w:szCs w:val="24"/>
        </w:rPr>
        <w:t>BioGaia</w:t>
      </w:r>
      <w:proofErr w:type="spellEnd"/>
      <w:r w:rsidR="007F7A32" w:rsidRPr="007F7A32">
        <w:rPr>
          <w:rFonts w:ascii="Franklin Gothic Book" w:hAnsi="Franklin Gothic Book"/>
          <w:color w:val="002060"/>
          <w:sz w:val="24"/>
          <w:szCs w:val="24"/>
        </w:rPr>
        <w:t xml:space="preserve"> AB</w:t>
      </w:r>
      <w:r w:rsidR="007F7A32">
        <w:rPr>
          <w:rFonts w:ascii="Franklin Gothic Book" w:hAnsi="Franklin Gothic Book"/>
          <w:color w:val="002060"/>
          <w:sz w:val="24"/>
          <w:szCs w:val="24"/>
        </w:rPr>
        <w:t xml:space="preserve"> </w:t>
      </w:r>
      <w:r w:rsidRPr="00850018">
        <w:rPr>
          <w:rFonts w:ascii="Franklin Gothic Book" w:hAnsi="Franklin Gothic Book"/>
          <w:color w:val="002060"/>
          <w:sz w:val="24"/>
          <w:szCs w:val="24"/>
        </w:rPr>
        <w:t xml:space="preserve">among others. Our market analysis also entails a section solely dedicated to such major players wherein our analysts provide </w:t>
      </w:r>
      <w:r w:rsidRPr="00850018">
        <w:rPr>
          <w:rFonts w:ascii="Franklin Gothic Book" w:hAnsi="Franklin Gothic Book"/>
          <w:color w:val="002060"/>
          <w:sz w:val="24"/>
          <w:szCs w:val="24"/>
        </w:rPr>
        <w:lastRenderedPageBreak/>
        <w:t>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2B8E0A76" w14:textId="77777777" w:rsidR="00A133EB" w:rsidRPr="00850018" w:rsidRDefault="00A133EB" w:rsidP="00A133EB">
      <w:pPr>
        <w:spacing w:line="360" w:lineRule="auto"/>
        <w:jc w:val="both"/>
        <w:rPr>
          <w:rFonts w:ascii="Franklin Gothic Book" w:hAnsi="Franklin Gothic Book"/>
          <w:b/>
          <w:bCs/>
          <w:color w:val="002060"/>
          <w:sz w:val="24"/>
          <w:szCs w:val="24"/>
        </w:rPr>
      </w:pPr>
    </w:p>
    <w:p w14:paraId="033409D1" w14:textId="77777777" w:rsidR="00A133EB" w:rsidRDefault="00A133EB" w:rsidP="00A133EB">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35EA3442" w14:textId="7E8DEE27" w:rsidR="00EA0DD3" w:rsidRDefault="009D6533" w:rsidP="00EA0DD3">
      <w:pPr>
        <w:pStyle w:val="ListParagraph"/>
        <w:numPr>
          <w:ilvl w:val="0"/>
          <w:numId w:val="7"/>
        </w:numPr>
        <w:spacing w:line="360" w:lineRule="auto"/>
        <w:jc w:val="both"/>
        <w:rPr>
          <w:rFonts w:ascii="Franklin Gothic Book" w:hAnsi="Franklin Gothic Book"/>
          <w:color w:val="002060"/>
          <w:sz w:val="24"/>
          <w:szCs w:val="24"/>
        </w:rPr>
      </w:pPr>
      <w:r w:rsidRPr="009D6533">
        <w:rPr>
          <w:rFonts w:ascii="Franklin Gothic Book" w:hAnsi="Franklin Gothic Book"/>
          <w:color w:val="002060"/>
          <w:sz w:val="24"/>
          <w:szCs w:val="24"/>
        </w:rPr>
        <w:t xml:space="preserve">In 2024, Unilever Ventures invested $6 million in </w:t>
      </w:r>
      <w:proofErr w:type="spellStart"/>
      <w:r w:rsidRPr="009D6533">
        <w:rPr>
          <w:rFonts w:ascii="Franklin Gothic Book" w:hAnsi="Franklin Gothic Book"/>
          <w:color w:val="002060"/>
          <w:sz w:val="24"/>
          <w:szCs w:val="24"/>
        </w:rPr>
        <w:t>Perelel</w:t>
      </w:r>
      <w:proofErr w:type="spellEnd"/>
      <w:r w:rsidRPr="009D6533">
        <w:rPr>
          <w:rFonts w:ascii="Franklin Gothic Book" w:hAnsi="Franklin Gothic Book"/>
          <w:color w:val="002060"/>
          <w:sz w:val="24"/>
          <w:szCs w:val="24"/>
        </w:rPr>
        <w:t xml:space="preserve"> Health, a U.S.-based company specializing in prenatal and postnatal vitamins. The partnership supports innovation in maternal health and aims to promote sustainable growth and positive impact through science-backed wellness products.</w:t>
      </w:r>
    </w:p>
    <w:p w14:paraId="73ADF554" w14:textId="71F95C0F" w:rsidR="009D6533" w:rsidRPr="009D6533" w:rsidRDefault="009D6533" w:rsidP="009D6533">
      <w:pPr>
        <w:pStyle w:val="ListParagraph"/>
        <w:numPr>
          <w:ilvl w:val="0"/>
          <w:numId w:val="7"/>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9D6533">
        <w:rPr>
          <w:rFonts w:ascii="Franklin Gothic Book" w:hAnsi="Franklin Gothic Book"/>
          <w:color w:val="002060"/>
          <w:sz w:val="24"/>
          <w:szCs w:val="24"/>
        </w:rPr>
        <w:t>Nestlé Health Science acquired Pink Stork, a leading women’s health brand known for its pregnancy and lactation supplements. This move strengthens Nestlé’s presence in the maternal nutrition market and expands its portfolio of specialized wellness products for mothers.</w:t>
      </w:r>
    </w:p>
    <w:p w14:paraId="7E694C32" w14:textId="797DD904" w:rsidR="00A133EB" w:rsidRDefault="007F59B6" w:rsidP="00A133EB">
      <w:pPr>
        <w:spacing w:line="360" w:lineRule="auto"/>
        <w:jc w:val="both"/>
        <w:rPr>
          <w:rFonts w:ascii="Franklin Gothic Book" w:hAnsi="Franklin Gothic Book"/>
          <w:b/>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567B6C08" wp14:editId="35C12953">
            <wp:simplePos x="0" y="0"/>
            <wp:positionH relativeFrom="page">
              <wp:posOffset>-1645920</wp:posOffset>
            </wp:positionH>
            <wp:positionV relativeFrom="page">
              <wp:posOffset>-2631440</wp:posOffset>
            </wp:positionV>
            <wp:extent cx="10220215" cy="14454202"/>
            <wp:effectExtent l="0" t="0" r="3810" b="0"/>
            <wp:wrapNone/>
            <wp:docPr id="1662002295" name="Picture 16620022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289D1FFD" w14:textId="77777777" w:rsidR="00A133EB" w:rsidRPr="00850018" w:rsidRDefault="00A133EB" w:rsidP="00A133EB">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2EE10733" w14:textId="50F24640" w:rsidR="00A133EB" w:rsidRPr="00850018" w:rsidRDefault="00A133EB" w:rsidP="00A133EB">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5D072F" w:rsidRPr="005D072F">
        <w:rPr>
          <w:rFonts w:ascii="Franklin Gothic Book" w:hAnsi="Franklin Gothic Book"/>
          <w:color w:val="002060"/>
          <w:sz w:val="24"/>
          <w:szCs w:val="24"/>
        </w:rPr>
        <w:t>Global Nutraceuticals for Pregnancy and Lactation Market</w:t>
      </w:r>
      <w:r w:rsidRPr="00850018">
        <w:rPr>
          <w:rFonts w:ascii="Franklin Gothic Book" w:hAnsi="Franklin Gothic Book"/>
          <w:color w:val="002060"/>
          <w:sz w:val="24"/>
          <w:szCs w:val="24"/>
        </w:rPr>
        <w:t xml:space="preserve">. We cover the major impacting factors driving the industry growth in the given region. </w:t>
      </w:r>
    </w:p>
    <w:p w14:paraId="09DE04A6" w14:textId="77777777" w:rsidR="00A133EB" w:rsidRPr="00850018" w:rsidRDefault="00A133EB" w:rsidP="00A133EB">
      <w:pPr>
        <w:spacing w:before="240"/>
        <w:jc w:val="both"/>
        <w:rPr>
          <w:rFonts w:ascii="Franklin Gothic Book" w:hAnsi="Franklin Gothic Book"/>
          <w:b/>
          <w:color w:val="002060"/>
          <w:sz w:val="24"/>
          <w:szCs w:val="24"/>
        </w:rPr>
      </w:pPr>
    </w:p>
    <w:p w14:paraId="256514F8" w14:textId="77777777" w:rsidR="00A133EB" w:rsidRPr="00850018" w:rsidRDefault="00A133EB" w:rsidP="00A133EB">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31E23E91" w14:textId="0227C408" w:rsidR="00A133EB" w:rsidRPr="00850018" w:rsidRDefault="00A133EB" w:rsidP="00A133EB">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5D072F" w:rsidRPr="005D072F">
        <w:rPr>
          <w:rFonts w:ascii="Franklin Gothic Book" w:hAnsi="Franklin Gothic Book"/>
          <w:color w:val="002060"/>
          <w:sz w:val="24"/>
          <w:szCs w:val="24"/>
        </w:rPr>
        <w:t>Global Nutraceuticals for Pregnancy and Lactation Market</w:t>
      </w:r>
      <w:r w:rsidRPr="00850018">
        <w:rPr>
          <w:rFonts w:ascii="Franklin Gothic Book" w:hAnsi="Franklin Gothic Book"/>
          <w:color w:val="002060"/>
          <w:sz w:val="24"/>
          <w:szCs w:val="24"/>
        </w:rPr>
        <w:t>, gauge the attractiveness of a particular sector, and assess investment possibilities.</w:t>
      </w:r>
    </w:p>
    <w:p w14:paraId="4F871DA9" w14:textId="77777777" w:rsidR="00A133EB" w:rsidRPr="00850018" w:rsidRDefault="00A133EB" w:rsidP="00A133EB">
      <w:pPr>
        <w:spacing w:before="240" w:line="360" w:lineRule="auto"/>
        <w:jc w:val="both"/>
        <w:rPr>
          <w:rFonts w:ascii="Franklin Gothic Book" w:hAnsi="Franklin Gothic Book" w:cs="Times New Roman"/>
          <w:b/>
          <w:bCs/>
          <w:color w:val="002060"/>
          <w:sz w:val="40"/>
          <w:szCs w:val="40"/>
        </w:rPr>
      </w:pPr>
    </w:p>
    <w:p w14:paraId="0D89C632" w14:textId="77777777" w:rsidR="00A133EB" w:rsidRPr="00850018" w:rsidRDefault="00A133EB" w:rsidP="00A133EB">
      <w:pPr>
        <w:spacing w:before="240" w:line="360" w:lineRule="auto"/>
        <w:jc w:val="both"/>
        <w:rPr>
          <w:rFonts w:ascii="Franklin Gothic Book" w:hAnsi="Franklin Gothic Book" w:cs="Times New Roman"/>
          <w:b/>
          <w:bCs/>
          <w:color w:val="002060"/>
          <w:sz w:val="40"/>
          <w:szCs w:val="40"/>
        </w:rPr>
      </w:pPr>
    </w:p>
    <w:p w14:paraId="798531EB" w14:textId="77777777" w:rsidR="00A133EB" w:rsidRPr="00850018" w:rsidRDefault="00A133EB" w:rsidP="00A133EB">
      <w:pPr>
        <w:spacing w:before="240" w:line="360" w:lineRule="auto"/>
        <w:jc w:val="both"/>
        <w:rPr>
          <w:rFonts w:ascii="Franklin Gothic Book" w:hAnsi="Franklin Gothic Book" w:cs="Times New Roman"/>
          <w:b/>
          <w:bCs/>
          <w:color w:val="002060"/>
          <w:sz w:val="40"/>
          <w:szCs w:val="40"/>
        </w:rPr>
      </w:pPr>
    </w:p>
    <w:p w14:paraId="05D908B3" w14:textId="77777777" w:rsidR="00A133EB" w:rsidRDefault="00A133EB" w:rsidP="00A133EB">
      <w:pPr>
        <w:spacing w:before="240" w:line="360" w:lineRule="auto"/>
        <w:jc w:val="both"/>
        <w:rPr>
          <w:rFonts w:ascii="Times New Roman" w:hAnsi="Times New Roman" w:cs="Times New Roman"/>
          <w:color w:val="002060"/>
          <w:sz w:val="40"/>
          <w:szCs w:val="40"/>
        </w:rPr>
      </w:pPr>
    </w:p>
    <w:p w14:paraId="722F661C" w14:textId="77777777" w:rsidR="00A133EB" w:rsidRDefault="00A133EB" w:rsidP="00A133EB">
      <w:pPr>
        <w:spacing w:before="240" w:line="360" w:lineRule="auto"/>
        <w:jc w:val="both"/>
        <w:rPr>
          <w:rFonts w:ascii="Times New Roman" w:hAnsi="Times New Roman" w:cs="Times New Roman"/>
          <w:color w:val="002060"/>
          <w:sz w:val="40"/>
          <w:szCs w:val="40"/>
        </w:rPr>
      </w:pPr>
    </w:p>
    <w:p w14:paraId="1F6D2B06" w14:textId="77777777" w:rsidR="00A133EB" w:rsidRDefault="00A133EB" w:rsidP="00A133EB">
      <w:pPr>
        <w:spacing w:before="240" w:line="360" w:lineRule="auto"/>
        <w:jc w:val="both"/>
        <w:rPr>
          <w:rFonts w:ascii="Times New Roman" w:hAnsi="Times New Roman" w:cs="Times New Roman"/>
          <w:color w:val="002060"/>
          <w:sz w:val="40"/>
          <w:szCs w:val="40"/>
        </w:rPr>
      </w:pPr>
    </w:p>
    <w:p w14:paraId="3A18398E" w14:textId="77777777" w:rsidR="00A133EB" w:rsidRDefault="00A133EB" w:rsidP="00A133EB">
      <w:pPr>
        <w:spacing w:before="240" w:line="360" w:lineRule="auto"/>
        <w:jc w:val="both"/>
        <w:rPr>
          <w:rFonts w:ascii="Times New Roman" w:hAnsi="Times New Roman" w:cs="Times New Roman"/>
          <w:color w:val="002060"/>
          <w:sz w:val="40"/>
          <w:szCs w:val="40"/>
        </w:rPr>
      </w:pPr>
    </w:p>
    <w:p w14:paraId="4E64D527" w14:textId="77777777" w:rsidR="00A133EB" w:rsidRDefault="00A133EB" w:rsidP="00A133EB">
      <w:pPr>
        <w:spacing w:before="240" w:line="360" w:lineRule="auto"/>
        <w:jc w:val="both"/>
        <w:rPr>
          <w:rFonts w:ascii="Times New Roman" w:hAnsi="Times New Roman" w:cs="Times New Roman"/>
          <w:color w:val="002060"/>
          <w:sz w:val="40"/>
          <w:szCs w:val="40"/>
        </w:rPr>
      </w:pPr>
    </w:p>
    <w:p w14:paraId="5824C657" w14:textId="3E87A093" w:rsidR="00A133EB" w:rsidRPr="00850018" w:rsidRDefault="007F59B6" w:rsidP="00A133EB">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6DD734BB" wp14:editId="5CA35883">
            <wp:simplePos x="0" y="0"/>
            <wp:positionH relativeFrom="page">
              <wp:posOffset>-1310640</wp:posOffset>
            </wp:positionH>
            <wp:positionV relativeFrom="page">
              <wp:posOffset>-909955</wp:posOffset>
            </wp:positionV>
            <wp:extent cx="10220215" cy="14454202"/>
            <wp:effectExtent l="0" t="0" r="3810" b="0"/>
            <wp:wrapNone/>
            <wp:docPr id="338997999" name="Picture 3389979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33EB" w:rsidRPr="00850018">
        <w:rPr>
          <w:rFonts w:ascii="Times New Roman" w:hAnsi="Times New Roman" w:cs="Times New Roman"/>
          <w:color w:val="002060"/>
          <w:sz w:val="40"/>
          <w:szCs w:val="40"/>
        </w:rPr>
        <w:t>TABLE OF CONTENT</w:t>
      </w:r>
    </w:p>
    <w:p w14:paraId="15D9CB87" w14:textId="296155E6" w:rsidR="00A133EB" w:rsidRPr="00850018" w:rsidRDefault="00A133EB" w:rsidP="00A133EB">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7F7A32" w:rsidRPr="007F7A32">
        <w:rPr>
          <w:rStyle w:val="Heading3Char"/>
          <w:rFonts w:ascii="Franklin Gothic Book" w:hAnsi="Franklin Gothic Book"/>
          <w:b/>
          <w:bCs/>
          <w:color w:val="002060"/>
          <w:sz w:val="24"/>
          <w:szCs w:val="24"/>
        </w:rPr>
        <w:t>GLOBAL NUTRACEUTICALS FOR PREGNANCY AND LACTATION MARKET</w:t>
      </w:r>
    </w:p>
    <w:p w14:paraId="5F61BE4D" w14:textId="77777777" w:rsidR="00A133EB" w:rsidRPr="00850018" w:rsidRDefault="00A133EB" w:rsidP="00A133EB">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43CE7C05" w14:textId="21EDE56F" w:rsidR="00A133EB" w:rsidRPr="00850018" w:rsidRDefault="00A133EB" w:rsidP="00A133EB">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6378A2CE" w14:textId="77777777" w:rsidR="00A133EB" w:rsidRPr="00850018" w:rsidRDefault="00A133EB" w:rsidP="00A133EB">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260AB49F" w14:textId="77777777" w:rsidR="00A133EB" w:rsidRPr="00850018" w:rsidRDefault="00A133EB" w:rsidP="00A133EB">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03BFEDF0" w14:textId="77777777" w:rsidR="00A133EB" w:rsidRPr="00850018" w:rsidRDefault="00A133EB" w:rsidP="00A133EB">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7517D02C" w14:textId="77777777" w:rsidR="00A133EB" w:rsidRPr="00850018" w:rsidRDefault="00A133EB" w:rsidP="00A133E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2D9A2CD5" w14:textId="77777777" w:rsidR="00A133EB" w:rsidRPr="00850018" w:rsidRDefault="00A133EB" w:rsidP="00A133E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0EB6C32B" w14:textId="77777777" w:rsidR="00A133EB" w:rsidRPr="00850018" w:rsidRDefault="00A133EB" w:rsidP="00A133E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146A0FA8" w14:textId="77777777" w:rsidR="00A133EB" w:rsidRPr="00850018" w:rsidRDefault="00A133EB" w:rsidP="00A133EB">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43E75B00" w14:textId="786E4945" w:rsidR="00A133EB" w:rsidRPr="00850018" w:rsidRDefault="007F7A32" w:rsidP="00A133EB">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F7A32">
        <w:rPr>
          <w:rStyle w:val="Heading3Char"/>
          <w:rFonts w:ascii="Franklin Gothic Book" w:hAnsi="Franklin Gothic Book"/>
          <w:b/>
          <w:bCs/>
          <w:color w:val="002060"/>
          <w:sz w:val="24"/>
          <w:szCs w:val="24"/>
        </w:rPr>
        <w:t>GLOBAL NUTRACEUTICALS FOR PREGNANCY AND LACTATION MARKET</w:t>
      </w:r>
      <w:r w:rsidRPr="00850018">
        <w:rPr>
          <w:rFonts w:ascii="Franklin Gothic Book" w:hAnsi="Franklin Gothic Book"/>
          <w:b/>
          <w:bCs/>
          <w:color w:val="002060"/>
          <w:sz w:val="24"/>
          <w:szCs w:val="24"/>
        </w:rPr>
        <w:t xml:space="preserve"> </w:t>
      </w:r>
      <w:r w:rsidR="00A133EB" w:rsidRPr="00850018">
        <w:rPr>
          <w:rFonts w:ascii="Franklin Gothic Book" w:hAnsi="Franklin Gothic Book"/>
          <w:b/>
          <w:bCs/>
          <w:color w:val="002060"/>
          <w:sz w:val="24"/>
          <w:szCs w:val="24"/>
        </w:rPr>
        <w:t>OUTLOOK</w:t>
      </w:r>
    </w:p>
    <w:p w14:paraId="1D9AE6F8" w14:textId="77777777" w:rsidR="00A133EB" w:rsidRPr="00850018" w:rsidRDefault="00A133EB" w:rsidP="00A133EB">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A9B7502" w14:textId="77777777" w:rsidR="00A133EB" w:rsidRPr="00850018" w:rsidRDefault="00A133EB" w:rsidP="00A133EB">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8E4C16B" w14:textId="77777777" w:rsidR="00A133EB" w:rsidRPr="00850018" w:rsidRDefault="00A133EB" w:rsidP="00A133EB">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Market Dynamics</w:t>
      </w:r>
    </w:p>
    <w:p w14:paraId="1ADCEABC" w14:textId="77777777" w:rsidR="00A133EB" w:rsidRPr="00850018" w:rsidRDefault="00A133EB" w:rsidP="00A133E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2825DF01" w14:textId="77777777" w:rsidR="00A133EB" w:rsidRPr="00850018" w:rsidRDefault="00A133EB" w:rsidP="00A133E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4FE8DF63" w14:textId="77777777" w:rsidR="00A133EB" w:rsidRPr="00850018" w:rsidRDefault="00A133EB" w:rsidP="00A133E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33CEB162" w14:textId="77777777" w:rsidR="00A133EB" w:rsidRPr="00850018" w:rsidRDefault="00A133EB" w:rsidP="00A133EB">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1B77BCF8" w14:textId="77777777" w:rsidR="00A133EB" w:rsidRPr="00850018" w:rsidRDefault="00A133EB" w:rsidP="00A133EB">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5B992AB1" w14:textId="77777777" w:rsidR="00A133EB" w:rsidRPr="00850018" w:rsidRDefault="00A133EB" w:rsidP="00A133EB">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1E07B5C6" w14:textId="59ECC0EA" w:rsidR="00A133EB" w:rsidRPr="00850018" w:rsidRDefault="00A133EB" w:rsidP="00A133EB">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7F7A32" w:rsidRPr="007F7A32">
        <w:rPr>
          <w:rStyle w:val="Heading3Char"/>
          <w:rFonts w:ascii="Franklin Gothic Book" w:hAnsi="Franklin Gothic Book"/>
          <w:b/>
          <w:bCs/>
          <w:color w:val="002060"/>
          <w:sz w:val="24"/>
          <w:szCs w:val="24"/>
        </w:rPr>
        <w:t>GLOBAL NUTRACEUTICALS FOR PREGNANCY AND LACTATION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28D52EDE" w14:textId="77777777" w:rsidR="00A133EB" w:rsidRPr="00850018" w:rsidRDefault="00A133EB" w:rsidP="00A133E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1573CE7F" w14:textId="318FAF30" w:rsidR="00A133EB" w:rsidRPr="00850018" w:rsidRDefault="007F59B6" w:rsidP="00A133EB">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F540738" wp14:editId="37D2D814">
            <wp:simplePos x="0" y="0"/>
            <wp:positionH relativeFrom="page">
              <wp:posOffset>-944880</wp:posOffset>
            </wp:positionH>
            <wp:positionV relativeFrom="page">
              <wp:posOffset>-1645920</wp:posOffset>
            </wp:positionV>
            <wp:extent cx="10220215" cy="14454202"/>
            <wp:effectExtent l="0" t="0" r="3810" b="0"/>
            <wp:wrapNone/>
            <wp:docPr id="634942718" name="Picture 63494271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33EB" w:rsidRPr="00850018">
        <w:rPr>
          <w:rFonts w:ascii="Franklin Gothic Book" w:hAnsi="Franklin Gothic Book"/>
          <w:color w:val="002060"/>
          <w:sz w:val="24"/>
          <w:szCs w:val="24"/>
        </w:rPr>
        <w:t>5.2</w:t>
      </w:r>
      <w:r w:rsidR="00A133EB" w:rsidRPr="00850018">
        <w:rPr>
          <w:rFonts w:ascii="Franklin Gothic Book" w:hAnsi="Franklin Gothic Book"/>
          <w:color w:val="002060"/>
        </w:rPr>
        <w:t xml:space="preserve"> </w:t>
      </w:r>
      <w:r w:rsidR="00BC79C8" w:rsidRPr="00BC79C8">
        <w:rPr>
          <w:rFonts w:ascii="Franklin Gothic Book" w:hAnsi="Franklin Gothic Book"/>
          <w:color w:val="002060"/>
          <w:sz w:val="24"/>
          <w:szCs w:val="24"/>
        </w:rPr>
        <w:t>Vitamins and Minerals</w:t>
      </w:r>
    </w:p>
    <w:p w14:paraId="16C59B6E" w14:textId="456657A0" w:rsidR="00A133EB" w:rsidRPr="00850018" w:rsidRDefault="00A133EB" w:rsidP="00A133E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5.3</w:t>
      </w:r>
      <w:r w:rsidRPr="00850018">
        <w:rPr>
          <w:rFonts w:ascii="Franklin Gothic Book" w:hAnsi="Franklin Gothic Book"/>
          <w:color w:val="002060"/>
        </w:rPr>
        <w:t xml:space="preserve"> </w:t>
      </w:r>
      <w:r w:rsidR="00BC79C8" w:rsidRPr="00BC79C8">
        <w:rPr>
          <w:rFonts w:ascii="Franklin Gothic Book" w:hAnsi="Franklin Gothic Book"/>
          <w:color w:val="002060"/>
          <w:sz w:val="24"/>
          <w:szCs w:val="24"/>
        </w:rPr>
        <w:t>Omega-3 Fatty Acids</w:t>
      </w:r>
    </w:p>
    <w:p w14:paraId="35E894C4" w14:textId="2331587C" w:rsidR="00A133EB" w:rsidRPr="00850018" w:rsidRDefault="00A133EB" w:rsidP="00A133E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BC79C8" w:rsidRPr="00BC79C8">
        <w:rPr>
          <w:rFonts w:ascii="Franklin Gothic Book" w:hAnsi="Franklin Gothic Book"/>
          <w:color w:val="002060"/>
          <w:sz w:val="24"/>
          <w:szCs w:val="24"/>
        </w:rPr>
        <w:t>Probiotics</w:t>
      </w:r>
    </w:p>
    <w:p w14:paraId="369FF9D2" w14:textId="32A9A79B" w:rsidR="00A133EB" w:rsidRDefault="00A133EB" w:rsidP="00A133EB">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BC79C8" w:rsidRPr="00BC79C8">
        <w:rPr>
          <w:rFonts w:ascii="Franklin Gothic Book" w:hAnsi="Franklin Gothic Book"/>
          <w:color w:val="002060"/>
          <w:sz w:val="24"/>
          <w:szCs w:val="24"/>
        </w:rPr>
        <w:t>Herbal Supplements</w:t>
      </w:r>
    </w:p>
    <w:p w14:paraId="0E3C75AC" w14:textId="77777777" w:rsidR="00BC79C8" w:rsidRDefault="00BC79C8" w:rsidP="00BC79C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BC79C8">
        <w:rPr>
          <w:rFonts w:ascii="Franklin Gothic Book" w:hAnsi="Franklin Gothic Book"/>
          <w:color w:val="002060"/>
          <w:sz w:val="24"/>
          <w:szCs w:val="24"/>
        </w:rPr>
        <w:t>Protein and Amino Acid Supplements</w:t>
      </w:r>
    </w:p>
    <w:p w14:paraId="323FC63B" w14:textId="3E1A33A7" w:rsidR="00A133EB" w:rsidRPr="00BC79C8" w:rsidRDefault="00A133EB" w:rsidP="00BC79C8">
      <w:pPr>
        <w:spacing w:line="600" w:lineRule="auto"/>
        <w:rPr>
          <w:rFonts w:ascii="Franklin Gothic Book" w:hAnsi="Franklin Gothic Book"/>
          <w:color w:val="002060"/>
          <w:sz w:val="24"/>
          <w:szCs w:val="24"/>
        </w:rPr>
      </w:pPr>
      <w:r w:rsidRPr="00BC79C8">
        <w:rPr>
          <w:rFonts w:ascii="Franklin Gothic Book" w:hAnsi="Franklin Gothic Book"/>
          <w:b/>
          <w:bCs/>
          <w:color w:val="002060"/>
          <w:sz w:val="40"/>
          <w:szCs w:val="40"/>
        </w:rPr>
        <w:t>6</w:t>
      </w:r>
      <w:r w:rsidRPr="00BC79C8">
        <w:rPr>
          <w:rFonts w:ascii="Franklin Gothic Book" w:hAnsi="Franklin Gothic Book"/>
          <w:b/>
          <w:bCs/>
          <w:color w:val="002060"/>
          <w:sz w:val="24"/>
          <w:szCs w:val="24"/>
        </w:rPr>
        <w:t xml:space="preserve"> </w:t>
      </w:r>
      <w:r w:rsidR="007F7A32" w:rsidRPr="00BC79C8">
        <w:rPr>
          <w:rStyle w:val="Heading3Char"/>
          <w:rFonts w:ascii="Franklin Gothic Book" w:hAnsi="Franklin Gothic Book"/>
          <w:b/>
          <w:bCs/>
          <w:color w:val="002060"/>
          <w:sz w:val="24"/>
          <w:szCs w:val="24"/>
        </w:rPr>
        <w:t>GLOBAL NUTRACEUTICALS FOR PREGNANCY AND LACTATION MARKET</w:t>
      </w:r>
      <w:r w:rsidRPr="00BC79C8">
        <w:rPr>
          <w:rStyle w:val="Heading3Char"/>
          <w:rFonts w:ascii="Franklin Gothic Book" w:hAnsi="Franklin Gothic Book"/>
          <w:b/>
          <w:bCs/>
          <w:color w:val="002060"/>
          <w:sz w:val="24"/>
          <w:szCs w:val="24"/>
        </w:rPr>
        <w:t xml:space="preserve">, </w:t>
      </w:r>
      <w:r w:rsidR="00BC79C8" w:rsidRPr="00BC79C8">
        <w:rPr>
          <w:rStyle w:val="Heading3Char"/>
          <w:rFonts w:ascii="Franklin Gothic Book" w:hAnsi="Franklin Gothic Book"/>
          <w:b/>
          <w:bCs/>
          <w:color w:val="002060"/>
          <w:sz w:val="24"/>
          <w:szCs w:val="24"/>
        </w:rPr>
        <w:t>BY FORMULATION</w:t>
      </w:r>
    </w:p>
    <w:p w14:paraId="53A49036" w14:textId="77777777" w:rsidR="00A133EB" w:rsidRPr="00850018" w:rsidRDefault="00A133EB" w:rsidP="00A133EB">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6B3D4C18" w14:textId="1E8D2420" w:rsidR="00A133EB" w:rsidRPr="00850018" w:rsidRDefault="00A133EB" w:rsidP="00A133E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BC79C8" w:rsidRPr="00BC79C8">
        <w:rPr>
          <w:rFonts w:ascii="Franklin Gothic Book" w:hAnsi="Franklin Gothic Book"/>
          <w:color w:val="002060"/>
          <w:sz w:val="24"/>
          <w:szCs w:val="24"/>
        </w:rPr>
        <w:t>Tablets and Capsules</w:t>
      </w:r>
    </w:p>
    <w:p w14:paraId="299D24D0" w14:textId="738D3E3B" w:rsidR="00A133EB" w:rsidRPr="00850018" w:rsidRDefault="00A133EB" w:rsidP="00A133E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00BC79C8" w:rsidRPr="00BC79C8">
        <w:t xml:space="preserve"> </w:t>
      </w:r>
      <w:r w:rsidR="00BC79C8" w:rsidRPr="00BC79C8">
        <w:rPr>
          <w:rFonts w:ascii="Franklin Gothic Book" w:hAnsi="Franklin Gothic Book"/>
          <w:color w:val="002060"/>
          <w:sz w:val="24"/>
          <w:szCs w:val="24"/>
        </w:rPr>
        <w:t>Powder</w:t>
      </w:r>
    </w:p>
    <w:p w14:paraId="0C9A0F37" w14:textId="1AB087C9" w:rsidR="00A133EB" w:rsidRDefault="00A133EB" w:rsidP="00A133E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BC79C8" w:rsidRPr="00BC79C8">
        <w:rPr>
          <w:rFonts w:ascii="Franklin Gothic Book" w:hAnsi="Franklin Gothic Book"/>
          <w:color w:val="002060"/>
          <w:sz w:val="24"/>
          <w:szCs w:val="24"/>
        </w:rPr>
        <w:t>Liquid/Syrups</w:t>
      </w:r>
    </w:p>
    <w:p w14:paraId="0D4667AE" w14:textId="6F5EC8EC" w:rsidR="00A133EB" w:rsidRDefault="00A133EB" w:rsidP="00A133EB">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6.5 </w:t>
      </w:r>
      <w:r w:rsidR="00BC79C8" w:rsidRPr="00BC79C8">
        <w:rPr>
          <w:rFonts w:ascii="Franklin Gothic Book" w:hAnsi="Franklin Gothic Book"/>
          <w:color w:val="002060"/>
          <w:sz w:val="24"/>
          <w:szCs w:val="24"/>
        </w:rPr>
        <w:t xml:space="preserve">Gummies and </w:t>
      </w:r>
      <w:proofErr w:type="spellStart"/>
      <w:r w:rsidR="00BC79C8" w:rsidRPr="00BC79C8">
        <w:rPr>
          <w:rFonts w:ascii="Franklin Gothic Book" w:hAnsi="Franklin Gothic Book"/>
          <w:color w:val="002060"/>
          <w:sz w:val="24"/>
          <w:szCs w:val="24"/>
        </w:rPr>
        <w:t>Chewables</w:t>
      </w:r>
      <w:proofErr w:type="spellEnd"/>
    </w:p>
    <w:p w14:paraId="6104489D" w14:textId="2AE8D444" w:rsidR="00A133EB" w:rsidRDefault="00A133EB" w:rsidP="00A133E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BC79C8" w:rsidRPr="00BC79C8">
        <w:rPr>
          <w:rFonts w:ascii="Franklin Gothic Book" w:hAnsi="Franklin Gothic Book"/>
          <w:color w:val="002060"/>
          <w:sz w:val="24"/>
          <w:szCs w:val="24"/>
        </w:rPr>
        <w:t>Others</w:t>
      </w:r>
    </w:p>
    <w:p w14:paraId="07B18F18" w14:textId="7ACED4D4" w:rsidR="00BC79C8" w:rsidRDefault="00A133EB" w:rsidP="00BC79C8">
      <w:pPr>
        <w:spacing w:line="480" w:lineRule="auto"/>
        <w:rPr>
          <w:rFonts w:ascii="Franklin Gothic Book" w:hAnsi="Franklin Gothic Book"/>
          <w:color w:val="002060"/>
          <w:sz w:val="24"/>
          <w:szCs w:val="24"/>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7F7A32" w:rsidRPr="007F7A32">
        <w:rPr>
          <w:rStyle w:val="Heading3Char"/>
          <w:rFonts w:ascii="Franklin Gothic Book" w:hAnsi="Franklin Gothic Book"/>
          <w:b/>
          <w:bCs/>
          <w:color w:val="002060"/>
          <w:sz w:val="24"/>
          <w:szCs w:val="24"/>
        </w:rPr>
        <w:t>GLOBAL NUTRACEUTICALS FOR PREGNANCY AND LACTATION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BC79C8" w:rsidRPr="00BC79C8">
        <w:rPr>
          <w:rFonts w:ascii="Franklin Gothic Book" w:hAnsi="Franklin Gothic Book"/>
          <w:b/>
          <w:bCs/>
          <w:color w:val="002060"/>
          <w:sz w:val="24"/>
          <w:szCs w:val="24"/>
        </w:rPr>
        <w:t>BY DISTRIBUTION CHANNEL</w:t>
      </w:r>
      <w:r w:rsidR="00BC79C8" w:rsidRPr="00850018">
        <w:rPr>
          <w:rFonts w:ascii="Franklin Gothic Book" w:hAnsi="Franklin Gothic Book"/>
          <w:color w:val="002060"/>
          <w:sz w:val="24"/>
          <w:szCs w:val="24"/>
        </w:rPr>
        <w:t xml:space="preserve">          </w:t>
      </w:r>
    </w:p>
    <w:p w14:paraId="275B9229" w14:textId="7E300023" w:rsidR="00A133EB" w:rsidRPr="00850018" w:rsidRDefault="00BC79C8" w:rsidP="00A133E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A133EB" w:rsidRPr="00850018">
        <w:rPr>
          <w:rFonts w:ascii="Franklin Gothic Book" w:hAnsi="Franklin Gothic Book"/>
          <w:color w:val="002060"/>
          <w:sz w:val="24"/>
          <w:szCs w:val="24"/>
        </w:rPr>
        <w:t>7.1 Overview</w:t>
      </w:r>
    </w:p>
    <w:p w14:paraId="602C3027" w14:textId="77777777" w:rsidR="00BC79C8" w:rsidRDefault="00A133EB" w:rsidP="00A133E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BC79C8" w:rsidRPr="00BC79C8">
        <w:rPr>
          <w:rFonts w:ascii="Franklin Gothic Book" w:hAnsi="Franklin Gothic Book"/>
          <w:color w:val="002060"/>
          <w:sz w:val="24"/>
          <w:szCs w:val="24"/>
        </w:rPr>
        <w:t>Pharmacies and Drug Stores</w:t>
      </w:r>
    </w:p>
    <w:p w14:paraId="30E07813" w14:textId="37B0199C" w:rsidR="00A133EB" w:rsidRPr="00850018" w:rsidRDefault="00A133EB" w:rsidP="00A133E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BC79C8" w:rsidRPr="00BC79C8">
        <w:rPr>
          <w:rFonts w:ascii="Franklin Gothic Book" w:hAnsi="Franklin Gothic Book"/>
          <w:color w:val="002060"/>
          <w:sz w:val="24"/>
          <w:szCs w:val="24"/>
        </w:rPr>
        <w:t>Supermarkets and Hypermarkets</w:t>
      </w:r>
    </w:p>
    <w:p w14:paraId="2E6B4BF1" w14:textId="4AB64DC3" w:rsidR="00A133EB" w:rsidRPr="00850018" w:rsidRDefault="00A133EB" w:rsidP="00A133EB">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BC79C8" w:rsidRPr="00BC79C8">
        <w:rPr>
          <w:rFonts w:ascii="Franklin Gothic Book" w:hAnsi="Franklin Gothic Book"/>
          <w:color w:val="002060"/>
          <w:sz w:val="24"/>
          <w:szCs w:val="24"/>
        </w:rPr>
        <w:t>Online Retail/E-commerce</w:t>
      </w:r>
    </w:p>
    <w:p w14:paraId="06BD1484" w14:textId="5C622AEF" w:rsidR="00BC79C8" w:rsidRDefault="007F59B6" w:rsidP="00A133EB">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A9494FF" wp14:editId="49C17776">
            <wp:simplePos x="0" y="0"/>
            <wp:positionH relativeFrom="page">
              <wp:posOffset>-746760</wp:posOffset>
            </wp:positionH>
            <wp:positionV relativeFrom="page">
              <wp:posOffset>-1244600</wp:posOffset>
            </wp:positionV>
            <wp:extent cx="10220215" cy="14454202"/>
            <wp:effectExtent l="0" t="0" r="3810" b="0"/>
            <wp:wrapNone/>
            <wp:docPr id="1082231332" name="Picture 10822313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33EB" w:rsidRPr="00850018">
        <w:rPr>
          <w:rFonts w:ascii="Franklin Gothic Book" w:hAnsi="Franklin Gothic Book"/>
          <w:color w:val="002060"/>
          <w:sz w:val="24"/>
          <w:szCs w:val="24"/>
        </w:rPr>
        <w:t xml:space="preserve">          7.5 </w:t>
      </w:r>
      <w:r w:rsidR="00BC79C8" w:rsidRPr="00BC79C8">
        <w:rPr>
          <w:rFonts w:ascii="Franklin Gothic Book" w:hAnsi="Franklin Gothic Book"/>
          <w:color w:val="002060"/>
          <w:sz w:val="24"/>
          <w:szCs w:val="24"/>
        </w:rPr>
        <w:t>Specialty Stores</w:t>
      </w:r>
    </w:p>
    <w:p w14:paraId="5C69204D" w14:textId="6188E911" w:rsidR="00A133EB" w:rsidRPr="00850018" w:rsidRDefault="00A133EB" w:rsidP="00A133E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BC79C8" w:rsidRPr="00BC79C8">
        <w:rPr>
          <w:rFonts w:ascii="Franklin Gothic Book" w:hAnsi="Franklin Gothic Book"/>
          <w:color w:val="002060"/>
          <w:sz w:val="24"/>
          <w:szCs w:val="24"/>
        </w:rPr>
        <w:t>Hospitals and Clinics</w:t>
      </w:r>
    </w:p>
    <w:p w14:paraId="4809248E" w14:textId="4CEE152C" w:rsidR="00A133EB" w:rsidRPr="00F63761" w:rsidRDefault="007F7A32" w:rsidP="00A133EB">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7F7A32">
        <w:rPr>
          <w:rStyle w:val="Heading3Char"/>
          <w:rFonts w:ascii="Franklin Gothic Book" w:hAnsi="Franklin Gothic Book"/>
          <w:b/>
          <w:bCs/>
          <w:color w:val="002060"/>
          <w:sz w:val="24"/>
          <w:szCs w:val="24"/>
        </w:rPr>
        <w:t>GLOBAL NUTRACEUTICALS FOR PREGNANCY AND LACTATION MARKET</w:t>
      </w:r>
      <w:r w:rsidR="00A133EB">
        <w:rPr>
          <w:rStyle w:val="Heading3Char"/>
          <w:rFonts w:ascii="Franklin Gothic Book" w:hAnsi="Franklin Gothic Book"/>
          <w:b/>
          <w:bCs/>
          <w:color w:val="002060"/>
          <w:sz w:val="24"/>
          <w:szCs w:val="24"/>
        </w:rPr>
        <w:t xml:space="preserve">, </w:t>
      </w:r>
      <w:r w:rsidR="00A133EB" w:rsidRPr="00555DFD">
        <w:rPr>
          <w:rStyle w:val="Heading3Char"/>
          <w:rFonts w:ascii="Franklin Gothic Book" w:hAnsi="Franklin Gothic Book"/>
          <w:b/>
          <w:bCs/>
          <w:color w:val="002060"/>
          <w:sz w:val="24"/>
          <w:szCs w:val="24"/>
        </w:rPr>
        <w:t xml:space="preserve">BY </w:t>
      </w:r>
      <w:r w:rsidR="00BC79C8">
        <w:rPr>
          <w:rStyle w:val="Heading3Char"/>
          <w:rFonts w:ascii="Franklin Gothic Book" w:hAnsi="Franklin Gothic Book"/>
          <w:b/>
          <w:bCs/>
          <w:color w:val="002060"/>
          <w:sz w:val="24"/>
          <w:szCs w:val="24"/>
        </w:rPr>
        <w:t>REGION</w:t>
      </w:r>
    </w:p>
    <w:p w14:paraId="21CC3BB9" w14:textId="77777777" w:rsidR="00A133EB" w:rsidRPr="00F63761" w:rsidRDefault="00A133EB" w:rsidP="00A133EB">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54C21432" w14:textId="77777777" w:rsidR="00BC79C8" w:rsidRPr="00BC79C8" w:rsidRDefault="00A133EB" w:rsidP="00BC79C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BC79C8" w:rsidRPr="00BC79C8">
        <w:rPr>
          <w:rStyle w:val="Heading3Char"/>
          <w:rFonts w:ascii="Franklin Gothic Book" w:eastAsiaTheme="minorHAnsi" w:hAnsi="Franklin Gothic Book" w:cstheme="minorBidi"/>
          <w:color w:val="002060"/>
          <w:sz w:val="24"/>
          <w:szCs w:val="24"/>
        </w:rPr>
        <w:t>North America</w:t>
      </w:r>
    </w:p>
    <w:p w14:paraId="348DB092" w14:textId="77777777" w:rsidR="00BC79C8" w:rsidRPr="00BC79C8" w:rsidRDefault="00BC79C8" w:rsidP="00BC79C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C79C8">
        <w:rPr>
          <w:rStyle w:val="Heading3Char"/>
          <w:rFonts w:ascii="Franklin Gothic Book" w:eastAsiaTheme="minorHAnsi" w:hAnsi="Franklin Gothic Book" w:cstheme="minorBidi"/>
          <w:color w:val="002060"/>
          <w:sz w:val="24"/>
          <w:szCs w:val="24"/>
        </w:rPr>
        <w:t xml:space="preserve"> Europe</w:t>
      </w:r>
    </w:p>
    <w:p w14:paraId="3ABBB080" w14:textId="77777777" w:rsidR="00BC79C8" w:rsidRPr="00BC79C8" w:rsidRDefault="00BC79C8" w:rsidP="00BC79C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C79C8">
        <w:rPr>
          <w:rStyle w:val="Heading3Char"/>
          <w:rFonts w:ascii="Franklin Gothic Book" w:eastAsiaTheme="minorHAnsi" w:hAnsi="Franklin Gothic Book" w:cstheme="minorBidi"/>
          <w:color w:val="002060"/>
          <w:sz w:val="24"/>
          <w:szCs w:val="24"/>
        </w:rPr>
        <w:t xml:space="preserve"> Asia-Pacific</w:t>
      </w:r>
    </w:p>
    <w:p w14:paraId="4D6EE1B6" w14:textId="77777777" w:rsidR="00BC79C8" w:rsidRPr="00BC79C8" w:rsidRDefault="00BC79C8" w:rsidP="00BC79C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C79C8">
        <w:rPr>
          <w:rStyle w:val="Heading3Char"/>
          <w:rFonts w:ascii="Franklin Gothic Book" w:eastAsiaTheme="minorHAnsi" w:hAnsi="Franklin Gothic Book" w:cstheme="minorBidi"/>
          <w:color w:val="002060"/>
          <w:sz w:val="24"/>
          <w:szCs w:val="24"/>
        </w:rPr>
        <w:t xml:space="preserve"> Latin America</w:t>
      </w:r>
    </w:p>
    <w:p w14:paraId="31D5DA56" w14:textId="77777777" w:rsidR="00BC79C8" w:rsidRPr="00BC79C8" w:rsidRDefault="00BC79C8" w:rsidP="00BC79C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C79C8">
        <w:rPr>
          <w:rStyle w:val="Heading3Char"/>
          <w:rFonts w:ascii="Franklin Gothic Book" w:eastAsiaTheme="minorHAnsi" w:hAnsi="Franklin Gothic Book" w:cstheme="minorBidi"/>
          <w:color w:val="002060"/>
          <w:sz w:val="24"/>
          <w:szCs w:val="24"/>
        </w:rPr>
        <w:t xml:space="preserve"> Middle East &amp; Africa</w:t>
      </w:r>
    </w:p>
    <w:p w14:paraId="0AF6FF26" w14:textId="6B0A7010" w:rsidR="00A133EB" w:rsidRPr="00F63761" w:rsidRDefault="00A133EB" w:rsidP="00A133EB">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Middle East &amp; Africa</w:t>
      </w:r>
    </w:p>
    <w:p w14:paraId="40A6FEFD" w14:textId="316CB6BB" w:rsidR="00A133EB" w:rsidRPr="00850018" w:rsidRDefault="007F7A32" w:rsidP="00A133EB">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7F7A32">
        <w:rPr>
          <w:rStyle w:val="Heading3Char"/>
          <w:rFonts w:ascii="Franklin Gothic Book" w:hAnsi="Franklin Gothic Book"/>
          <w:b/>
          <w:bCs/>
          <w:color w:val="002060"/>
          <w:sz w:val="24"/>
          <w:szCs w:val="24"/>
        </w:rPr>
        <w:t>GLOBAL NUTRACEUTICALS FOR PREGNANCY AND LACTATION MARKET</w:t>
      </w:r>
      <w:r w:rsidRPr="00850018">
        <w:rPr>
          <w:rFonts w:ascii="Franklin Gothic Book" w:hAnsi="Franklin Gothic Book"/>
          <w:b/>
          <w:bCs/>
          <w:color w:val="002060"/>
          <w:sz w:val="24"/>
          <w:szCs w:val="24"/>
        </w:rPr>
        <w:t xml:space="preserve"> </w:t>
      </w:r>
      <w:r w:rsidR="00A133EB" w:rsidRPr="00850018">
        <w:rPr>
          <w:rFonts w:ascii="Franklin Gothic Book" w:hAnsi="Franklin Gothic Book"/>
          <w:b/>
          <w:bCs/>
          <w:color w:val="002060"/>
          <w:sz w:val="24"/>
          <w:szCs w:val="24"/>
        </w:rPr>
        <w:t>COMPETITIVE LANDSCAPE</w:t>
      </w:r>
    </w:p>
    <w:p w14:paraId="619113DD" w14:textId="77777777" w:rsidR="00A133EB" w:rsidRPr="00850018" w:rsidRDefault="00A133EB" w:rsidP="00A133E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Overview</w:t>
      </w:r>
    </w:p>
    <w:p w14:paraId="15B3EAF7" w14:textId="77777777" w:rsidR="00A133EB" w:rsidRPr="00850018" w:rsidRDefault="00A133EB" w:rsidP="00A133E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3249CBDD" w14:textId="77777777" w:rsidR="00A133EB" w:rsidRPr="00850018" w:rsidRDefault="00A133EB" w:rsidP="00A133E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541EB7B9" w14:textId="77777777" w:rsidR="00A133EB" w:rsidRPr="00850018" w:rsidRDefault="00A133EB" w:rsidP="00A133EB">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397B1743" w14:textId="1B2609BA" w:rsidR="00A133EB" w:rsidRPr="00850018" w:rsidRDefault="00A133EB" w:rsidP="00A133EB">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BC79C8">
        <w:rPr>
          <w:rFonts w:ascii="Franklin Gothic Book" w:hAnsi="Franklin Gothic Book"/>
          <w:b/>
          <w:bCs/>
          <w:color w:val="002060"/>
          <w:sz w:val="24"/>
          <w:szCs w:val="24"/>
        </w:rPr>
        <w:t>0</w:t>
      </w:r>
      <w:r w:rsidRPr="00850018">
        <w:rPr>
          <w:rFonts w:ascii="Franklin Gothic Book" w:hAnsi="Franklin Gothic Book"/>
          <w:b/>
          <w:bCs/>
          <w:color w:val="002060"/>
          <w:sz w:val="24"/>
          <w:szCs w:val="24"/>
        </w:rPr>
        <w:t xml:space="preserve">.1 </w:t>
      </w:r>
      <w:r w:rsidR="00BC79C8" w:rsidRPr="00BC79C8">
        <w:rPr>
          <w:rFonts w:ascii="Franklin Gothic Book" w:hAnsi="Franklin Gothic Book"/>
          <w:b/>
          <w:bCs/>
          <w:color w:val="002060"/>
          <w:sz w:val="24"/>
          <w:szCs w:val="24"/>
        </w:rPr>
        <w:t>Abbott Laboratories</w:t>
      </w:r>
    </w:p>
    <w:p w14:paraId="42384420"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39A50DA"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21C6AC6"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73914E2" w14:textId="3992AFB4" w:rsidR="00A133EB" w:rsidRPr="00850018" w:rsidRDefault="007F59B6" w:rsidP="00A133E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0E195C71" wp14:editId="26A65D5B">
            <wp:simplePos x="0" y="0"/>
            <wp:positionH relativeFrom="page">
              <wp:posOffset>-472440</wp:posOffset>
            </wp:positionH>
            <wp:positionV relativeFrom="page">
              <wp:posOffset>-1198880</wp:posOffset>
            </wp:positionV>
            <wp:extent cx="10220215" cy="14454202"/>
            <wp:effectExtent l="0" t="0" r="3810" b="0"/>
            <wp:wrapNone/>
            <wp:docPr id="1163306117" name="Picture 11633061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33EB" w:rsidRPr="00850018">
        <w:rPr>
          <w:rFonts w:ascii="Franklin Gothic Book" w:hAnsi="Franklin Gothic Book"/>
          <w:color w:val="002060"/>
          <w:sz w:val="24"/>
          <w:szCs w:val="24"/>
        </w:rPr>
        <w:t>Key developments</w:t>
      </w:r>
    </w:p>
    <w:p w14:paraId="53E2EB9B" w14:textId="5F5AA27D" w:rsidR="00A133EB" w:rsidRPr="00850018" w:rsidRDefault="00BC79C8" w:rsidP="00A133EB">
      <w:pPr>
        <w:pStyle w:val="ListParagraph"/>
        <w:numPr>
          <w:ilvl w:val="1"/>
          <w:numId w:val="2"/>
        </w:numPr>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t>Nestlé S.A.</w:t>
      </w:r>
    </w:p>
    <w:p w14:paraId="43757A6A" w14:textId="01050B64"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CE61DEF"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317231A"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9AA8F02"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F3D3596" w14:textId="7324CCF8" w:rsidR="00A133EB" w:rsidRPr="00850018" w:rsidRDefault="00BC79C8" w:rsidP="00A133E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t>Pfizer Inc.</w:t>
      </w:r>
    </w:p>
    <w:p w14:paraId="6A3DB0FA"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BBB5FD4" w14:textId="77777777" w:rsidR="00A133EB" w:rsidRPr="00850018" w:rsidRDefault="00A133EB" w:rsidP="00A133EB">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E582F44" w14:textId="77777777" w:rsidR="00A133EB" w:rsidRPr="00850018" w:rsidRDefault="00A133EB" w:rsidP="00A133EB">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81A2914" w14:textId="77777777" w:rsidR="00A133EB" w:rsidRPr="00850018" w:rsidRDefault="00A133EB" w:rsidP="00A133EB">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EA6DB40" w14:textId="48C657CA" w:rsidR="00A133EB" w:rsidRPr="00850018" w:rsidRDefault="00BC79C8" w:rsidP="00A133EB">
      <w:pPr>
        <w:pStyle w:val="ListParagraph"/>
        <w:numPr>
          <w:ilvl w:val="1"/>
          <w:numId w:val="2"/>
        </w:numPr>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t>Amway Corporation</w:t>
      </w:r>
    </w:p>
    <w:p w14:paraId="6236112C"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F3DA69E"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B2DC8E1"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6800C2B"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95FC2D0" w14:textId="30F0C78F" w:rsidR="00A133EB" w:rsidRPr="00850018" w:rsidRDefault="00BC79C8" w:rsidP="00A133EB">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lastRenderedPageBreak/>
        <w:t>Bayer AG</w:t>
      </w:r>
    </w:p>
    <w:p w14:paraId="59C15C55"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A00209D"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1F00AEB"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0DF91B8"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BE60A18" w14:textId="1533992A" w:rsidR="00A133EB" w:rsidRPr="00850018" w:rsidRDefault="00BC79C8" w:rsidP="00A133EB">
      <w:pPr>
        <w:pStyle w:val="ListParagraph"/>
        <w:numPr>
          <w:ilvl w:val="1"/>
          <w:numId w:val="2"/>
        </w:numPr>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t>Herbalife Nutrition</w:t>
      </w:r>
    </w:p>
    <w:p w14:paraId="731E3B25"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9CFE12A"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6FE09A8"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AC56678"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1F8EDC6" w14:textId="47798FCF" w:rsidR="00A133EB" w:rsidRPr="00850018" w:rsidRDefault="007F59B6" w:rsidP="00A133EB">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20CE4C4" wp14:editId="1D8ED989">
            <wp:simplePos x="0" y="0"/>
            <wp:positionH relativeFrom="page">
              <wp:posOffset>-792480</wp:posOffset>
            </wp:positionH>
            <wp:positionV relativeFrom="margin">
              <wp:align>center</wp:align>
            </wp:positionV>
            <wp:extent cx="10220215" cy="14454202"/>
            <wp:effectExtent l="0" t="0" r="0" b="5080"/>
            <wp:wrapNone/>
            <wp:docPr id="1871173355" name="Picture 18711733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C79C8" w:rsidRPr="00BC79C8">
        <w:rPr>
          <w:rFonts w:ascii="Franklin Gothic Book" w:hAnsi="Franklin Gothic Book"/>
          <w:b/>
          <w:bCs/>
          <w:color w:val="002060"/>
          <w:sz w:val="24"/>
          <w:szCs w:val="24"/>
        </w:rPr>
        <w:t>GlaxoSmithKline plc</w:t>
      </w:r>
    </w:p>
    <w:p w14:paraId="05C69927"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EEE26F0"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158A0C1" w14:textId="681E21B3"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01BBE3E" w14:textId="6956F172"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35E17DC" w14:textId="1EDC1418" w:rsidR="00A133EB" w:rsidRPr="00850018" w:rsidRDefault="00BC79C8" w:rsidP="00A133EB">
      <w:pPr>
        <w:pStyle w:val="ListParagraph"/>
        <w:numPr>
          <w:ilvl w:val="1"/>
          <w:numId w:val="2"/>
        </w:numPr>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t>Nature’s Way Products</w:t>
      </w:r>
    </w:p>
    <w:p w14:paraId="4BC60EDD"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8351A1E"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8379E9A"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8CC7282"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651A2BF" w14:textId="610A710A" w:rsidR="00A133EB" w:rsidRPr="00850018" w:rsidRDefault="00BC79C8" w:rsidP="00A133EB">
      <w:pPr>
        <w:pStyle w:val="ListParagraph"/>
        <w:numPr>
          <w:ilvl w:val="1"/>
          <w:numId w:val="2"/>
        </w:numPr>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t>NOW Foods</w:t>
      </w:r>
    </w:p>
    <w:p w14:paraId="24DD31BC"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4C9C38D"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B5FD249"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613211A" w14:textId="77777777" w:rsidR="00A133EB" w:rsidRPr="00850018" w:rsidRDefault="00A133EB" w:rsidP="00A133EB">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6E9891C" w14:textId="32C8A73C" w:rsidR="00A133EB" w:rsidRPr="00850018" w:rsidRDefault="00BC79C8" w:rsidP="00A133EB">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BC79C8">
        <w:rPr>
          <w:rFonts w:ascii="Franklin Gothic Book" w:hAnsi="Franklin Gothic Book"/>
          <w:b/>
          <w:bCs/>
          <w:color w:val="002060"/>
          <w:sz w:val="24"/>
          <w:szCs w:val="24"/>
        </w:rPr>
        <w:t>New Chapter Inc.</w:t>
      </w:r>
    </w:p>
    <w:p w14:paraId="683DC685"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24F5C3DF"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367F68A"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669CC45"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3CE5F7C" w14:textId="6B375D5F" w:rsidR="00A133EB" w:rsidRPr="00850018" w:rsidRDefault="00BC79C8" w:rsidP="00A133E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t>Garden of Life</w:t>
      </w:r>
    </w:p>
    <w:p w14:paraId="7F3211E0"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EE4CBEA"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A6FAE7D"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985F37C"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2DAC27A" w14:textId="02B4E212" w:rsidR="00A133EB" w:rsidRPr="00850018" w:rsidRDefault="00BC79C8" w:rsidP="00A133EB">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BC79C8">
        <w:rPr>
          <w:rFonts w:ascii="Franklin Gothic Book" w:hAnsi="Franklin Gothic Book"/>
          <w:b/>
          <w:bCs/>
          <w:color w:val="002060"/>
          <w:sz w:val="24"/>
          <w:szCs w:val="24"/>
        </w:rPr>
        <w:t>Pharmavite</w:t>
      </w:r>
      <w:proofErr w:type="spellEnd"/>
      <w:r w:rsidRPr="00BC79C8">
        <w:rPr>
          <w:rFonts w:ascii="Franklin Gothic Book" w:hAnsi="Franklin Gothic Book"/>
          <w:b/>
          <w:bCs/>
          <w:color w:val="002060"/>
          <w:sz w:val="24"/>
          <w:szCs w:val="24"/>
        </w:rPr>
        <w:t xml:space="preserve"> LLC</w:t>
      </w:r>
    </w:p>
    <w:p w14:paraId="1D63816A" w14:textId="60EB4BEC" w:rsidR="00A133EB" w:rsidRPr="00850018" w:rsidRDefault="007F59B6"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70035CA" wp14:editId="3DCC90CC">
            <wp:simplePos x="0" y="0"/>
            <wp:positionH relativeFrom="page">
              <wp:posOffset>-1066800</wp:posOffset>
            </wp:positionH>
            <wp:positionV relativeFrom="margin">
              <wp:align>center</wp:align>
            </wp:positionV>
            <wp:extent cx="10220215" cy="14454202"/>
            <wp:effectExtent l="0" t="0" r="0" b="5080"/>
            <wp:wrapNone/>
            <wp:docPr id="1932622231" name="Picture 19326222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33EB" w:rsidRPr="00850018">
        <w:rPr>
          <w:rFonts w:ascii="Franklin Gothic Book" w:hAnsi="Franklin Gothic Book"/>
          <w:color w:val="002060"/>
          <w:sz w:val="24"/>
          <w:szCs w:val="24"/>
        </w:rPr>
        <w:t xml:space="preserve">Overview </w:t>
      </w:r>
    </w:p>
    <w:p w14:paraId="0D6870BE" w14:textId="06074B95"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AB9DA19"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6F0F04F"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43FF106" w14:textId="0F8EE77D" w:rsidR="00A133EB" w:rsidRPr="00850018" w:rsidRDefault="00BC79C8" w:rsidP="00A133E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t>Blackmores Ltd.</w:t>
      </w:r>
    </w:p>
    <w:p w14:paraId="440E435A"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23ABB2B"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22B5AE7"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44B3A8A"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511AC2E" w14:textId="4EF77EA0" w:rsidR="00A133EB" w:rsidRPr="00850018" w:rsidRDefault="00BC79C8" w:rsidP="00A133EB">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C79C8">
        <w:rPr>
          <w:rFonts w:ascii="Franklin Gothic Book" w:hAnsi="Franklin Gothic Book"/>
          <w:b/>
          <w:bCs/>
          <w:color w:val="002060"/>
          <w:sz w:val="24"/>
          <w:szCs w:val="24"/>
        </w:rPr>
        <w:t>Swisse Wellness.</w:t>
      </w:r>
    </w:p>
    <w:p w14:paraId="020737B5"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9F0C9CF"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57AE6BD"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6F2B7A6"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87C5717" w14:textId="0CC2B27C" w:rsidR="00A133EB" w:rsidRPr="00850018" w:rsidRDefault="00BC79C8" w:rsidP="00A133EB">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BC79C8">
        <w:rPr>
          <w:rFonts w:ascii="Franklin Gothic Book" w:hAnsi="Franklin Gothic Book"/>
          <w:b/>
          <w:bCs/>
          <w:color w:val="002060"/>
          <w:sz w:val="24"/>
          <w:szCs w:val="24"/>
        </w:rPr>
        <w:t>Merck &amp; Co., Inc</w:t>
      </w:r>
    </w:p>
    <w:p w14:paraId="2525C388"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4CAF865"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69A8192C"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0DAAF0F"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07AB8E1" w14:textId="13C088FE" w:rsidR="00A133EB" w:rsidRPr="00850018" w:rsidRDefault="00BC79C8" w:rsidP="00A133EB">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BC79C8">
        <w:rPr>
          <w:rFonts w:ascii="Franklin Gothic Book" w:hAnsi="Franklin Gothic Book"/>
          <w:b/>
          <w:bCs/>
          <w:color w:val="002060"/>
          <w:sz w:val="24"/>
          <w:szCs w:val="24"/>
        </w:rPr>
        <w:t>Danone</w:t>
      </w:r>
    </w:p>
    <w:p w14:paraId="4F134EE7"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2C6D27B"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0857501"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AE6634E"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37C8D2A" w14:textId="46C1AD08" w:rsidR="00A133EB" w:rsidRPr="00850018" w:rsidRDefault="00BC79C8" w:rsidP="00A133EB">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BC79C8">
        <w:rPr>
          <w:rFonts w:ascii="Franklin Gothic Book" w:hAnsi="Franklin Gothic Book"/>
          <w:b/>
          <w:bCs/>
          <w:color w:val="002060"/>
          <w:sz w:val="24"/>
          <w:szCs w:val="24"/>
        </w:rPr>
        <w:t>Perrigo Company plc</w:t>
      </w:r>
    </w:p>
    <w:p w14:paraId="7C405866"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B8C4095" w14:textId="26F6247E" w:rsidR="00A133EB" w:rsidRPr="00850018" w:rsidRDefault="007F59B6"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69D9F306" wp14:editId="4BE2B7EF">
            <wp:simplePos x="0" y="0"/>
            <wp:positionH relativeFrom="page">
              <wp:posOffset>-579120</wp:posOffset>
            </wp:positionH>
            <wp:positionV relativeFrom="margin">
              <wp:align>center</wp:align>
            </wp:positionV>
            <wp:extent cx="10220215" cy="14454202"/>
            <wp:effectExtent l="0" t="0" r="0" b="5080"/>
            <wp:wrapNone/>
            <wp:docPr id="1792746175" name="Picture 17927461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133EB" w:rsidRPr="00850018">
        <w:rPr>
          <w:rFonts w:ascii="Franklin Gothic Book" w:hAnsi="Franklin Gothic Book"/>
          <w:color w:val="002060"/>
          <w:sz w:val="24"/>
          <w:szCs w:val="24"/>
        </w:rPr>
        <w:t>Financial Performance</w:t>
      </w:r>
    </w:p>
    <w:p w14:paraId="5E9673F6" w14:textId="1E93CB9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CEB8A6B"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32A13DA" w14:textId="1597E28D" w:rsidR="00A133EB" w:rsidRPr="00850018" w:rsidRDefault="00BC79C8" w:rsidP="00A133EB">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BC79C8">
        <w:rPr>
          <w:rFonts w:ascii="Franklin Gothic Book" w:hAnsi="Franklin Gothic Book"/>
          <w:b/>
          <w:bCs/>
          <w:color w:val="002060"/>
          <w:sz w:val="24"/>
          <w:szCs w:val="24"/>
        </w:rPr>
        <w:t>Jarrow Formulas</w:t>
      </w:r>
    </w:p>
    <w:p w14:paraId="004831AB"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CA62BB0"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DE6E31D"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DA393A5"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763FF0D" w14:textId="7031C636" w:rsidR="00A133EB" w:rsidRPr="00850018" w:rsidRDefault="00BC79C8" w:rsidP="00A133EB">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BC79C8">
        <w:rPr>
          <w:rFonts w:ascii="Franklin Gothic Book" w:hAnsi="Franklin Gothic Book"/>
          <w:b/>
          <w:bCs/>
          <w:color w:val="002060"/>
          <w:sz w:val="24"/>
          <w:szCs w:val="24"/>
        </w:rPr>
        <w:t>GNC Holdings, Inc.</w:t>
      </w:r>
    </w:p>
    <w:p w14:paraId="023C74F6"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45FAFAC"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5E33D11" w14:textId="77777777" w:rsidR="00A133EB" w:rsidRPr="00850018"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9AA8F04" w14:textId="77777777" w:rsidR="00A133EB" w:rsidRDefault="00A133EB" w:rsidP="00A133EB">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2A4C512" w14:textId="4B43E7A7" w:rsidR="00BC79C8" w:rsidRPr="00BC79C8" w:rsidRDefault="00BC79C8" w:rsidP="00BC79C8">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BC79C8">
        <w:rPr>
          <w:rFonts w:ascii="Franklin Gothic Book" w:hAnsi="Franklin Gothic Book"/>
          <w:b/>
          <w:bCs/>
          <w:color w:val="002060"/>
          <w:sz w:val="24"/>
          <w:szCs w:val="24"/>
        </w:rPr>
        <w:t>Himalaya Drug Company</w:t>
      </w:r>
    </w:p>
    <w:p w14:paraId="0DEC7B43"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441665F"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C012AB9"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73D0B75F" w14:textId="77777777" w:rsidR="00BC79C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D1DE2BF" w14:textId="3713F58B" w:rsidR="00BC79C8" w:rsidRPr="00BC79C8" w:rsidRDefault="00BC79C8" w:rsidP="00BC79C8">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BC79C8">
        <w:rPr>
          <w:rFonts w:ascii="Franklin Gothic Book" w:hAnsi="Franklin Gothic Book"/>
          <w:b/>
          <w:bCs/>
          <w:color w:val="002060"/>
          <w:sz w:val="24"/>
          <w:szCs w:val="24"/>
        </w:rPr>
        <w:t>Nature Made</w:t>
      </w:r>
    </w:p>
    <w:p w14:paraId="01C75BEC"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81E0D2B"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3EC0E29"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1E7EED1" w14:textId="77777777" w:rsidR="00BC79C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97253CF" w14:textId="3B729687" w:rsidR="00BC79C8" w:rsidRPr="00BC79C8" w:rsidRDefault="00BC79C8" w:rsidP="00BC79C8">
      <w:pPr>
        <w:pStyle w:val="ListParagraph"/>
        <w:numPr>
          <w:ilvl w:val="1"/>
          <w:numId w:val="2"/>
        </w:numPr>
        <w:tabs>
          <w:tab w:val="left" w:pos="1701"/>
          <w:tab w:val="left" w:pos="2552"/>
          <w:tab w:val="left" w:pos="3119"/>
        </w:tabs>
        <w:spacing w:line="480" w:lineRule="auto"/>
        <w:rPr>
          <w:rFonts w:ascii="Franklin Gothic Book" w:hAnsi="Franklin Gothic Book"/>
          <w:b/>
          <w:bCs/>
          <w:color w:val="002060"/>
          <w:sz w:val="24"/>
          <w:szCs w:val="24"/>
        </w:rPr>
      </w:pPr>
      <w:r w:rsidRPr="00BC79C8">
        <w:rPr>
          <w:rFonts w:ascii="Franklin Gothic Book" w:hAnsi="Franklin Gothic Book"/>
          <w:b/>
          <w:bCs/>
          <w:color w:val="002060"/>
          <w:sz w:val="24"/>
          <w:szCs w:val="24"/>
        </w:rPr>
        <w:t>Nordic Naturals</w:t>
      </w:r>
    </w:p>
    <w:p w14:paraId="3145EEAB"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2E1EDDC"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06F05AA" w14:textId="56955BB1" w:rsidR="00BC79C8" w:rsidRPr="00850018" w:rsidRDefault="007F59B6"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3668C2B2" wp14:editId="212D20C6">
            <wp:simplePos x="0" y="0"/>
            <wp:positionH relativeFrom="page">
              <wp:posOffset>-1264920</wp:posOffset>
            </wp:positionH>
            <wp:positionV relativeFrom="page">
              <wp:posOffset>-3175000</wp:posOffset>
            </wp:positionV>
            <wp:extent cx="10220215" cy="14454202"/>
            <wp:effectExtent l="0" t="0" r="3810" b="0"/>
            <wp:wrapNone/>
            <wp:docPr id="757427180" name="Picture 7574271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C79C8" w:rsidRPr="00850018">
        <w:rPr>
          <w:rFonts w:ascii="Franklin Gothic Book" w:hAnsi="Franklin Gothic Book"/>
          <w:color w:val="002060"/>
          <w:sz w:val="24"/>
          <w:szCs w:val="24"/>
        </w:rPr>
        <w:t>Product Outlook</w:t>
      </w:r>
    </w:p>
    <w:p w14:paraId="0E38FE16" w14:textId="777B771C" w:rsidR="00BC79C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27DA234" w14:textId="1CCDF6FC" w:rsidR="00BC79C8" w:rsidRPr="00BC79C8" w:rsidRDefault="00BC79C8" w:rsidP="00BC79C8">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BC79C8">
        <w:rPr>
          <w:rFonts w:ascii="Franklin Gothic Book" w:hAnsi="Franklin Gothic Book"/>
          <w:b/>
          <w:bCs/>
          <w:color w:val="002060"/>
          <w:sz w:val="24"/>
          <w:szCs w:val="24"/>
        </w:rPr>
        <w:t>Solgar</w:t>
      </w:r>
      <w:proofErr w:type="spellEnd"/>
      <w:r w:rsidRPr="00BC79C8">
        <w:rPr>
          <w:rFonts w:ascii="Franklin Gothic Book" w:hAnsi="Franklin Gothic Book"/>
          <w:b/>
          <w:bCs/>
          <w:color w:val="002060"/>
          <w:sz w:val="24"/>
          <w:szCs w:val="24"/>
        </w:rPr>
        <w:t xml:space="preserve"> Inc.</w:t>
      </w:r>
    </w:p>
    <w:p w14:paraId="45981F7C"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7FCB5EE"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4DC5C27"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4C82534" w14:textId="77777777" w:rsidR="00BC79C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D014BF3" w14:textId="0C8CDA7B" w:rsidR="00BC79C8" w:rsidRPr="00BC79C8" w:rsidRDefault="00BC79C8" w:rsidP="00BC79C8">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BC79C8">
        <w:rPr>
          <w:rFonts w:ascii="Franklin Gothic Book" w:hAnsi="Franklin Gothic Book"/>
          <w:b/>
          <w:bCs/>
          <w:color w:val="002060"/>
          <w:sz w:val="24"/>
          <w:szCs w:val="24"/>
        </w:rPr>
        <w:t>BioGaia</w:t>
      </w:r>
      <w:proofErr w:type="spellEnd"/>
      <w:r w:rsidRPr="00BC79C8">
        <w:rPr>
          <w:rFonts w:ascii="Franklin Gothic Book" w:hAnsi="Franklin Gothic Book"/>
          <w:b/>
          <w:bCs/>
          <w:color w:val="002060"/>
          <w:sz w:val="24"/>
          <w:szCs w:val="24"/>
        </w:rPr>
        <w:t xml:space="preserve"> AB</w:t>
      </w:r>
    </w:p>
    <w:p w14:paraId="4975800D"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BBE4E5C"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ED0FEE2" w14:textId="77777777" w:rsidR="00BC79C8" w:rsidRPr="0085001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72E7FE0" w14:textId="5618BC6C" w:rsidR="00BC79C8" w:rsidRPr="00BC79C8" w:rsidRDefault="00BC79C8" w:rsidP="00BC79C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F3D5E20" w14:textId="77777777" w:rsidR="00A133EB" w:rsidRPr="00850018" w:rsidRDefault="00A133EB" w:rsidP="00A133EB">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050CB04" w14:textId="77777777" w:rsidR="00A133EB" w:rsidRPr="00850018" w:rsidRDefault="00A133EB" w:rsidP="00A133E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468926AE" w14:textId="77777777" w:rsidR="00A133EB" w:rsidRPr="00850018" w:rsidRDefault="00A133EB" w:rsidP="00A133E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169DACF7" w14:textId="77777777" w:rsidR="00A133EB" w:rsidRPr="00850018" w:rsidRDefault="00A133EB" w:rsidP="00A133E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Business Expansions</w:t>
      </w:r>
    </w:p>
    <w:p w14:paraId="3A014BB5" w14:textId="77777777" w:rsidR="00A133EB" w:rsidRPr="00850018" w:rsidRDefault="00A133EB" w:rsidP="00A133EB">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5EC23FA2" w14:textId="77777777" w:rsidR="00A133EB" w:rsidRPr="00850018" w:rsidRDefault="00A133EB" w:rsidP="00A133EB">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5D1024BC" w14:textId="64FB6222" w:rsidR="00A133EB" w:rsidRPr="00850018" w:rsidRDefault="00A133EB" w:rsidP="00A133EB">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BC79C8">
        <w:rPr>
          <w:rFonts w:ascii="Franklin Gothic Book" w:hAnsi="Franklin Gothic Book"/>
          <w:color w:val="002060"/>
          <w:sz w:val="24"/>
          <w:szCs w:val="24"/>
        </w:rPr>
        <w:t>2</w:t>
      </w:r>
      <w:r w:rsidRPr="00850018">
        <w:rPr>
          <w:rFonts w:ascii="Franklin Gothic Book" w:hAnsi="Franklin Gothic Book"/>
          <w:color w:val="002060"/>
          <w:sz w:val="24"/>
          <w:szCs w:val="24"/>
        </w:rPr>
        <w:t>.1 Related Research</w:t>
      </w:r>
    </w:p>
    <w:p w14:paraId="4F5E15F0" w14:textId="77777777" w:rsidR="00A133EB" w:rsidRPr="00850018" w:rsidRDefault="00A133EB" w:rsidP="00A133EB">
      <w:pPr>
        <w:rPr>
          <w:rFonts w:ascii="Franklin Gothic Book" w:hAnsi="Franklin Gothic Book"/>
          <w:color w:val="002060"/>
        </w:rPr>
      </w:pPr>
    </w:p>
    <w:p w14:paraId="677C89A0" w14:textId="77777777" w:rsidR="00A133EB" w:rsidRPr="00850018" w:rsidRDefault="00A133EB" w:rsidP="00A133EB">
      <w:pPr>
        <w:rPr>
          <w:rFonts w:ascii="Franklin Gothic Book" w:hAnsi="Franklin Gothic Book"/>
          <w:color w:val="002060"/>
        </w:rPr>
      </w:pPr>
    </w:p>
    <w:p w14:paraId="2FB8BF7A" w14:textId="77777777" w:rsidR="00A133EB" w:rsidRPr="00850018" w:rsidRDefault="00A133EB" w:rsidP="00A133EB">
      <w:pPr>
        <w:rPr>
          <w:rFonts w:ascii="Franklin Gothic Book" w:hAnsi="Franklin Gothic Book"/>
          <w:color w:val="002060"/>
        </w:rPr>
      </w:pPr>
    </w:p>
    <w:bookmarkEnd w:id="0"/>
    <w:p w14:paraId="5D968AED" w14:textId="77777777" w:rsidR="00A133EB" w:rsidRPr="00850018" w:rsidRDefault="00A133EB" w:rsidP="00A133EB">
      <w:pPr>
        <w:rPr>
          <w:rFonts w:ascii="Franklin Gothic Book" w:hAnsi="Franklin Gothic Book"/>
          <w:color w:val="002060"/>
        </w:rPr>
      </w:pPr>
    </w:p>
    <w:p w14:paraId="735C9D9B" w14:textId="77777777" w:rsidR="00A133EB" w:rsidRPr="00850018" w:rsidRDefault="00A133EB" w:rsidP="00A133EB">
      <w:pPr>
        <w:rPr>
          <w:rFonts w:ascii="Franklin Gothic Book" w:hAnsi="Franklin Gothic Book"/>
          <w:color w:val="002060"/>
        </w:rPr>
      </w:pPr>
    </w:p>
    <w:p w14:paraId="431738A5" w14:textId="77777777" w:rsidR="00A133EB" w:rsidRPr="00850018" w:rsidRDefault="00A133EB" w:rsidP="00A133EB">
      <w:pPr>
        <w:rPr>
          <w:rFonts w:ascii="Franklin Gothic Book" w:hAnsi="Franklin Gothic Book"/>
          <w:color w:val="002060"/>
        </w:rPr>
      </w:pPr>
    </w:p>
    <w:p w14:paraId="6CE4FD29" w14:textId="77777777" w:rsidR="00A133EB" w:rsidRPr="00850018" w:rsidRDefault="00A133EB" w:rsidP="00A133EB">
      <w:pPr>
        <w:rPr>
          <w:rFonts w:ascii="Franklin Gothic Book" w:hAnsi="Franklin Gothic Book"/>
          <w:color w:val="002060"/>
        </w:rPr>
      </w:pPr>
    </w:p>
    <w:bookmarkEnd w:id="1"/>
    <w:p w14:paraId="27D10B54" w14:textId="77777777" w:rsidR="00A133EB" w:rsidRPr="00850018" w:rsidRDefault="00A133EB" w:rsidP="00A133EB">
      <w:pPr>
        <w:rPr>
          <w:rFonts w:ascii="Franklin Gothic Book" w:hAnsi="Franklin Gothic Book"/>
          <w:color w:val="002060"/>
        </w:rPr>
      </w:pPr>
    </w:p>
    <w:p w14:paraId="19AC4BB1" w14:textId="77777777" w:rsidR="00A133EB" w:rsidRPr="00850018" w:rsidRDefault="00A133EB" w:rsidP="00A133EB">
      <w:pPr>
        <w:rPr>
          <w:rFonts w:ascii="Franklin Gothic Book" w:hAnsi="Franklin Gothic Book"/>
          <w:color w:val="002060"/>
        </w:rPr>
      </w:pPr>
    </w:p>
    <w:p w14:paraId="01E0854B" w14:textId="77777777" w:rsidR="00A133EB" w:rsidRPr="00850018" w:rsidRDefault="00A133EB" w:rsidP="00A133EB">
      <w:pPr>
        <w:rPr>
          <w:rFonts w:ascii="Franklin Gothic Book" w:hAnsi="Franklin Gothic Book"/>
          <w:color w:val="002060"/>
        </w:rPr>
      </w:pPr>
    </w:p>
    <w:p w14:paraId="1D66465F" w14:textId="77777777" w:rsidR="00A133EB" w:rsidRPr="00850018" w:rsidRDefault="00A133EB" w:rsidP="00A133EB">
      <w:pPr>
        <w:rPr>
          <w:rFonts w:ascii="Franklin Gothic Book" w:hAnsi="Franklin Gothic Book"/>
          <w:color w:val="002060"/>
        </w:rPr>
      </w:pPr>
    </w:p>
    <w:p w14:paraId="77A65FDC" w14:textId="77777777" w:rsidR="00A133EB" w:rsidRPr="00850018" w:rsidRDefault="00A133EB" w:rsidP="00A133EB">
      <w:pPr>
        <w:rPr>
          <w:rFonts w:ascii="Franklin Gothic Book" w:hAnsi="Franklin Gothic Book"/>
          <w:color w:val="002060"/>
        </w:rPr>
      </w:pPr>
    </w:p>
    <w:p w14:paraId="44B8785A" w14:textId="77777777" w:rsidR="00A133EB" w:rsidRPr="00850018" w:rsidRDefault="00A133EB" w:rsidP="00A133EB">
      <w:pPr>
        <w:rPr>
          <w:rFonts w:ascii="Franklin Gothic Book" w:hAnsi="Franklin Gothic Book"/>
          <w:color w:val="002060"/>
        </w:rPr>
      </w:pPr>
    </w:p>
    <w:p w14:paraId="73EDF13B" w14:textId="77777777" w:rsidR="00A133EB" w:rsidRPr="00850018" w:rsidRDefault="00A133EB" w:rsidP="00A133EB">
      <w:pPr>
        <w:rPr>
          <w:rFonts w:ascii="Franklin Gothic Book" w:hAnsi="Franklin Gothic Book"/>
          <w:color w:val="002060"/>
        </w:rPr>
      </w:pPr>
    </w:p>
    <w:p w14:paraId="0A4C4ACA" w14:textId="77777777" w:rsidR="00A133EB" w:rsidRPr="00850018" w:rsidRDefault="00A133EB" w:rsidP="00A133EB">
      <w:pPr>
        <w:rPr>
          <w:rFonts w:ascii="Franklin Gothic Book" w:hAnsi="Franklin Gothic Book"/>
          <w:color w:val="002060"/>
        </w:rPr>
      </w:pPr>
    </w:p>
    <w:p w14:paraId="2BDDDFA8" w14:textId="77777777" w:rsidR="00A133EB" w:rsidRPr="00850018" w:rsidRDefault="00A133EB" w:rsidP="00A133EB">
      <w:pPr>
        <w:rPr>
          <w:color w:val="002060"/>
        </w:rPr>
      </w:pPr>
    </w:p>
    <w:p w14:paraId="79D9F350" w14:textId="77777777" w:rsidR="00A133EB" w:rsidRPr="00850018" w:rsidRDefault="00A133EB" w:rsidP="00A133EB">
      <w:pPr>
        <w:rPr>
          <w:color w:val="002060"/>
        </w:rPr>
      </w:pPr>
    </w:p>
    <w:p w14:paraId="3958489D" w14:textId="77777777" w:rsidR="00A133EB" w:rsidRDefault="00A133EB" w:rsidP="00A133EB"/>
    <w:p w14:paraId="0AE66EF4" w14:textId="77777777" w:rsidR="00A133EB" w:rsidRDefault="00A133EB" w:rsidP="00A133EB"/>
    <w:p w14:paraId="453B37CB" w14:textId="77777777" w:rsidR="00A133EB" w:rsidRDefault="00A133EB" w:rsidP="00A133EB"/>
    <w:p w14:paraId="1A1E7D75"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C812DB7"/>
    <w:multiLevelType w:val="hybridMultilevel"/>
    <w:tmpl w:val="F1723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5C037A"/>
    <w:multiLevelType w:val="hybridMultilevel"/>
    <w:tmpl w:val="27403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2A6FB8"/>
    <w:multiLevelType w:val="hybridMultilevel"/>
    <w:tmpl w:val="84923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D24BB2"/>
    <w:multiLevelType w:val="hybridMultilevel"/>
    <w:tmpl w:val="8010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EB"/>
    <w:rsid w:val="001B64AA"/>
    <w:rsid w:val="005D072F"/>
    <w:rsid w:val="005E66BF"/>
    <w:rsid w:val="007161D7"/>
    <w:rsid w:val="0072739B"/>
    <w:rsid w:val="007F59B6"/>
    <w:rsid w:val="007F7A32"/>
    <w:rsid w:val="009D6533"/>
    <w:rsid w:val="00A133EB"/>
    <w:rsid w:val="00BC79C8"/>
    <w:rsid w:val="00D92498"/>
    <w:rsid w:val="00E92507"/>
    <w:rsid w:val="00EA0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0B48"/>
  <w15:chartTrackingRefBased/>
  <w15:docId w15:val="{5DB461E5-1B81-4B90-ADC2-33773379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3EB"/>
  </w:style>
  <w:style w:type="paragraph" w:styleId="Heading1">
    <w:name w:val="heading 1"/>
    <w:basedOn w:val="Normal"/>
    <w:next w:val="Normal"/>
    <w:link w:val="Heading1Char"/>
    <w:uiPriority w:val="9"/>
    <w:qFormat/>
    <w:rsid w:val="00A133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33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3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3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3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3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3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3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3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3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3EB"/>
    <w:rPr>
      <w:rFonts w:eastAsiaTheme="majorEastAsia" w:cstheme="majorBidi"/>
      <w:color w:val="272727" w:themeColor="text1" w:themeTint="D8"/>
    </w:rPr>
  </w:style>
  <w:style w:type="paragraph" w:styleId="Title">
    <w:name w:val="Title"/>
    <w:basedOn w:val="Normal"/>
    <w:next w:val="Normal"/>
    <w:link w:val="TitleChar"/>
    <w:uiPriority w:val="10"/>
    <w:qFormat/>
    <w:rsid w:val="00A13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3EB"/>
    <w:pPr>
      <w:spacing w:before="160"/>
      <w:jc w:val="center"/>
    </w:pPr>
    <w:rPr>
      <w:i/>
      <w:iCs/>
      <w:color w:val="404040" w:themeColor="text1" w:themeTint="BF"/>
    </w:rPr>
  </w:style>
  <w:style w:type="character" w:customStyle="1" w:styleId="QuoteChar">
    <w:name w:val="Quote Char"/>
    <w:basedOn w:val="DefaultParagraphFont"/>
    <w:link w:val="Quote"/>
    <w:uiPriority w:val="29"/>
    <w:rsid w:val="00A133EB"/>
    <w:rPr>
      <w:i/>
      <w:iCs/>
      <w:color w:val="404040" w:themeColor="text1" w:themeTint="BF"/>
    </w:rPr>
  </w:style>
  <w:style w:type="paragraph" w:styleId="ListParagraph">
    <w:name w:val="List Paragraph"/>
    <w:aliases w:val="Lists,MnM Disclaimer,list 1"/>
    <w:basedOn w:val="Normal"/>
    <w:link w:val="ListParagraphChar"/>
    <w:uiPriority w:val="34"/>
    <w:qFormat/>
    <w:rsid w:val="00A133EB"/>
    <w:pPr>
      <w:ind w:left="720"/>
      <w:contextualSpacing/>
    </w:pPr>
  </w:style>
  <w:style w:type="character" w:styleId="IntenseEmphasis">
    <w:name w:val="Intense Emphasis"/>
    <w:basedOn w:val="DefaultParagraphFont"/>
    <w:uiPriority w:val="21"/>
    <w:qFormat/>
    <w:rsid w:val="00A133EB"/>
    <w:rPr>
      <w:i/>
      <w:iCs/>
      <w:color w:val="2F5496" w:themeColor="accent1" w:themeShade="BF"/>
    </w:rPr>
  </w:style>
  <w:style w:type="paragraph" w:styleId="IntenseQuote">
    <w:name w:val="Intense Quote"/>
    <w:basedOn w:val="Normal"/>
    <w:next w:val="Normal"/>
    <w:link w:val="IntenseQuoteChar"/>
    <w:uiPriority w:val="30"/>
    <w:qFormat/>
    <w:rsid w:val="00A133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3EB"/>
    <w:rPr>
      <w:i/>
      <w:iCs/>
      <w:color w:val="2F5496" w:themeColor="accent1" w:themeShade="BF"/>
    </w:rPr>
  </w:style>
  <w:style w:type="character" w:styleId="IntenseReference">
    <w:name w:val="Intense Reference"/>
    <w:basedOn w:val="DefaultParagraphFont"/>
    <w:uiPriority w:val="32"/>
    <w:qFormat/>
    <w:rsid w:val="00A133E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A1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82471">
      <w:bodyDiv w:val="1"/>
      <w:marLeft w:val="0"/>
      <w:marRight w:val="0"/>
      <w:marTop w:val="0"/>
      <w:marBottom w:val="0"/>
      <w:divBdr>
        <w:top w:val="none" w:sz="0" w:space="0" w:color="auto"/>
        <w:left w:val="none" w:sz="0" w:space="0" w:color="auto"/>
        <w:bottom w:val="none" w:sz="0" w:space="0" w:color="auto"/>
        <w:right w:val="none" w:sz="0" w:space="0" w:color="auto"/>
      </w:divBdr>
      <w:divsChild>
        <w:div w:id="446122270">
          <w:marLeft w:val="0"/>
          <w:marRight w:val="0"/>
          <w:marTop w:val="0"/>
          <w:marBottom w:val="0"/>
          <w:divBdr>
            <w:top w:val="none" w:sz="0" w:space="0" w:color="auto"/>
            <w:left w:val="none" w:sz="0" w:space="0" w:color="auto"/>
            <w:bottom w:val="none" w:sz="0" w:space="0" w:color="auto"/>
            <w:right w:val="none" w:sz="0" w:space="0" w:color="auto"/>
          </w:divBdr>
          <w:divsChild>
            <w:div w:id="1021472820">
              <w:marLeft w:val="0"/>
              <w:marRight w:val="0"/>
              <w:marTop w:val="0"/>
              <w:marBottom w:val="0"/>
              <w:divBdr>
                <w:top w:val="none" w:sz="0" w:space="0" w:color="auto"/>
                <w:left w:val="none" w:sz="0" w:space="0" w:color="auto"/>
                <w:bottom w:val="none" w:sz="0" w:space="0" w:color="auto"/>
                <w:right w:val="none" w:sz="0" w:space="0" w:color="auto"/>
              </w:divBdr>
              <w:divsChild>
                <w:div w:id="835418215">
                  <w:marLeft w:val="0"/>
                  <w:marRight w:val="0"/>
                  <w:marTop w:val="0"/>
                  <w:marBottom w:val="0"/>
                  <w:divBdr>
                    <w:top w:val="none" w:sz="0" w:space="0" w:color="auto"/>
                    <w:left w:val="none" w:sz="0" w:space="0" w:color="auto"/>
                    <w:bottom w:val="none" w:sz="0" w:space="0" w:color="auto"/>
                    <w:right w:val="none" w:sz="0" w:space="0" w:color="auto"/>
                  </w:divBdr>
                  <w:divsChild>
                    <w:div w:id="1164659698">
                      <w:marLeft w:val="0"/>
                      <w:marRight w:val="0"/>
                      <w:marTop w:val="0"/>
                      <w:marBottom w:val="0"/>
                      <w:divBdr>
                        <w:top w:val="none" w:sz="0" w:space="0" w:color="auto"/>
                        <w:left w:val="none" w:sz="0" w:space="0" w:color="auto"/>
                        <w:bottom w:val="none" w:sz="0" w:space="0" w:color="auto"/>
                        <w:right w:val="none" w:sz="0" w:space="0" w:color="auto"/>
                      </w:divBdr>
                      <w:divsChild>
                        <w:div w:id="425686156">
                          <w:marLeft w:val="0"/>
                          <w:marRight w:val="0"/>
                          <w:marTop w:val="0"/>
                          <w:marBottom w:val="0"/>
                          <w:divBdr>
                            <w:top w:val="none" w:sz="0" w:space="0" w:color="auto"/>
                            <w:left w:val="none" w:sz="0" w:space="0" w:color="auto"/>
                            <w:bottom w:val="none" w:sz="0" w:space="0" w:color="auto"/>
                            <w:right w:val="none" w:sz="0" w:space="0" w:color="auto"/>
                          </w:divBdr>
                          <w:divsChild>
                            <w:div w:id="754866410">
                              <w:marLeft w:val="0"/>
                              <w:marRight w:val="0"/>
                              <w:marTop w:val="0"/>
                              <w:marBottom w:val="0"/>
                              <w:divBdr>
                                <w:top w:val="none" w:sz="0" w:space="0" w:color="auto"/>
                                <w:left w:val="none" w:sz="0" w:space="0" w:color="auto"/>
                                <w:bottom w:val="none" w:sz="0" w:space="0" w:color="auto"/>
                                <w:right w:val="none" w:sz="0" w:space="0" w:color="auto"/>
                              </w:divBdr>
                              <w:divsChild>
                                <w:div w:id="1360202016">
                                  <w:marLeft w:val="0"/>
                                  <w:marRight w:val="0"/>
                                  <w:marTop w:val="0"/>
                                  <w:marBottom w:val="0"/>
                                  <w:divBdr>
                                    <w:top w:val="none" w:sz="0" w:space="0" w:color="auto"/>
                                    <w:left w:val="none" w:sz="0" w:space="0" w:color="auto"/>
                                    <w:bottom w:val="none" w:sz="0" w:space="0" w:color="auto"/>
                                    <w:right w:val="none" w:sz="0" w:space="0" w:color="auto"/>
                                  </w:divBdr>
                                  <w:divsChild>
                                    <w:div w:id="19602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4496">
                          <w:marLeft w:val="0"/>
                          <w:marRight w:val="0"/>
                          <w:marTop w:val="0"/>
                          <w:marBottom w:val="0"/>
                          <w:divBdr>
                            <w:top w:val="none" w:sz="0" w:space="0" w:color="auto"/>
                            <w:left w:val="none" w:sz="0" w:space="0" w:color="auto"/>
                            <w:bottom w:val="none" w:sz="0" w:space="0" w:color="auto"/>
                            <w:right w:val="none" w:sz="0" w:space="0" w:color="auto"/>
                          </w:divBdr>
                          <w:divsChild>
                            <w:div w:id="558515022">
                              <w:marLeft w:val="0"/>
                              <w:marRight w:val="0"/>
                              <w:marTop w:val="0"/>
                              <w:marBottom w:val="0"/>
                              <w:divBdr>
                                <w:top w:val="none" w:sz="0" w:space="0" w:color="auto"/>
                                <w:left w:val="none" w:sz="0" w:space="0" w:color="auto"/>
                                <w:bottom w:val="none" w:sz="0" w:space="0" w:color="auto"/>
                                <w:right w:val="none" w:sz="0" w:space="0" w:color="auto"/>
                              </w:divBdr>
                              <w:divsChild>
                                <w:div w:id="11818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179594">
      <w:bodyDiv w:val="1"/>
      <w:marLeft w:val="0"/>
      <w:marRight w:val="0"/>
      <w:marTop w:val="0"/>
      <w:marBottom w:val="0"/>
      <w:divBdr>
        <w:top w:val="none" w:sz="0" w:space="0" w:color="auto"/>
        <w:left w:val="none" w:sz="0" w:space="0" w:color="auto"/>
        <w:bottom w:val="none" w:sz="0" w:space="0" w:color="auto"/>
        <w:right w:val="none" w:sz="0" w:space="0" w:color="auto"/>
      </w:divBdr>
    </w:div>
    <w:div w:id="542713855">
      <w:bodyDiv w:val="1"/>
      <w:marLeft w:val="0"/>
      <w:marRight w:val="0"/>
      <w:marTop w:val="0"/>
      <w:marBottom w:val="0"/>
      <w:divBdr>
        <w:top w:val="none" w:sz="0" w:space="0" w:color="auto"/>
        <w:left w:val="none" w:sz="0" w:space="0" w:color="auto"/>
        <w:bottom w:val="none" w:sz="0" w:space="0" w:color="auto"/>
        <w:right w:val="none" w:sz="0" w:space="0" w:color="auto"/>
      </w:divBdr>
    </w:div>
    <w:div w:id="917010370">
      <w:bodyDiv w:val="1"/>
      <w:marLeft w:val="0"/>
      <w:marRight w:val="0"/>
      <w:marTop w:val="0"/>
      <w:marBottom w:val="0"/>
      <w:divBdr>
        <w:top w:val="none" w:sz="0" w:space="0" w:color="auto"/>
        <w:left w:val="none" w:sz="0" w:space="0" w:color="auto"/>
        <w:bottom w:val="none" w:sz="0" w:space="0" w:color="auto"/>
        <w:right w:val="none" w:sz="0" w:space="0" w:color="auto"/>
      </w:divBdr>
    </w:div>
    <w:div w:id="1159348500">
      <w:bodyDiv w:val="1"/>
      <w:marLeft w:val="0"/>
      <w:marRight w:val="0"/>
      <w:marTop w:val="0"/>
      <w:marBottom w:val="0"/>
      <w:divBdr>
        <w:top w:val="none" w:sz="0" w:space="0" w:color="auto"/>
        <w:left w:val="none" w:sz="0" w:space="0" w:color="auto"/>
        <w:bottom w:val="none" w:sz="0" w:space="0" w:color="auto"/>
        <w:right w:val="none" w:sz="0" w:space="0" w:color="auto"/>
      </w:divBdr>
      <w:divsChild>
        <w:div w:id="437067666">
          <w:marLeft w:val="0"/>
          <w:marRight w:val="0"/>
          <w:marTop w:val="0"/>
          <w:marBottom w:val="0"/>
          <w:divBdr>
            <w:top w:val="none" w:sz="0" w:space="0" w:color="auto"/>
            <w:left w:val="none" w:sz="0" w:space="0" w:color="auto"/>
            <w:bottom w:val="none" w:sz="0" w:space="0" w:color="auto"/>
            <w:right w:val="none" w:sz="0" w:space="0" w:color="auto"/>
          </w:divBdr>
          <w:divsChild>
            <w:div w:id="1615944327">
              <w:marLeft w:val="0"/>
              <w:marRight w:val="0"/>
              <w:marTop w:val="0"/>
              <w:marBottom w:val="0"/>
              <w:divBdr>
                <w:top w:val="none" w:sz="0" w:space="0" w:color="auto"/>
                <w:left w:val="none" w:sz="0" w:space="0" w:color="auto"/>
                <w:bottom w:val="none" w:sz="0" w:space="0" w:color="auto"/>
                <w:right w:val="none" w:sz="0" w:space="0" w:color="auto"/>
              </w:divBdr>
              <w:divsChild>
                <w:div w:id="750469494">
                  <w:marLeft w:val="0"/>
                  <w:marRight w:val="0"/>
                  <w:marTop w:val="0"/>
                  <w:marBottom w:val="0"/>
                  <w:divBdr>
                    <w:top w:val="none" w:sz="0" w:space="0" w:color="auto"/>
                    <w:left w:val="none" w:sz="0" w:space="0" w:color="auto"/>
                    <w:bottom w:val="none" w:sz="0" w:space="0" w:color="auto"/>
                    <w:right w:val="none" w:sz="0" w:space="0" w:color="auto"/>
                  </w:divBdr>
                  <w:divsChild>
                    <w:div w:id="611017259">
                      <w:marLeft w:val="0"/>
                      <w:marRight w:val="0"/>
                      <w:marTop w:val="0"/>
                      <w:marBottom w:val="0"/>
                      <w:divBdr>
                        <w:top w:val="none" w:sz="0" w:space="0" w:color="auto"/>
                        <w:left w:val="none" w:sz="0" w:space="0" w:color="auto"/>
                        <w:bottom w:val="none" w:sz="0" w:space="0" w:color="auto"/>
                        <w:right w:val="none" w:sz="0" w:space="0" w:color="auto"/>
                      </w:divBdr>
                      <w:divsChild>
                        <w:div w:id="1332221862">
                          <w:marLeft w:val="0"/>
                          <w:marRight w:val="0"/>
                          <w:marTop w:val="0"/>
                          <w:marBottom w:val="0"/>
                          <w:divBdr>
                            <w:top w:val="none" w:sz="0" w:space="0" w:color="auto"/>
                            <w:left w:val="none" w:sz="0" w:space="0" w:color="auto"/>
                            <w:bottom w:val="none" w:sz="0" w:space="0" w:color="auto"/>
                            <w:right w:val="none" w:sz="0" w:space="0" w:color="auto"/>
                          </w:divBdr>
                          <w:divsChild>
                            <w:div w:id="2039043036">
                              <w:marLeft w:val="0"/>
                              <w:marRight w:val="0"/>
                              <w:marTop w:val="0"/>
                              <w:marBottom w:val="0"/>
                              <w:divBdr>
                                <w:top w:val="none" w:sz="0" w:space="0" w:color="auto"/>
                                <w:left w:val="none" w:sz="0" w:space="0" w:color="auto"/>
                                <w:bottom w:val="none" w:sz="0" w:space="0" w:color="auto"/>
                                <w:right w:val="none" w:sz="0" w:space="0" w:color="auto"/>
                              </w:divBdr>
                              <w:divsChild>
                                <w:div w:id="1052926863">
                                  <w:marLeft w:val="0"/>
                                  <w:marRight w:val="0"/>
                                  <w:marTop w:val="0"/>
                                  <w:marBottom w:val="0"/>
                                  <w:divBdr>
                                    <w:top w:val="none" w:sz="0" w:space="0" w:color="auto"/>
                                    <w:left w:val="none" w:sz="0" w:space="0" w:color="auto"/>
                                    <w:bottom w:val="none" w:sz="0" w:space="0" w:color="auto"/>
                                    <w:right w:val="none" w:sz="0" w:space="0" w:color="auto"/>
                                  </w:divBdr>
                                  <w:divsChild>
                                    <w:div w:id="11152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7289">
                          <w:marLeft w:val="0"/>
                          <w:marRight w:val="0"/>
                          <w:marTop w:val="0"/>
                          <w:marBottom w:val="0"/>
                          <w:divBdr>
                            <w:top w:val="none" w:sz="0" w:space="0" w:color="auto"/>
                            <w:left w:val="none" w:sz="0" w:space="0" w:color="auto"/>
                            <w:bottom w:val="none" w:sz="0" w:space="0" w:color="auto"/>
                            <w:right w:val="none" w:sz="0" w:space="0" w:color="auto"/>
                          </w:divBdr>
                          <w:divsChild>
                            <w:div w:id="485365753">
                              <w:marLeft w:val="0"/>
                              <w:marRight w:val="0"/>
                              <w:marTop w:val="0"/>
                              <w:marBottom w:val="0"/>
                              <w:divBdr>
                                <w:top w:val="none" w:sz="0" w:space="0" w:color="auto"/>
                                <w:left w:val="none" w:sz="0" w:space="0" w:color="auto"/>
                                <w:bottom w:val="none" w:sz="0" w:space="0" w:color="auto"/>
                                <w:right w:val="none" w:sz="0" w:space="0" w:color="auto"/>
                              </w:divBdr>
                              <w:divsChild>
                                <w:div w:id="11240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2025-05-20T04:02:00Z</dcterms:created>
  <dcterms:modified xsi:type="dcterms:W3CDTF">2025-05-23T10:53:00Z</dcterms:modified>
</cp:coreProperties>
</file>