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5327" w14:textId="77777777" w:rsidR="00A638A1" w:rsidRDefault="00000000">
      <w:pPr>
        <w:tabs>
          <w:tab w:val="center" w:pos="528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 </w:t>
      </w:r>
      <w:r>
        <w:rPr>
          <w:rFonts w:ascii="Calibri" w:eastAsia="Calibri" w:hAnsi="Calibri" w:cs="Calibri"/>
          <w:sz w:val="28"/>
          <w:vertAlign w:val="subscript"/>
        </w:rPr>
        <w:tab/>
      </w:r>
      <w:r>
        <w:rPr>
          <w:b/>
          <w:sz w:val="28"/>
        </w:rPr>
        <w:t xml:space="preserve">  Ashton Carruthers </w:t>
      </w:r>
      <w:r>
        <w:t xml:space="preserve">   </w:t>
      </w:r>
    </w:p>
    <w:p w14:paraId="44814FCC" w14:textId="54B72C16" w:rsidR="00A638A1" w:rsidRDefault="00000000" w:rsidP="00CE768A">
      <w:pPr>
        <w:tabs>
          <w:tab w:val="center" w:pos="4574"/>
        </w:tabs>
        <w:spacing w:after="57"/>
        <w:ind w:left="0" w:firstLine="0"/>
      </w:pPr>
      <w:r>
        <w:rPr>
          <w:sz w:val="16"/>
        </w:rPr>
        <w:t xml:space="preserve">    </w:t>
      </w:r>
      <w:r>
        <w:rPr>
          <w:sz w:val="16"/>
        </w:rPr>
        <w:tab/>
        <w:t xml:space="preserve">                                               </w:t>
      </w:r>
      <w:r>
        <w:rPr>
          <w:sz w:val="20"/>
        </w:rPr>
        <w:t xml:space="preserve">Dover, Ohio, 44622 - (330) 365-0592 – ac339@uakron.edu </w:t>
      </w:r>
      <w:r>
        <w:t xml:space="preserve">  </w:t>
      </w:r>
    </w:p>
    <w:p w14:paraId="12231D57" w14:textId="77777777" w:rsidR="00CE768A" w:rsidRDefault="00CE768A" w:rsidP="00C754FA">
      <w:pPr>
        <w:tabs>
          <w:tab w:val="center" w:pos="4574"/>
        </w:tabs>
        <w:spacing w:after="57" w:line="240" w:lineRule="auto"/>
        <w:ind w:left="0" w:firstLine="0"/>
      </w:pPr>
    </w:p>
    <w:p w14:paraId="1F17B59F" w14:textId="77777777" w:rsidR="00EC20C3" w:rsidRDefault="00000000" w:rsidP="00C754FA">
      <w:pPr>
        <w:tabs>
          <w:tab w:val="center" w:pos="4154"/>
          <w:tab w:val="center" w:pos="7233"/>
          <w:tab w:val="center" w:pos="8712"/>
        </w:tabs>
        <w:spacing w:after="6" w:line="240" w:lineRule="auto"/>
        <w:ind w:left="-1" w:firstLine="0"/>
      </w:pPr>
      <w:r>
        <w:rPr>
          <w:b/>
        </w:rPr>
        <w:t xml:space="preserve">EDUCATION: </w:t>
      </w:r>
      <w:r>
        <w:t xml:space="preserve">   </w:t>
      </w:r>
      <w:r>
        <w:tab/>
      </w:r>
    </w:p>
    <w:p w14:paraId="2FDF10CA" w14:textId="108ED2E4" w:rsidR="00A638A1" w:rsidRDefault="00000000" w:rsidP="00EC20C3">
      <w:pPr>
        <w:tabs>
          <w:tab w:val="center" w:pos="4154"/>
          <w:tab w:val="center" w:pos="7233"/>
          <w:tab w:val="center" w:pos="8712"/>
        </w:tabs>
        <w:spacing w:after="6" w:line="240" w:lineRule="auto"/>
        <w:ind w:left="0" w:firstLine="0"/>
        <w:jc w:val="both"/>
      </w:pPr>
      <w:r>
        <w:rPr>
          <w:b/>
        </w:rPr>
        <w:t>The University of Akron</w:t>
      </w:r>
      <w:r w:rsidR="00EC20C3">
        <w:rPr>
          <w:b/>
        </w:rPr>
        <w:t xml:space="preserve"> Williams Honors College</w:t>
      </w:r>
      <w:r>
        <w:tab/>
      </w:r>
      <w:r>
        <w:rPr>
          <w:b/>
        </w:rPr>
        <w:t xml:space="preserve">   </w:t>
      </w:r>
      <w:r w:rsidR="00EC20C3">
        <w:rPr>
          <w:b/>
        </w:rPr>
        <w:t xml:space="preserve">                     </w:t>
      </w:r>
      <w:r w:rsidR="00EC20C3">
        <w:rPr>
          <w:b/>
        </w:rPr>
        <w:tab/>
        <w:t xml:space="preserve">        </w:t>
      </w:r>
      <w:r w:rsidR="00EC20C3">
        <w:rPr>
          <w:b/>
          <w:sz w:val="22"/>
          <w:szCs w:val="22"/>
        </w:rPr>
        <w:t>May 2023</w:t>
      </w:r>
      <w:r w:rsidRPr="00E94EA8">
        <w:rPr>
          <w:sz w:val="22"/>
          <w:szCs w:val="22"/>
        </w:rPr>
        <w:t xml:space="preserve">    </w:t>
      </w:r>
    </w:p>
    <w:p w14:paraId="0CA87807" w14:textId="5D3CA288" w:rsidR="00A638A1" w:rsidRDefault="00000000" w:rsidP="00EC20C3">
      <w:pPr>
        <w:tabs>
          <w:tab w:val="center" w:pos="4191"/>
          <w:tab w:val="center" w:pos="7233"/>
        </w:tabs>
        <w:spacing w:after="105" w:line="240" w:lineRule="auto"/>
        <w:jc w:val="both"/>
      </w:pPr>
      <w:r>
        <w:t xml:space="preserve">Bachelor of Science in Computer Science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14:paraId="36115758" w14:textId="6E087C55" w:rsidR="00A638A1" w:rsidRDefault="00EC20C3" w:rsidP="00EC20C3">
      <w:pPr>
        <w:tabs>
          <w:tab w:val="center" w:pos="3414"/>
          <w:tab w:val="center" w:pos="7233"/>
        </w:tabs>
        <w:spacing w:after="187" w:line="240" w:lineRule="auto"/>
        <w:jc w:val="both"/>
      </w:pPr>
      <w:r>
        <w:t>GPA: 3.</w:t>
      </w:r>
      <w:r w:rsidR="00075D1D">
        <w:t>5</w:t>
      </w:r>
      <w:r>
        <w:t xml:space="preserve">    </w:t>
      </w:r>
      <w:r>
        <w:tab/>
        <w:t xml:space="preserve">   </w:t>
      </w:r>
    </w:p>
    <w:p w14:paraId="2B952B30" w14:textId="3BEBEFC5" w:rsidR="00EC20C3" w:rsidRDefault="00000000" w:rsidP="00C84E02">
      <w:pPr>
        <w:tabs>
          <w:tab w:val="center" w:pos="4484"/>
          <w:tab w:val="center" w:pos="7233"/>
        </w:tabs>
        <w:spacing w:line="240" w:lineRule="auto"/>
        <w:jc w:val="both"/>
      </w:pPr>
      <w:proofErr w:type="spellStart"/>
      <w:r>
        <w:t>Deans</w:t>
      </w:r>
      <w:proofErr w:type="spellEnd"/>
      <w:r>
        <w:t xml:space="preserve"> List 2020 Spring Semester and Fall 2021   </w:t>
      </w:r>
      <w:r>
        <w:tab/>
        <w:t xml:space="preserve">   </w:t>
      </w:r>
    </w:p>
    <w:p w14:paraId="655A1E8C" w14:textId="77777777" w:rsidR="00C84E02" w:rsidRDefault="00C84E02" w:rsidP="00C84E02">
      <w:pPr>
        <w:tabs>
          <w:tab w:val="center" w:pos="4484"/>
          <w:tab w:val="center" w:pos="7233"/>
        </w:tabs>
        <w:spacing w:line="240" w:lineRule="auto"/>
        <w:jc w:val="both"/>
      </w:pPr>
    </w:p>
    <w:p w14:paraId="36C7444B" w14:textId="1593B283" w:rsidR="00C84E02" w:rsidRDefault="00C90C3D" w:rsidP="00C84E02">
      <w:pPr>
        <w:spacing w:line="240" w:lineRule="auto"/>
      </w:pPr>
      <w:r>
        <w:rPr>
          <w:noProof/>
        </w:rPr>
        <w:pict w14:anchorId="5E3407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CAEC74" w14:textId="6B36F7A4" w:rsidR="00A638A1" w:rsidRDefault="00000000" w:rsidP="00C84E02">
      <w:pPr>
        <w:spacing w:line="240" w:lineRule="auto"/>
      </w:pPr>
      <w:r>
        <w:t xml:space="preserve">  </w:t>
      </w:r>
    </w:p>
    <w:p w14:paraId="4DDDEE8A" w14:textId="3D48D1DE" w:rsidR="00A638A1" w:rsidRDefault="00000000">
      <w:pPr>
        <w:spacing w:after="6"/>
        <w:ind w:left="9"/>
      </w:pPr>
      <w:r>
        <w:rPr>
          <w:b/>
        </w:rPr>
        <w:t>WORK EXPERIENC</w:t>
      </w:r>
      <w:r w:rsidR="007D0DC2">
        <w:rPr>
          <w:b/>
        </w:rPr>
        <w:t>E</w:t>
      </w:r>
      <w:r>
        <w:rPr>
          <w:b/>
        </w:rPr>
        <w:t xml:space="preserve">: </w:t>
      </w:r>
      <w:r>
        <w:t xml:space="preserve">   </w:t>
      </w:r>
    </w:p>
    <w:p w14:paraId="0238A40F" w14:textId="77777777" w:rsidR="00C84E02" w:rsidRDefault="00C84E02">
      <w:pPr>
        <w:spacing w:after="6"/>
        <w:ind w:left="9"/>
      </w:pPr>
    </w:p>
    <w:p w14:paraId="07627B0C" w14:textId="36C66CC0" w:rsidR="00CE768A" w:rsidRDefault="00CE768A">
      <w:pPr>
        <w:spacing w:after="6"/>
        <w:ind w:left="9"/>
      </w:pPr>
      <w:r w:rsidRPr="00C84E02">
        <w:rPr>
          <w:b/>
          <w:bCs/>
          <w:u w:val="single" w:color="000000"/>
        </w:rPr>
        <w:t xml:space="preserve">Internal Audit Cybersecurity </w:t>
      </w:r>
      <w:r w:rsidR="00E94EA8" w:rsidRPr="00C84E02">
        <w:rPr>
          <w:b/>
          <w:bCs/>
          <w:u w:val="single" w:color="000000"/>
        </w:rPr>
        <w:t>Summer Analyst</w:t>
      </w:r>
      <w:r w:rsidRPr="000121D0">
        <w:t xml:space="preserve">, </w:t>
      </w:r>
      <w:r>
        <w:t>JPMorgan</w:t>
      </w:r>
      <w:r w:rsidR="00E94EA8">
        <w:t xml:space="preserve"> Chase</w:t>
      </w:r>
      <w:r>
        <w:t>, Columbus, Ohio</w:t>
      </w:r>
      <w:r w:rsidR="00D34216">
        <w:t xml:space="preserve"> </w:t>
      </w:r>
      <w:r w:rsidRPr="00E94EA8">
        <w:rPr>
          <w:b/>
          <w:sz w:val="22"/>
          <w:szCs w:val="22"/>
        </w:rPr>
        <w:t>June 2022-</w:t>
      </w:r>
      <w:r w:rsidR="00D34216">
        <w:rPr>
          <w:b/>
          <w:sz w:val="22"/>
          <w:szCs w:val="22"/>
        </w:rPr>
        <w:t>August 2022</w:t>
      </w:r>
    </w:p>
    <w:p w14:paraId="47AFFD32" w14:textId="4378AAAC" w:rsidR="00DE1CE6" w:rsidRPr="00DE1CE6" w:rsidRDefault="00DE1CE6" w:rsidP="00DE1CE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313030"/>
          <w:sz w:val="21"/>
          <w:szCs w:val="21"/>
          <w:lang w:bidi="ar-SA"/>
        </w:rPr>
      </w:pPr>
      <w:r w:rsidRPr="00DE1CE6">
        <w:rPr>
          <w:color w:val="313030"/>
          <w:sz w:val="21"/>
          <w:szCs w:val="21"/>
          <w:lang w:bidi="ar-SA"/>
        </w:rPr>
        <w:t>Focus</w:t>
      </w:r>
      <w:r w:rsidRPr="00E94EA8">
        <w:rPr>
          <w:color w:val="313030"/>
          <w:sz w:val="21"/>
          <w:szCs w:val="21"/>
          <w:lang w:bidi="ar-SA"/>
        </w:rPr>
        <w:t>ed</w:t>
      </w:r>
      <w:r w:rsidRPr="00DE1CE6">
        <w:rPr>
          <w:color w:val="313030"/>
          <w:sz w:val="21"/>
          <w:szCs w:val="21"/>
          <w:lang w:bidi="ar-SA"/>
        </w:rPr>
        <w:t xml:space="preserve"> on reviews of business applications, data management, global infrastructure, digital </w:t>
      </w:r>
      <w:r w:rsidR="00EC20C3" w:rsidRPr="00DE1CE6">
        <w:rPr>
          <w:color w:val="313030"/>
          <w:sz w:val="21"/>
          <w:szCs w:val="21"/>
          <w:lang w:bidi="ar-SA"/>
        </w:rPr>
        <w:t>technologies,</w:t>
      </w:r>
      <w:r w:rsidRPr="00DE1CE6">
        <w:rPr>
          <w:color w:val="313030"/>
          <w:sz w:val="21"/>
          <w:szCs w:val="21"/>
          <w:lang w:bidi="ar-SA"/>
        </w:rPr>
        <w:t xml:space="preserve"> and cyber/information security</w:t>
      </w:r>
      <w:r w:rsidR="006145FA">
        <w:rPr>
          <w:color w:val="313030"/>
          <w:sz w:val="21"/>
          <w:szCs w:val="21"/>
          <w:lang w:bidi="ar-SA"/>
        </w:rPr>
        <w:t>, particularly in data integrity</w:t>
      </w:r>
    </w:p>
    <w:p w14:paraId="45914353" w14:textId="3A531641" w:rsidR="00DE1CE6" w:rsidRPr="00DE1CE6" w:rsidRDefault="006145FA" w:rsidP="00DE1CE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313030"/>
          <w:sz w:val="21"/>
          <w:szCs w:val="21"/>
          <w:lang w:bidi="ar-SA"/>
        </w:rPr>
      </w:pPr>
      <w:r>
        <w:rPr>
          <w:color w:val="313030"/>
          <w:sz w:val="21"/>
          <w:szCs w:val="21"/>
          <w:lang w:bidi="ar-SA"/>
        </w:rPr>
        <w:t>Learned and e</w:t>
      </w:r>
      <w:r w:rsidR="00DE1CE6" w:rsidRPr="00DE1CE6">
        <w:rPr>
          <w:color w:val="313030"/>
          <w:sz w:val="21"/>
          <w:szCs w:val="21"/>
          <w:lang w:bidi="ar-SA"/>
        </w:rPr>
        <w:t>valuat</w:t>
      </w:r>
      <w:r w:rsidR="00DE1CE6" w:rsidRPr="00E94EA8">
        <w:rPr>
          <w:color w:val="313030"/>
          <w:sz w:val="21"/>
          <w:szCs w:val="21"/>
          <w:lang w:bidi="ar-SA"/>
        </w:rPr>
        <w:t xml:space="preserve">ed </w:t>
      </w:r>
      <w:r w:rsidR="00DE1CE6" w:rsidRPr="00DE1CE6">
        <w:rPr>
          <w:color w:val="313030"/>
          <w:sz w:val="21"/>
          <w:szCs w:val="21"/>
          <w:lang w:bidi="ar-SA"/>
        </w:rPr>
        <w:t>the adequacy and effectiveness of controls in our technology organization</w:t>
      </w:r>
    </w:p>
    <w:p w14:paraId="70D0B106" w14:textId="3CBC92EF" w:rsidR="00DE1CE6" w:rsidRPr="00E94EA8" w:rsidRDefault="00DE1CE6" w:rsidP="00DE1CE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313030"/>
          <w:sz w:val="21"/>
          <w:szCs w:val="21"/>
          <w:lang w:bidi="ar-SA"/>
        </w:rPr>
      </w:pPr>
      <w:r w:rsidRPr="00DE1CE6">
        <w:rPr>
          <w:color w:val="313030"/>
          <w:sz w:val="21"/>
          <w:szCs w:val="21"/>
          <w:lang w:bidi="ar-SA"/>
        </w:rPr>
        <w:t>Provid</w:t>
      </w:r>
      <w:r w:rsidRPr="00E94EA8">
        <w:rPr>
          <w:color w:val="313030"/>
          <w:sz w:val="21"/>
          <w:szCs w:val="21"/>
          <w:lang w:bidi="ar-SA"/>
        </w:rPr>
        <w:t xml:space="preserve">ed </w:t>
      </w:r>
      <w:r w:rsidRPr="00DE1CE6">
        <w:rPr>
          <w:color w:val="313030"/>
          <w:sz w:val="21"/>
          <w:szCs w:val="21"/>
          <w:lang w:bidi="ar-SA"/>
        </w:rPr>
        <w:t>management with feedback regarding the control environment</w:t>
      </w:r>
    </w:p>
    <w:p w14:paraId="21460250" w14:textId="3547DDBF" w:rsidR="00DE1CE6" w:rsidRPr="00DE1CE6" w:rsidRDefault="00DE1CE6" w:rsidP="00DE1CE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color w:val="313030"/>
          <w:sz w:val="21"/>
          <w:szCs w:val="21"/>
          <w:lang w:bidi="ar-SA"/>
        </w:rPr>
      </w:pPr>
      <w:r w:rsidRPr="00E94EA8">
        <w:rPr>
          <w:color w:val="313030"/>
          <w:sz w:val="21"/>
          <w:szCs w:val="21"/>
          <w:lang w:bidi="ar-SA"/>
        </w:rPr>
        <w:t xml:space="preserve">Worked on a Chase overdraft assist case study </w:t>
      </w:r>
      <w:r w:rsidR="00E94EA8" w:rsidRPr="00E94EA8">
        <w:rPr>
          <w:color w:val="313030"/>
          <w:sz w:val="21"/>
          <w:szCs w:val="21"/>
          <w:lang w:bidi="ar-SA"/>
        </w:rPr>
        <w:t>regarding a technology audit as an economic solution for consumers to prevent additional charges, which was presented in front of top officials at JPMorgan Chase</w:t>
      </w:r>
    </w:p>
    <w:p w14:paraId="6FA3CAE1" w14:textId="77777777" w:rsidR="000121D0" w:rsidRDefault="000121D0" w:rsidP="000121D0">
      <w:pPr>
        <w:pStyle w:val="ListParagraph"/>
        <w:spacing w:after="6"/>
        <w:ind w:left="719" w:firstLine="0"/>
      </w:pPr>
    </w:p>
    <w:p w14:paraId="5614FA26" w14:textId="3F2C99C2" w:rsidR="00A638A1" w:rsidRPr="00E94EA8" w:rsidRDefault="00000000">
      <w:pPr>
        <w:spacing w:after="30"/>
        <w:ind w:left="0" w:firstLine="0"/>
        <w:rPr>
          <w:sz w:val="22"/>
          <w:szCs w:val="22"/>
        </w:rPr>
      </w:pPr>
      <w:r w:rsidRPr="00C84E02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1A056" wp14:editId="7910DD74">
                <wp:simplePos x="0" y="0"/>
                <wp:positionH relativeFrom="page">
                  <wp:posOffset>530225</wp:posOffset>
                </wp:positionH>
                <wp:positionV relativeFrom="page">
                  <wp:posOffset>752475</wp:posOffset>
                </wp:positionV>
                <wp:extent cx="6712585" cy="8890"/>
                <wp:effectExtent l="0" t="0" r="0" b="0"/>
                <wp:wrapTopAndBottom/>
                <wp:docPr id="1743" name="Group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585" cy="8890"/>
                          <a:chOff x="0" y="0"/>
                          <a:chExt cx="6712585" cy="8890"/>
                        </a:xfrm>
                      </wpg:grpSpPr>
                      <wps:wsp>
                        <wps:cNvPr id="2093" name="Shape 2093"/>
                        <wps:cNvSpPr/>
                        <wps:spPr>
                          <a:xfrm>
                            <a:off x="0" y="0"/>
                            <a:ext cx="6712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585" h="9144">
                                <a:moveTo>
                                  <a:pt x="0" y="0"/>
                                </a:moveTo>
                                <a:lnTo>
                                  <a:pt x="6712585" y="0"/>
                                </a:lnTo>
                                <a:lnTo>
                                  <a:pt x="6712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3" style="width:528.55pt;height:0.700012pt;position:absolute;mso-position-horizontal-relative:page;mso-position-horizontal:absolute;margin-left:41.75pt;mso-position-vertical-relative:page;margin-top:59.25pt;" coordsize="67125,88">
                <v:shape id="Shape 2094" style="position:absolute;width:67125;height:91;left:0;top:0;" coordsize="6712585,9144" path="m0,0l6712585,0l671258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C84E02">
        <w:rPr>
          <w:b/>
          <w:bCs/>
          <w:u w:val="single" w:color="000000"/>
        </w:rPr>
        <w:t>IT Strategic Support Intern</w:t>
      </w:r>
      <w:r w:rsidRPr="000121D0">
        <w:t xml:space="preserve">, </w:t>
      </w:r>
      <w:r>
        <w:t xml:space="preserve">Goodyear, Akron, Ohio </w:t>
      </w:r>
      <w:r w:rsidR="00E94EA8">
        <w:tab/>
      </w:r>
      <w:r w:rsidR="00E94EA8">
        <w:tab/>
      </w:r>
      <w:r w:rsidR="00E94EA8">
        <w:tab/>
      </w:r>
      <w:r w:rsidR="00E94EA8">
        <w:tab/>
      </w:r>
      <w:r w:rsidR="00EC20C3">
        <w:t xml:space="preserve">    </w:t>
      </w:r>
      <w:r w:rsidRPr="00E94EA8">
        <w:rPr>
          <w:b/>
          <w:sz w:val="22"/>
          <w:szCs w:val="22"/>
        </w:rPr>
        <w:t>May 2021-</w:t>
      </w:r>
      <w:r w:rsidR="00E94EA8" w:rsidRPr="00E94EA8">
        <w:rPr>
          <w:b/>
          <w:sz w:val="22"/>
          <w:szCs w:val="22"/>
        </w:rPr>
        <w:t>May 2022</w:t>
      </w:r>
      <w:r w:rsidRPr="00E94EA8">
        <w:rPr>
          <w:sz w:val="22"/>
          <w:szCs w:val="22"/>
        </w:rPr>
        <w:t xml:space="preserve"> </w:t>
      </w:r>
    </w:p>
    <w:p w14:paraId="7DCD71B9" w14:textId="77777777" w:rsidR="00A638A1" w:rsidRPr="00E94EA8" w:rsidRDefault="00000000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>Managed over 15000 entries inside of Autosys</w:t>
      </w:r>
      <w:r w:rsidRPr="00E94EA8">
        <w:rPr>
          <w:b/>
          <w:sz w:val="21"/>
          <w:szCs w:val="21"/>
        </w:rPr>
        <w:t xml:space="preserve"> </w:t>
      </w:r>
      <w:r w:rsidRPr="00E94EA8">
        <w:rPr>
          <w:sz w:val="21"/>
          <w:szCs w:val="21"/>
        </w:rPr>
        <w:t xml:space="preserve"> </w:t>
      </w:r>
    </w:p>
    <w:p w14:paraId="4D90B1F4" w14:textId="77777777" w:rsidR="00A638A1" w:rsidRPr="00E94EA8" w:rsidRDefault="00000000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 xml:space="preserve">Updated 13000 entries to clean up data and make it more useful </w:t>
      </w:r>
    </w:p>
    <w:p w14:paraId="4307BF46" w14:textId="2223D93E" w:rsidR="00A638A1" w:rsidRPr="00E94EA8" w:rsidRDefault="00000000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>Help manage small teams in Philippi</w:t>
      </w:r>
      <w:r w:rsidR="00EC770C">
        <w:rPr>
          <w:sz w:val="21"/>
          <w:szCs w:val="21"/>
        </w:rPr>
        <w:t>nes</w:t>
      </w:r>
      <w:r w:rsidRPr="00E94EA8">
        <w:rPr>
          <w:sz w:val="21"/>
          <w:szCs w:val="21"/>
        </w:rPr>
        <w:t xml:space="preserve"> and Romania </w:t>
      </w:r>
    </w:p>
    <w:p w14:paraId="41B97014" w14:textId="79AB17FD" w:rsidR="00A638A1" w:rsidRPr="00E94EA8" w:rsidRDefault="00000000" w:rsidP="00C754FA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 xml:space="preserve">Developed a new website (SharePoint site) for a global team </w:t>
      </w:r>
      <w:r w:rsidRPr="00E94EA8">
        <w:rPr>
          <w:b/>
          <w:sz w:val="21"/>
          <w:szCs w:val="21"/>
        </w:rPr>
        <w:t xml:space="preserve"> </w:t>
      </w:r>
      <w:r w:rsidRPr="00E94EA8">
        <w:rPr>
          <w:sz w:val="21"/>
          <w:szCs w:val="21"/>
        </w:rPr>
        <w:t xml:space="preserve"> </w:t>
      </w:r>
    </w:p>
    <w:p w14:paraId="33C447A9" w14:textId="77777777" w:rsidR="000121D0" w:rsidRDefault="000121D0" w:rsidP="000121D0">
      <w:pPr>
        <w:ind w:left="691" w:firstLine="0"/>
      </w:pPr>
    </w:p>
    <w:p w14:paraId="020D7E18" w14:textId="5E43E9E4" w:rsidR="00A638A1" w:rsidRDefault="00000000">
      <w:pPr>
        <w:ind w:left="39"/>
      </w:pPr>
      <w:r w:rsidRPr="00C84E02">
        <w:rPr>
          <w:b/>
          <w:bCs/>
          <w:u w:val="single" w:color="000000"/>
        </w:rPr>
        <w:t>Personal Online Shopper/Bagger</w:t>
      </w:r>
      <w:r w:rsidRPr="000121D0">
        <w:t xml:space="preserve">, </w:t>
      </w:r>
      <w:r>
        <w:t xml:space="preserve">Buehler’s Fresh Foods, Dover, Ohio    </w:t>
      </w:r>
      <w:r w:rsidR="00E94EA8">
        <w:tab/>
      </w:r>
      <w:r w:rsidR="00C84E02">
        <w:t xml:space="preserve">           </w:t>
      </w:r>
      <w:r w:rsidRPr="00E94EA8">
        <w:rPr>
          <w:b/>
          <w:sz w:val="22"/>
          <w:szCs w:val="22"/>
        </w:rPr>
        <w:t>June 2017-2020</w:t>
      </w:r>
      <w:r>
        <w:t xml:space="preserve">    </w:t>
      </w:r>
    </w:p>
    <w:p w14:paraId="5AAB157D" w14:textId="77777777" w:rsidR="00A638A1" w:rsidRPr="00E94EA8" w:rsidRDefault="00000000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 xml:space="preserve">Managing the department when needed    </w:t>
      </w:r>
    </w:p>
    <w:p w14:paraId="70645425" w14:textId="77777777" w:rsidR="00A638A1" w:rsidRPr="00E94EA8" w:rsidRDefault="00000000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 xml:space="preserve">Answering phone calls from customers    </w:t>
      </w:r>
    </w:p>
    <w:p w14:paraId="46910C1E" w14:textId="77777777" w:rsidR="00C84E02" w:rsidRDefault="00000000" w:rsidP="00C84E02">
      <w:pPr>
        <w:numPr>
          <w:ilvl w:val="0"/>
          <w:numId w:val="1"/>
        </w:numPr>
        <w:ind w:hanging="360"/>
        <w:rPr>
          <w:sz w:val="21"/>
          <w:szCs w:val="21"/>
        </w:rPr>
      </w:pPr>
      <w:r w:rsidRPr="00E94EA8">
        <w:rPr>
          <w:sz w:val="21"/>
          <w:szCs w:val="21"/>
        </w:rPr>
        <w:t xml:space="preserve">Completing online orders by a designated time slot    </w:t>
      </w:r>
    </w:p>
    <w:p w14:paraId="3199D7C5" w14:textId="7546E268" w:rsidR="00C84E02" w:rsidRPr="00D34216" w:rsidRDefault="00000000" w:rsidP="00D34216">
      <w:pPr>
        <w:rPr>
          <w:sz w:val="21"/>
          <w:szCs w:val="21"/>
        </w:rPr>
      </w:pPr>
      <w:r>
        <w:t xml:space="preserve">   </w:t>
      </w:r>
    </w:p>
    <w:p w14:paraId="6CD690DD" w14:textId="02BFBF28" w:rsidR="00C84E02" w:rsidRPr="000121D0" w:rsidRDefault="00C84E02" w:rsidP="00C84E02">
      <w:pPr>
        <w:ind w:left="39"/>
        <w:rPr>
          <w:sz w:val="22"/>
          <w:szCs w:val="22"/>
        </w:rPr>
      </w:pPr>
      <w:r w:rsidRPr="00C84E02">
        <w:rPr>
          <w:b/>
          <w:sz w:val="22"/>
          <w:szCs w:val="22"/>
          <w:u w:val="single" w:color="000000"/>
        </w:rPr>
        <w:t>Computer/ Hard Skills:</w:t>
      </w:r>
      <w:r w:rsidRPr="000121D0">
        <w:rPr>
          <w:b/>
          <w:sz w:val="22"/>
          <w:szCs w:val="22"/>
          <w:u w:val="single" w:color="000000"/>
        </w:rPr>
        <w:t xml:space="preserve"> </w:t>
      </w:r>
      <w:r w:rsidRPr="000121D0">
        <w:rPr>
          <w:sz w:val="22"/>
          <w:szCs w:val="22"/>
        </w:rPr>
        <w:t xml:space="preserve"> </w:t>
      </w:r>
      <w:r w:rsidR="00EC770C">
        <w:rPr>
          <w:sz w:val="22"/>
          <w:szCs w:val="22"/>
        </w:rPr>
        <w:t xml:space="preserve">ServiceNow, </w:t>
      </w:r>
      <w:r w:rsidRPr="000121D0">
        <w:rPr>
          <w:sz w:val="22"/>
          <w:szCs w:val="22"/>
        </w:rPr>
        <w:t xml:space="preserve">AutoCAD, Autodesk Inventor, </w:t>
      </w:r>
      <w:proofErr w:type="spellStart"/>
      <w:r w:rsidRPr="000121D0">
        <w:rPr>
          <w:sz w:val="22"/>
          <w:szCs w:val="22"/>
        </w:rPr>
        <w:t>RobotC</w:t>
      </w:r>
      <w:proofErr w:type="spellEnd"/>
      <w:r w:rsidRPr="000121D0">
        <w:rPr>
          <w:sz w:val="22"/>
          <w:szCs w:val="22"/>
        </w:rPr>
        <w:t xml:space="preserve">, C++, Python, MATLAB,  </w:t>
      </w:r>
    </w:p>
    <w:p w14:paraId="7E805CCD" w14:textId="77777777" w:rsidR="00C84E02" w:rsidRPr="000121D0" w:rsidRDefault="00C84E02" w:rsidP="00C84E02">
      <w:pPr>
        <w:ind w:left="48"/>
        <w:rPr>
          <w:sz w:val="22"/>
          <w:szCs w:val="22"/>
        </w:rPr>
      </w:pPr>
      <w:r w:rsidRPr="000121D0">
        <w:rPr>
          <w:sz w:val="22"/>
          <w:szCs w:val="22"/>
        </w:rPr>
        <w:t>Arduino Coding, SharePoint Website Development, Database Management, Autosys, and SAP exposure</w:t>
      </w:r>
    </w:p>
    <w:p w14:paraId="763BBD35" w14:textId="77777777" w:rsidR="00C84E02" w:rsidRPr="000121D0" w:rsidRDefault="00C84E02">
      <w:pPr>
        <w:spacing w:after="6"/>
        <w:ind w:left="9"/>
        <w:rPr>
          <w:b/>
          <w:sz w:val="22"/>
          <w:szCs w:val="22"/>
        </w:rPr>
      </w:pPr>
    </w:p>
    <w:p w14:paraId="647DBE48" w14:textId="77777777" w:rsidR="00A638A1" w:rsidRPr="000121D0" w:rsidRDefault="00000000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0121D0">
        <w:rPr>
          <w:sz w:val="22"/>
          <w:szCs w:val="22"/>
        </w:rPr>
        <w:t xml:space="preserve">Student Member of National Honors Society    </w:t>
      </w:r>
    </w:p>
    <w:p w14:paraId="1540E4B5" w14:textId="4FAC23C7" w:rsidR="006145FA" w:rsidRDefault="00000000" w:rsidP="00CE768A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0121D0">
        <w:rPr>
          <w:sz w:val="22"/>
          <w:szCs w:val="22"/>
        </w:rPr>
        <w:t xml:space="preserve">Phi Delta Theta – </w:t>
      </w:r>
      <w:r w:rsidR="00CE768A" w:rsidRPr="000121D0">
        <w:rPr>
          <w:sz w:val="22"/>
          <w:szCs w:val="22"/>
        </w:rPr>
        <w:t xml:space="preserve">Philanthropy Chairman/ Risk Management Chair/ </w:t>
      </w:r>
      <w:r w:rsidRPr="000121D0">
        <w:rPr>
          <w:sz w:val="22"/>
          <w:szCs w:val="22"/>
        </w:rPr>
        <w:t>Personal Development Chairman</w:t>
      </w:r>
      <w:r w:rsidR="006145FA">
        <w:rPr>
          <w:sz w:val="22"/>
          <w:szCs w:val="22"/>
        </w:rPr>
        <w:t xml:space="preserve"> </w:t>
      </w:r>
    </w:p>
    <w:p w14:paraId="2B89E4F7" w14:textId="302B686D" w:rsidR="00A638A1" w:rsidRPr="006145FA" w:rsidRDefault="006145FA" w:rsidP="006145FA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Inter Fraternal Council – Vice President of Health and Safety</w:t>
      </w:r>
      <w:r w:rsidRPr="000121D0">
        <w:rPr>
          <w:sz w:val="22"/>
          <w:szCs w:val="22"/>
        </w:rPr>
        <w:t xml:space="preserve"> 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   </w:t>
      </w:r>
      <w:r w:rsidRPr="000121D0">
        <w:rPr>
          <w:sz w:val="22"/>
          <w:szCs w:val="22"/>
        </w:rPr>
        <w:tab/>
        <w:t xml:space="preserve"> </w:t>
      </w:r>
    </w:p>
    <w:sectPr w:rsidR="00A638A1" w:rsidRPr="006145FA">
      <w:pgSz w:w="12240" w:h="15840"/>
      <w:pgMar w:top="1481" w:right="1317" w:bottom="1811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E04"/>
    <w:multiLevelType w:val="multilevel"/>
    <w:tmpl w:val="F0601B8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D52F1"/>
    <w:multiLevelType w:val="hybridMultilevel"/>
    <w:tmpl w:val="77DA716A"/>
    <w:lvl w:ilvl="0" w:tplc="6FC689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2202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C5EB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E9FB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AF11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00F4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A152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9071B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6C91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377DC"/>
    <w:multiLevelType w:val="hybridMultilevel"/>
    <w:tmpl w:val="E018953A"/>
    <w:lvl w:ilvl="0" w:tplc="6FC68974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468625736">
    <w:abstractNumId w:val="1"/>
  </w:num>
  <w:num w:numId="2" w16cid:durableId="628629951">
    <w:abstractNumId w:val="2"/>
  </w:num>
  <w:num w:numId="3" w16cid:durableId="95178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A1"/>
    <w:rsid w:val="0001106C"/>
    <w:rsid w:val="000121D0"/>
    <w:rsid w:val="00075D1D"/>
    <w:rsid w:val="006145FA"/>
    <w:rsid w:val="007D0DC2"/>
    <w:rsid w:val="00874FC4"/>
    <w:rsid w:val="00A638A1"/>
    <w:rsid w:val="00A9110F"/>
    <w:rsid w:val="00BD79CC"/>
    <w:rsid w:val="00C754FA"/>
    <w:rsid w:val="00C84E02"/>
    <w:rsid w:val="00C90C3D"/>
    <w:rsid w:val="00CE768A"/>
    <w:rsid w:val="00D34216"/>
    <w:rsid w:val="00DE1CE6"/>
    <w:rsid w:val="00E94EA8"/>
    <w:rsid w:val="00EC20C3"/>
    <w:rsid w:val="00E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4E4"/>
  <w15:docId w15:val="{0BE65704-9FA5-7A4C-8D3C-3900A033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E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E</dc:title>
  <dc:subject/>
  <dc:creator>Marcia Main</dc:creator>
  <cp:keywords/>
  <cp:lastModifiedBy>Ashton Carruthers</cp:lastModifiedBy>
  <cp:revision>8</cp:revision>
  <dcterms:created xsi:type="dcterms:W3CDTF">2022-07-18T19:29:00Z</dcterms:created>
  <dcterms:modified xsi:type="dcterms:W3CDTF">2022-09-14T18:46:00Z</dcterms:modified>
</cp:coreProperties>
</file>