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19668" w14:textId="77777777" w:rsidR="008D5150" w:rsidRDefault="008D57A0" w:rsidP="008D57A0">
      <w:pPr>
        <w:jc w:val="center"/>
        <w:rPr>
          <w:sz w:val="32"/>
          <w:szCs w:val="32"/>
        </w:rPr>
      </w:pPr>
      <w:r>
        <w:rPr>
          <w:sz w:val="32"/>
          <w:szCs w:val="32"/>
        </w:rPr>
        <w:t>Pandas Challenge Summary</w:t>
      </w:r>
    </w:p>
    <w:p w14:paraId="2D83CF93" w14:textId="43D134EB" w:rsidR="008D57A0" w:rsidRPr="008D57A0" w:rsidRDefault="008D57A0" w:rsidP="008D57A0">
      <w:pPr>
        <w:rPr>
          <w:sz w:val="28"/>
          <w:szCs w:val="28"/>
        </w:rPr>
      </w:pPr>
      <w:r w:rsidRPr="008D57A0">
        <w:rPr>
          <w:sz w:val="28"/>
          <w:szCs w:val="28"/>
        </w:rPr>
        <w:t xml:space="preserve">Analysis </w:t>
      </w:r>
    </w:p>
    <w:p w14:paraId="1F602BA4" w14:textId="7948C671" w:rsidR="008D57A0" w:rsidRDefault="008D57A0" w:rsidP="008D57A0">
      <w:r>
        <w:t xml:space="preserve">This analysis uses test scores to </w:t>
      </w:r>
      <w:r w:rsidR="007811FA">
        <w:t>provide</w:t>
      </w:r>
      <w:r>
        <w:t xml:space="preserve"> insights into school performance within their district. The insights include parameters such as school type, budget, size, as well as student scores in math and reading.</w:t>
      </w:r>
    </w:p>
    <w:p w14:paraId="1A1F29F0" w14:textId="7E89D367" w:rsidR="00F214DA" w:rsidRDefault="00F214DA" w:rsidP="008D57A0">
      <w:r>
        <w:t xml:space="preserve">To do this we merged two data frames together, then did calculations to provide a district and school summary. The data was grouped by school name to derive metrics for each school. </w:t>
      </w:r>
    </w:p>
    <w:p w14:paraId="3307F97F" w14:textId="04918B99" w:rsidR="00F214DA" w:rsidRDefault="00F214DA" w:rsidP="008D57A0">
      <w:r>
        <w:t xml:space="preserve">After this we wrote code to sort the top and bottom schools based on their passing %, spending, size, and type. </w:t>
      </w:r>
    </w:p>
    <w:p w14:paraId="4E7539CE" w14:textId="6E11F2F3" w:rsidR="00F214DA" w:rsidRDefault="00F214DA" w:rsidP="008D57A0">
      <w:pPr>
        <w:rPr>
          <w:sz w:val="28"/>
          <w:szCs w:val="28"/>
        </w:rPr>
      </w:pPr>
      <w:r>
        <w:rPr>
          <w:sz w:val="28"/>
          <w:szCs w:val="28"/>
        </w:rPr>
        <w:t>Conclusion</w:t>
      </w:r>
    </w:p>
    <w:p w14:paraId="2162FFB9" w14:textId="4C5FA14F" w:rsidR="00F214DA" w:rsidRDefault="007811FA" w:rsidP="00F214DA">
      <w:r>
        <w:t xml:space="preserve">I think my top conclusion from this data is that school type matters. Charter schools consistently outperform public schools in pass rates and average scores. This could be due to many factors outside of our data (for instance we don’t know the different teaching methods being applied, or the cognitive ability of the students in each school). </w:t>
      </w:r>
    </w:p>
    <w:p w14:paraId="6DF931B3" w14:textId="56395B78" w:rsidR="00F214DA" w:rsidRDefault="00F214DA" w:rsidP="00F214DA">
      <w:r>
        <w:t>An</w:t>
      </w:r>
      <w:r w:rsidR="007811FA">
        <w:t>other</w:t>
      </w:r>
      <w:r>
        <w:t xml:space="preserve"> interesting finding to </w:t>
      </w:r>
      <w:proofErr w:type="gramStart"/>
      <w:r>
        <w:t>me,</w:t>
      </w:r>
      <w:proofErr w:type="gramEnd"/>
      <w:r>
        <w:t xml:space="preserve"> is that having the top budget doesn’t necessarily equate to having higher scores. Cabrera High </w:t>
      </w:r>
      <w:proofErr w:type="gramStart"/>
      <w:r>
        <w:t>School,</w:t>
      </w:r>
      <w:proofErr w:type="gramEnd"/>
      <w:r>
        <w:t xml:space="preserve"> and Wilson High School are both high performing charter schools with budgets on the lower end of the spectrum, with $582 and $578 dollars per student being spent on each</w:t>
      </w:r>
      <w:r w:rsidR="007811FA">
        <w:t xml:space="preserve"> respectively. </w:t>
      </w:r>
    </w:p>
    <w:p w14:paraId="0A311436" w14:textId="77777777" w:rsidR="00F214DA" w:rsidRPr="00F214DA" w:rsidRDefault="00F214DA" w:rsidP="008D57A0"/>
    <w:sectPr w:rsidR="00F214DA" w:rsidRPr="00F2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A0"/>
    <w:rsid w:val="007811FA"/>
    <w:rsid w:val="008D5150"/>
    <w:rsid w:val="008D57A0"/>
    <w:rsid w:val="00EA2D6A"/>
    <w:rsid w:val="00F2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2E94"/>
  <w15:chartTrackingRefBased/>
  <w15:docId w15:val="{5CBEFDC8-51CB-420E-A10D-F048FAD3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0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Brewer</dc:creator>
  <cp:keywords/>
  <dc:description/>
  <cp:lastModifiedBy>Will Brewer</cp:lastModifiedBy>
  <cp:revision>1</cp:revision>
  <dcterms:created xsi:type="dcterms:W3CDTF">2023-10-02T19:45:00Z</dcterms:created>
  <dcterms:modified xsi:type="dcterms:W3CDTF">2023-10-02T20:09:00Z</dcterms:modified>
</cp:coreProperties>
</file>