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631"/>
        <w:gridCol w:w="2966"/>
        <w:gridCol w:w="696"/>
      </w:tblGrid>
      <w:tr w:rsidR="00895480" w14:paraId="57FC16E3" w14:textId="77777777" w:rsidTr="003F542C">
        <w:trPr>
          <w:gridAfter w:val="1"/>
          <w:wAfter w:w="696" w:type="dxa"/>
          <w:trHeight w:val="1368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5880A44F" w:rsidR="00974019" w:rsidRPr="00A3753F" w:rsidRDefault="00A3753F" w:rsidP="00AA71C6">
            <w:pPr>
              <w:spacing w:line="0" w:lineRule="atLeast"/>
              <w:contextualSpacing/>
              <w:rPr>
                <w:rFonts w:ascii="Calibri" w:hAnsi="Calibri"/>
                <w:sz w:val="72"/>
                <w:szCs w:val="110"/>
              </w:rPr>
            </w:pPr>
            <w:r w:rsidRPr="00A3753F">
              <w:rPr>
                <w:rFonts w:ascii="Calibri" w:hAnsi="Calibri"/>
                <w:sz w:val="72"/>
                <w:szCs w:val="110"/>
              </w:rPr>
              <w:t>Christopher Ashby</w:t>
            </w:r>
          </w:p>
          <w:p w14:paraId="79B8C75A" w14:textId="0FF3AE9B" w:rsidR="00974019" w:rsidRPr="00A3753F" w:rsidRDefault="00A3753F" w:rsidP="00AA71C6">
            <w:pP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</w:pPr>
            <w:r w:rsidRPr="00A3753F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Cyber Attack Detection and Threat Response Leader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0F852DC6" w:rsidR="00974019" w:rsidRPr="003F542C" w:rsidRDefault="00A3753F" w:rsidP="00BC53AD">
            <w:pPr>
              <w:spacing w:after="160"/>
              <w:rPr>
                <w:rFonts w:asciiTheme="majorHAnsi" w:hAnsiTheme="majorHAnsi"/>
                <w:color w:val="000000" w:themeColor="text1"/>
                <w:sz w:val="18"/>
                <w:szCs w:val="20"/>
              </w:rPr>
            </w:pPr>
            <w:r w:rsidRPr="003F542C">
              <w:rPr>
                <w:rFonts w:asciiTheme="majorHAnsi" w:hAnsiTheme="majorHAnsi"/>
                <w:color w:val="000000" w:themeColor="text1"/>
                <w:sz w:val="18"/>
                <w:szCs w:val="20"/>
              </w:rPr>
              <w:t>518.577.8597</w:t>
            </w:r>
          </w:p>
          <w:p w14:paraId="3B625740" w14:textId="43E3DBEB" w:rsidR="00974019" w:rsidRPr="003F542C" w:rsidRDefault="00A3753F" w:rsidP="00BC53AD">
            <w:pPr>
              <w:spacing w:after="160"/>
              <w:rPr>
                <w:rStyle w:val="Hyperlink"/>
                <w:rFonts w:asciiTheme="majorHAnsi" w:hAnsiTheme="majorHAnsi"/>
                <w:color w:val="000000" w:themeColor="text1"/>
                <w:sz w:val="18"/>
                <w:szCs w:val="20"/>
                <w:u w:val="none"/>
              </w:rPr>
            </w:pPr>
            <w:r w:rsidRPr="003F542C">
              <w:rPr>
                <w:rFonts w:asciiTheme="majorHAnsi" w:hAnsiTheme="majorHAnsi"/>
                <w:color w:val="000000" w:themeColor="text1"/>
                <w:sz w:val="18"/>
                <w:szCs w:val="20"/>
              </w:rPr>
              <w:t>ashbyc@mac.com</w:t>
            </w:r>
          </w:p>
          <w:p w14:paraId="5B219FE5" w14:textId="505A0A0D" w:rsidR="003F542C" w:rsidRPr="003F542C" w:rsidRDefault="003F542C" w:rsidP="00DC6B98">
            <w:pPr>
              <w:spacing w:after="160"/>
              <w:rPr>
                <w:rFonts w:asciiTheme="majorHAnsi" w:hAnsiTheme="majorHAnsi"/>
                <w:color w:val="000000" w:themeColor="text1"/>
                <w:sz w:val="18"/>
                <w:szCs w:val="20"/>
              </w:rPr>
            </w:pPr>
            <w:r w:rsidRPr="003F542C">
              <w:rPr>
                <w:rFonts w:asciiTheme="majorHAnsi" w:hAnsiTheme="majorHAnsi"/>
                <w:color w:val="000000" w:themeColor="text1"/>
                <w:sz w:val="18"/>
                <w:szCs w:val="20"/>
              </w:rPr>
              <w:t>http://</w:t>
            </w:r>
            <w:r w:rsidR="003D4D75" w:rsidRPr="003F542C">
              <w:rPr>
                <w:rFonts w:asciiTheme="majorHAnsi" w:hAnsiTheme="majorHAnsi"/>
                <w:color w:val="000000" w:themeColor="text1"/>
                <w:sz w:val="18"/>
                <w:szCs w:val="20"/>
              </w:rPr>
              <w:t>ashbyca</w:t>
            </w:r>
            <w:r w:rsidRPr="003F542C">
              <w:rPr>
                <w:rFonts w:asciiTheme="majorHAnsi" w:hAnsiTheme="majorHAnsi"/>
                <w:color w:val="000000" w:themeColor="text1"/>
                <w:sz w:val="18"/>
                <w:szCs w:val="20"/>
              </w:rPr>
              <w:t>.com</w:t>
            </w:r>
          </w:p>
          <w:p w14:paraId="40C4C666" w14:textId="516571EF" w:rsidR="004F2CB2" w:rsidRPr="004F2CB2" w:rsidRDefault="003F542C" w:rsidP="004F2CB2">
            <w:pPr>
              <w:rPr>
                <w:rFonts w:ascii="Times New Roman" w:eastAsia="Times New Roman" w:hAnsi="Times New Roman" w:cs="Times New Roman"/>
              </w:rPr>
            </w:pPr>
            <w:r w:rsidRPr="003F542C">
              <w:rPr>
                <w:rFonts w:asciiTheme="majorHAnsi" w:eastAsia="Times New Roman" w:hAnsiTheme="majorHAnsi" w:cs="Times New Roman"/>
                <w:sz w:val="18"/>
                <w:szCs w:val="20"/>
              </w:rPr>
              <w:t xml:space="preserve">PGP: </w:t>
            </w:r>
            <w:hyperlink r:id="rId8" w:anchor="show-public" w:history="1">
              <w:r w:rsidR="004F2CB2" w:rsidRPr="003F542C">
                <w:rPr>
                  <w:rFonts w:asciiTheme="majorHAnsi" w:eastAsia="Times New Roman" w:hAnsiTheme="majorHAnsi" w:cs="Times New Roman"/>
                  <w:color w:val="33A0FF"/>
                  <w:sz w:val="18"/>
                  <w:szCs w:val="20"/>
                </w:rPr>
                <w:t>36</w:t>
              </w:r>
              <w:r w:rsidR="004F2CB2" w:rsidRPr="004F2CB2">
                <w:rPr>
                  <w:rFonts w:asciiTheme="majorHAnsi" w:eastAsia="Times New Roman" w:hAnsiTheme="majorHAnsi" w:cs="Times New Roman"/>
                  <w:color w:val="33A0FF"/>
                  <w:sz w:val="18"/>
                  <w:szCs w:val="20"/>
                </w:rPr>
                <w:t>79D138AE307F2A</w:t>
              </w:r>
            </w:hyperlink>
            <w:r w:rsidR="004F2CB2" w:rsidRPr="004F2CB2">
              <w:rPr>
                <w:rFonts w:asciiTheme="majorHAnsi" w:eastAsia="Times New Roman" w:hAnsiTheme="majorHAnsi" w:cs="Times New Roman"/>
                <w:color w:val="CCCCCC"/>
                <w:sz w:val="18"/>
                <w:szCs w:val="20"/>
                <w:shd w:val="clear" w:color="auto" w:fill="FFFFFF"/>
              </w:rPr>
              <w:t> </w:t>
            </w:r>
          </w:p>
        </w:tc>
      </w:tr>
      <w:tr w:rsidR="00FA1C7F" w14:paraId="11393037" w14:textId="77777777" w:rsidTr="003F542C">
        <w:trPr>
          <w:gridAfter w:val="1"/>
          <w:wAfter w:w="696" w:type="dxa"/>
          <w:trHeight w:val="25"/>
        </w:trPr>
        <w:tc>
          <w:tcPr>
            <w:tcW w:w="105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29D729C4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14:paraId="7B1D78A1" w14:textId="77777777" w:rsidTr="00731057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FF5568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895480" w14:paraId="4DEC1B3E" w14:textId="77777777" w:rsidTr="00731057">
        <w:trPr>
          <w:trHeight w:val="11824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69343875" w14:textId="0D3B628D" w:rsidR="001B7E03" w:rsidRPr="00A81DCB" w:rsidRDefault="00DC6B98" w:rsidP="001B7E03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1A635D" wp14:editId="1DF45547">
                      <wp:simplePos x="0" y="0"/>
                      <wp:positionH relativeFrom="column">
                        <wp:posOffset>-497205</wp:posOffset>
                      </wp:positionH>
                      <wp:positionV relativeFrom="paragraph">
                        <wp:posOffset>332105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73F6B" id="Rectangle 2" o:spid="_x0000_s1026" style="position:absolute;margin-left:-39.15pt;margin-top:26.15pt;width:21pt;height:2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  <w:r w:rsidR="001B7E03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Summary</w:t>
            </w:r>
          </w:p>
          <w:p w14:paraId="5815CFB7" w14:textId="48A21639" w:rsidR="001B7E03" w:rsidRDefault="001B7E03" w:rsidP="001B7E03">
            <w:pPr>
              <w:spacing w:after="60"/>
              <w:ind w:left="-720"/>
              <w:rPr>
                <w:rFonts w:ascii="Calibri" w:hAnsi="Calibri" w:cs="Didot"/>
                <w:sz w:val="22"/>
                <w:szCs w:val="22"/>
              </w:rPr>
            </w:pPr>
            <w:bookmarkStart w:id="0" w:name="_GoBack"/>
            <w:bookmarkEnd w:id="0"/>
          </w:p>
          <w:p w14:paraId="274D302E" w14:textId="3D8BC6AF" w:rsidR="001B7E03" w:rsidRPr="001B7E03" w:rsidRDefault="00895480" w:rsidP="001B7E03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Solutions-oriented, accomplished, senior security leader with proven experience participating in a broad range of corporate initiatives including architecting, implementing, and supporting information security solutions in direct support of business objectives.</w:t>
            </w:r>
          </w:p>
          <w:p w14:paraId="4C9913C2" w14:textId="77777777" w:rsidR="00895480" w:rsidRDefault="00895480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 w:cs="Didot"/>
                <w:sz w:val="22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A passion for solving complex security problems with proven skills prioritizing and managing multiple security projects with high visibility and drive results-based solutions with an emphasis on the reduction of risk within organizations.</w:t>
            </w:r>
          </w:p>
          <w:p w14:paraId="5AFED568" w14:textId="2797D364" w:rsidR="00FA1C7F" w:rsidRPr="00A81DCB" w:rsidRDefault="00FA1C7F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C134B" id="Rectangle 17" o:spid="_x0000_s1026" style="position:absolute;margin-left:-36pt;margin-top:-.1pt;width:21pt;height:2.2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2F20A03A" w14:textId="3E304C6E" w:rsidR="00FA1C7F" w:rsidRPr="00E33778" w:rsidRDefault="001B7E03" w:rsidP="00CE2815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Director, Information Security</w:t>
            </w:r>
          </w:p>
          <w:p w14:paraId="11AF92EF" w14:textId="60BAFF6B" w:rsidR="00FA1C7F" w:rsidRPr="00D67640" w:rsidRDefault="001B7E03" w:rsidP="00CE2815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CBS Corporation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New York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NY, 2013</w:t>
            </w:r>
            <w:r w:rsidR="00FA1C7F">
              <w:rPr>
                <w:rFonts w:ascii="Calibri" w:hAnsi="Calibri" w:cs="Helvetica Neue"/>
              </w:rPr>
              <w:t>–</w:t>
            </w:r>
            <w:r w:rsidR="00FA1C7F" w:rsidRPr="00D67640">
              <w:rPr>
                <w:rFonts w:ascii="Calibri" w:hAnsi="Calibri" w:cs="Helvetica Neue"/>
              </w:rPr>
              <w:t>Present</w:t>
            </w:r>
          </w:p>
          <w:p w14:paraId="17A4A7B4" w14:textId="64C3AA1D" w:rsidR="00FA1C7F" w:rsidRPr="00D67640" w:rsidRDefault="00FA1C7F" w:rsidP="00CE2815">
            <w:pPr>
              <w:spacing w:after="130" w:line="276" w:lineRule="auto"/>
              <w:ind w:left="-720"/>
              <w:rPr>
                <w:rFonts w:ascii="Calibri Light" w:hAnsi="Calibri Light"/>
                <w:color w:val="244061" w:themeColor="accent1" w:themeShade="80"/>
                <w:sz w:val="22"/>
                <w:szCs w:val="22"/>
              </w:rPr>
            </w:pP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Joined as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Lead Security Analyst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promoted rapidly through a series of increasingly responsible management positions based on strong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technical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defensive security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>, and team Leadership pe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rformance. Currently manage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3 separate security teams within the Information Security Group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2554889D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Developed, managed, and lead the threat response strategy providing a holistic view to the security landscape across the global enterprise.</w:t>
            </w:r>
          </w:p>
          <w:p w14:paraId="3709B1B9" w14:textId="7C5CABA5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Provided oversight and leadership for the application security; threat intelligence;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vulnerability management; 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>and engineering teams</w:t>
            </w:r>
          </w:p>
          <w:p w14:paraId="09F3D303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 the various processes to source, gather, analyze and respond to cyber intelligence</w:t>
            </w:r>
          </w:p>
          <w:p w14:paraId="69F2D488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Managed a team of security analysts responsible for proactively responding to threats within the environment and delivering remediation guidelines.</w:t>
            </w:r>
          </w:p>
          <w:p w14:paraId="23D05953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Maintained and managed third-party relationships including law enforcement, government officials, and vertical partners</w:t>
            </w:r>
          </w:p>
          <w:p w14:paraId="0AFF788F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Acted as a liaison to the compliance group providing security architecture reviews of environments, platforms, and point solutions.</w:t>
            </w:r>
          </w:p>
          <w:p w14:paraId="5757F39F" w14:textId="77777777" w:rsid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Created metrics that clearly articulated the security landscape to senior executives and board members.</w:t>
            </w:r>
          </w:p>
          <w:p w14:paraId="313702CE" w14:textId="5EC47D3E" w:rsidR="00895480" w:rsidRPr="00895480" w:rsidRDefault="001B7E03" w:rsidP="008954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 core security service offerings to the business to provide a mechanism for reducing risk in the environments.</w:t>
            </w:r>
          </w:p>
          <w:p w14:paraId="0A31DE8B" w14:textId="77777777" w:rsidR="001B7E03" w:rsidRDefault="001B7E03" w:rsidP="001B7E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DF4D793" w14:textId="110D5BAE" w:rsidR="00FA1C7F" w:rsidRPr="00E33778" w:rsidRDefault="001B7E03" w:rsidP="001B7E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Principle IT Security Analyst</w:t>
            </w:r>
          </w:p>
          <w:p w14:paraId="74FEF220" w14:textId="0D78DC8D" w:rsidR="00FA1C7F" w:rsidRPr="00D67640" w:rsidRDefault="001B7E03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GLOBALFOUNDRIES,</w:t>
            </w:r>
            <w:r w:rsidR="00FA1C7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Malta, NY</w:t>
            </w:r>
            <w:r w:rsidR="00FA1C7F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2011-2013</w:t>
            </w:r>
          </w:p>
          <w:p w14:paraId="739B99A7" w14:textId="1948028A" w:rsidR="00FA1C7F" w:rsidRDefault="001B7E03" w:rsidP="00CE2815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a team lead responsible for the USA security operations within a manufacturing facility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t xml:space="preserve">.  General responsibilities included security operations, technical troubleshooting and security solutions design as necessary to support 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lastRenderedPageBreak/>
              <w:t>mission critical global operations.</w:t>
            </w:r>
          </w:p>
          <w:p w14:paraId="402C71BD" w14:textId="1830A6B1" w:rsid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Provide technical leadership to the enterprise for the information security programs and team members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</w:p>
          <w:p w14:paraId="56EE8078" w14:textId="77777777" w:rsid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Recommend, implement and maintain, new and existing security infrastructure including   IPS, Firewalls, Proxy and VPN devices.</w:t>
            </w:r>
          </w:p>
          <w:p w14:paraId="435F0A48" w14:textId="6CBF150E" w:rsidR="00FA1C7F" w:rsidRDefault="007F7CD9" w:rsidP="007F7CD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Assess threat, risk, and vulnerabilities from emerging security issues using various organic and vendor implemented solutions including </w:t>
            </w:r>
            <w:proofErr w:type="spellStart"/>
            <w:r>
              <w:rPr>
                <w:rFonts w:ascii="Calibri Light" w:hAnsi="Calibri Light" w:cs="Helvetica Neue"/>
                <w:sz w:val="21"/>
                <w:szCs w:val="21"/>
              </w:rPr>
              <w:t>ArcSight</w:t>
            </w:r>
            <w:proofErr w:type="spellEnd"/>
            <w:r>
              <w:rPr>
                <w:rFonts w:ascii="Calibri Light" w:hAnsi="Calibri Light" w:cs="Helvetica Neue"/>
                <w:sz w:val="21"/>
                <w:szCs w:val="21"/>
              </w:rPr>
              <w:t xml:space="preserve">, RSA, Bluecoat, Checkpoint, Tenable Security and </w:t>
            </w:r>
            <w:proofErr w:type="spellStart"/>
            <w:r>
              <w:rPr>
                <w:rFonts w:ascii="Calibri Light" w:hAnsi="Calibri Light" w:cs="Helvetica Neue"/>
                <w:sz w:val="21"/>
                <w:szCs w:val="21"/>
              </w:rPr>
              <w:t>Metasploit</w:t>
            </w:r>
            <w:proofErr w:type="spellEnd"/>
            <w:r>
              <w:rPr>
                <w:rFonts w:ascii="Calibri Light" w:hAnsi="Calibri Light" w:cs="Helvetica Neue"/>
                <w:sz w:val="21"/>
                <w:szCs w:val="21"/>
              </w:rPr>
              <w:t xml:space="preserve">. </w:t>
            </w:r>
          </w:p>
          <w:p w14:paraId="67DD5A9D" w14:textId="77777777" w:rsidR="007F7CD9" w:rsidRDefault="007F7CD9" w:rsidP="007F7CD9">
            <w:pPr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0EC125F" w14:textId="45FE5A97" w:rsidR="007F7CD9" w:rsidRPr="00E33778" w:rsidRDefault="007F7CD9" w:rsidP="007F7C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3B898F6B" w14:textId="3CE863A8" w:rsidR="007F7CD9" w:rsidRDefault="006C7932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Active Network</w:t>
            </w:r>
            <w:r w:rsidR="007F7CD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Saratoga</w:t>
            </w:r>
            <w:r w:rsidR="007F7CD9">
              <w:rPr>
                <w:rFonts w:ascii="Calibri" w:hAnsi="Calibri"/>
                <w:sz w:val="22"/>
                <w:szCs w:val="22"/>
              </w:rPr>
              <w:t>, NY</w:t>
            </w:r>
            <w:r w:rsidR="007F7CD9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2010-2011</w:t>
            </w:r>
          </w:p>
          <w:p w14:paraId="30D832DF" w14:textId="4CAEEC0F" w:rsidR="007F7CD9" w:rsidRDefault="007F7CD9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Work as a security subject matter expert providing support and leadership on various company initiatives including PCI compliance testing; security architecture reviews; vulnerability discovery and penetration testing services. </w:t>
            </w:r>
          </w:p>
          <w:p w14:paraId="1E63CF65" w14:textId="77777777" w:rsidR="007F7CD9" w:rsidRDefault="007F7CD9" w:rsidP="007F7CD9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490CBD2" w14:textId="277F36C2" w:rsidR="007F7CD9" w:rsidRDefault="007F7CD9" w:rsidP="007F7CD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Implemented and supported security productions including software patch management; vulnerability scanning; and compliance monitoring of connected assets.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</w:p>
          <w:p w14:paraId="6D1E213A" w14:textId="552A249C" w:rsidR="007F7CD9" w:rsidRDefault="007F7CD9" w:rsidP="007F7CD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Performed incident response and forensic investigations as needed after review of actionable events.</w:t>
            </w:r>
          </w:p>
          <w:p w14:paraId="34526F21" w14:textId="77777777" w:rsidR="001B7E03" w:rsidRDefault="001B7E03" w:rsidP="001B7E03">
            <w:pPr>
              <w:pStyle w:val="Bullet"/>
              <w:ind w:left="360"/>
              <w:rPr>
                <w:rFonts w:ascii="Calibri" w:hAnsi="Calibri"/>
                <w:sz w:val="22"/>
                <w:szCs w:val="22"/>
              </w:rPr>
            </w:pPr>
          </w:p>
          <w:p w14:paraId="013DF92B" w14:textId="09A4210A" w:rsidR="003D4D75" w:rsidRPr="00E33778" w:rsidRDefault="003D4D75" w:rsidP="003D4D7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418CA509" w14:textId="01004D59" w:rsidR="003D4D75" w:rsidRDefault="006C7932" w:rsidP="003D4D7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SAIC</w:t>
            </w:r>
            <w:r w:rsidR="003D4D75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Albany</w:t>
            </w:r>
            <w:r w:rsidR="003D4D75">
              <w:rPr>
                <w:rFonts w:ascii="Calibri" w:hAnsi="Calibri"/>
                <w:sz w:val="22"/>
                <w:szCs w:val="22"/>
              </w:rPr>
              <w:t>, NY</w:t>
            </w:r>
            <w:r w:rsidR="003D4D75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2009-2010</w:t>
            </w:r>
          </w:p>
          <w:p w14:paraId="533DCA62" w14:textId="77777777" w:rsidR="006C7932" w:rsidRDefault="00C40714" w:rsidP="006C793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part of a team of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security specialist performing </w:t>
            </w:r>
            <w:r w:rsidR="006C7932" w:rsidRPr="006C7932">
              <w:rPr>
                <w:rFonts w:ascii="Calibri Light" w:hAnsi="Calibri Light" w:cs="Helvetica Neue"/>
                <w:sz w:val="21"/>
                <w:szCs w:val="21"/>
              </w:rPr>
              <w:t>various administrative forensic investigations utilizing open source and commercial toolkits including Helix v3, FTK Pro v2.x, and Sleuth Kit.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 </w:t>
            </w:r>
          </w:p>
          <w:p w14:paraId="79F96BC0" w14:textId="77777777" w:rsidR="00C40714" w:rsidRDefault="00C40714" w:rsidP="00C40714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5CF05AC" w14:textId="77777777" w:rsidR="00C40714" w:rsidRPr="00E33778" w:rsidRDefault="00C40714" w:rsidP="00C4071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Senior Information Security Specialist</w:t>
            </w:r>
          </w:p>
          <w:p w14:paraId="421959DF" w14:textId="22A84F95" w:rsidR="00C40714" w:rsidRDefault="006C7932" w:rsidP="00C40714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ReserveAmerica</w:t>
            </w:r>
            <w:proofErr w:type="spellEnd"/>
            <w:r w:rsidR="00C40714">
              <w:rPr>
                <w:rFonts w:ascii="Calibri" w:hAnsi="Calibri"/>
                <w:sz w:val="22"/>
                <w:szCs w:val="22"/>
              </w:rPr>
              <w:t>, Malta, NY</w:t>
            </w:r>
            <w:r w:rsidR="00C40714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 w:rsidR="00DC6B98">
              <w:rPr>
                <w:rFonts w:ascii="Calibri" w:hAnsi="Calibri" w:cs="Helvetica Neue"/>
                <w:sz w:val="22"/>
                <w:szCs w:val="22"/>
              </w:rPr>
              <w:t>2008-2009</w:t>
            </w:r>
          </w:p>
          <w:p w14:paraId="0CD37F5D" w14:textId="77777777" w:rsidR="006C7932" w:rsidRDefault="006C7932" w:rsidP="006C793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6C7932">
              <w:rPr>
                <w:rFonts w:ascii="Calibri Light" w:hAnsi="Calibri Light" w:cs="Helvetica Neue"/>
                <w:sz w:val="21"/>
                <w:szCs w:val="21"/>
              </w:rPr>
              <w:t>Developed and executed various internal white-hat penetration tests against newly interconnected infrastructures and attached hosts ensuring proper mitigating security controls were in place.</w:t>
            </w:r>
          </w:p>
          <w:p w14:paraId="505AC2D1" w14:textId="77777777" w:rsidR="00C40714" w:rsidRDefault="00C40714" w:rsidP="006C793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E86F310" w14:textId="13776F71" w:rsidR="00895480" w:rsidRPr="00E33778" w:rsidRDefault="00DC6B98" w:rsidP="0089548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Securi</w:t>
            </w:r>
            <w:r w:rsidR="00895480">
              <w:rPr>
                <w:rFonts w:ascii="Calibri" w:hAnsi="Calibri"/>
                <w:b/>
                <w:color w:val="31849B" w:themeColor="accent5" w:themeShade="BF"/>
              </w:rPr>
              <w:t>t</w:t>
            </w:r>
            <w:r>
              <w:rPr>
                <w:rFonts w:ascii="Calibri" w:hAnsi="Calibri"/>
                <w:b/>
                <w:color w:val="31849B" w:themeColor="accent5" w:themeShade="BF"/>
              </w:rPr>
              <w:t>y Consultant</w:t>
            </w:r>
          </w:p>
          <w:p w14:paraId="2A278FA5" w14:textId="1390E076" w:rsidR="00895480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Symantec</w:t>
            </w:r>
            <w:r w:rsidR="00895480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Albany</w:t>
            </w:r>
            <w:r w:rsidR="00895480">
              <w:rPr>
                <w:rFonts w:ascii="Calibri" w:hAnsi="Calibri"/>
                <w:sz w:val="22"/>
                <w:szCs w:val="22"/>
              </w:rPr>
              <w:t>, NY</w:t>
            </w:r>
            <w:r w:rsidR="00895480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2006-2008</w:t>
            </w:r>
          </w:p>
          <w:p w14:paraId="2E01BFC7" w14:textId="540C10B3" w:rsidR="00DC6B98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Responsibilities included working in a 24x7 Security Operation Center (SOC) environment, providing analysis and trending of security log data from a large number of heterogeneous security devices. Incident Response support provided after confirming actionable incidents.</w:t>
            </w:r>
          </w:p>
          <w:p w14:paraId="57ACFDC3" w14:textId="77777777" w:rsidR="00DC6B98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CD6F14D" w14:textId="56F57B89" w:rsidR="00DC6B98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Provided threat and vulnerability analysis as well as security advisory creation when determined applicable.</w:t>
            </w:r>
          </w:p>
          <w:p w14:paraId="0B57E907" w14:textId="6741858A" w:rsidR="00DC6B98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Worked with customers both onsite and offsite to troubleshoot, reconfigure and or complete new enrollment of security devices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222F449E" w14:textId="599E596A" w:rsidR="00DC6B98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Worked with a team of security engineers performing external vulnerability scans utilizing open source software tools to discover and report potential security threats.</w:t>
            </w:r>
          </w:p>
          <w:p w14:paraId="79506A0B" w14:textId="243938B7" w:rsidR="001B7E03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Provided customers with a monthly visualization report detailing data collected from their devices which include: actionable events; web defacements; top attacking countries; and device log analysis.</w:t>
            </w:r>
          </w:p>
        </w:tc>
        <w:tc>
          <w:tcPr>
            <w:tcW w:w="36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37436DEA" w:rsidR="00FA1C7F" w:rsidRPr="00FF5568" w:rsidRDefault="00FA1C7F" w:rsidP="00C925CE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14:paraId="1B591FBF" w14:textId="30DC76F6" w:rsidR="00FA1C7F" w:rsidRPr="00FF5568" w:rsidRDefault="000940C9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0627A7F" wp14:editId="69FF25A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85090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B7A4C" id="Rectangle 3" o:spid="_x0000_s1026" style="position:absolute;margin-left:-1.35pt;margin-top:6.7pt;width:21.05pt;height:2.2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 xml:space="preserve">Network and Systems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>Operation Security</w:t>
            </w:r>
          </w:p>
          <w:p w14:paraId="471B88D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Vulnerability Management </w:t>
            </w:r>
          </w:p>
          <w:p w14:paraId="2ECC746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Penetration Testing </w:t>
            </w:r>
          </w:p>
          <w:p w14:paraId="13191145" w14:textId="5D8B6251" w:rsidR="00FA1C7F" w:rsidRPr="00FF5568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Enterprise Security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Pr="00A3753F">
              <w:rPr>
                <w:rFonts w:ascii="Calibri Light" w:hAnsi="Calibri Light"/>
                <w:sz w:val="21"/>
                <w:szCs w:val="21"/>
              </w:rPr>
              <w:t>Architecture</w:t>
            </w:r>
          </w:p>
          <w:p w14:paraId="12AA8DD0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Inci</w:t>
            </w:r>
            <w:r>
              <w:rPr>
                <w:rFonts w:ascii="Calibri Light" w:hAnsi="Calibri Light"/>
                <w:sz w:val="21"/>
                <w:szCs w:val="21"/>
              </w:rPr>
              <w:t>dent Response</w:t>
            </w:r>
          </w:p>
          <w:p w14:paraId="4840685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Malware Analysis </w:t>
            </w:r>
          </w:p>
          <w:p w14:paraId="386C0EC4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Policy and Governance</w:t>
            </w:r>
          </w:p>
          <w:p w14:paraId="489BC71C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Project Management</w:t>
            </w:r>
          </w:p>
          <w:p w14:paraId="1F5A477E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Big Data Management</w:t>
            </w:r>
          </w:p>
          <w:p w14:paraId="70804E44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Security Auditing</w:t>
            </w:r>
          </w:p>
          <w:p w14:paraId="049899F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Identity Access </w:t>
            </w:r>
            <w:r>
              <w:rPr>
                <w:rFonts w:ascii="Calibri Light" w:hAnsi="Calibri Light"/>
                <w:sz w:val="21"/>
                <w:szCs w:val="21"/>
              </w:rPr>
              <w:t>Management</w:t>
            </w:r>
          </w:p>
          <w:p w14:paraId="34D13943" w14:textId="15DE1A58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Security Program Metrics 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Pr="00A3753F">
              <w:rPr>
                <w:rFonts w:ascii="Calibri Light" w:hAnsi="Calibri Light"/>
                <w:sz w:val="21"/>
                <w:szCs w:val="21"/>
              </w:rPr>
              <w:t>and Measurements</w:t>
            </w:r>
          </w:p>
          <w:p w14:paraId="465BA067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Cyber Kill Chain</w:t>
            </w:r>
          </w:p>
          <w:p w14:paraId="7AB2EE1B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Threat Intelligence</w:t>
            </w:r>
          </w:p>
          <w:p w14:paraId="2234DA46" w14:textId="04A5663B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Security Orchestration</w:t>
            </w:r>
            <w:r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br/>
              <w:t>and Automation</w:t>
            </w:r>
          </w:p>
          <w:p w14:paraId="44E39946" w14:textId="77777777" w:rsidR="00FA1C7F" w:rsidRPr="00FF5568" w:rsidRDefault="00FA1C7F" w:rsidP="00C925CE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 xml:space="preserve">Employee Training 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>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Development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146B4E10" w14:textId="529AC1B0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Publications</w:t>
            </w:r>
          </w:p>
          <w:p w14:paraId="739E72BB" w14:textId="226C359B" w:rsidR="00133DA8" w:rsidRPr="00895480" w:rsidRDefault="00133DA8" w:rsidP="00133DA8">
            <w:pPr>
              <w:spacing w:before="260" w:after="120"/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</w:pPr>
            <w:r w:rsidRPr="001B7E0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A4759C" wp14:editId="1C471CA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138430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17563" id="Rectangle 1" o:spid="_x0000_s1026" style="position:absolute;margin-left:-1.35pt;margin-top:10.9pt;width:21.05pt;height: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052BD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proofErr w:type="spellStart"/>
            <w:r w:rsidR="00F052BD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</w:t>
            </w:r>
            <w:r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enTest</w:t>
            </w:r>
            <w:proofErr w:type="spellEnd"/>
            <w:r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 xml:space="preserve"> Regular Magazine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Pass-The-Hash Attacks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Published</w:t>
            </w:r>
            <w:r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 xml:space="preserve"> April 2013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 xml:space="preserve">Article explaining the </w:t>
            </w:r>
            <w:r w:rsidRPr="00133DA8">
              <w:rPr>
                <w:rFonts w:ascii="Calibri Light" w:hAnsi="Calibri Light"/>
                <w:sz w:val="21"/>
                <w:szCs w:val="21"/>
                <w:lang w:val="en-GB"/>
              </w:rPr>
              <w:t>post exploitation attack technique that is used to obtain user account hashes from either client workstations or domain servers and then use this information to elevate privileges and/or create new authenticated sessions.</w:t>
            </w:r>
          </w:p>
          <w:p w14:paraId="575FD0D0" w14:textId="1D2058D5" w:rsidR="00133DA8" w:rsidRPr="00DC6B9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lastRenderedPageBreak/>
              <w:t>PenTest</w:t>
            </w:r>
            <w:proofErr w:type="spellEnd"/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Extra Magazine</w:t>
            </w:r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Automati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ng Malware Analysis 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with Cuckoo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August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 xml:space="preserve">A How-To article on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implementing an automated virtual environment to aid in the identification and analysis of potentially malicious software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 xml:space="preserve"> for analyst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within a controlled environment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>.</w:t>
            </w:r>
          </w:p>
          <w:p w14:paraId="79B4D311" w14:textId="5D424B3D" w:rsidR="00133DA8" w:rsidRPr="00133DA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proofErr w:type="spellStart"/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PenTest</w:t>
            </w:r>
            <w:proofErr w:type="spellEnd"/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Regular Magazine</w:t>
            </w:r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Exte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nding Cuckoo Framework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November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>Article describing some of the advanced features, capabilities, and extending the Cuckoo Platform.  Also discusses how all the gathered analysis could be used to generate meaningful reports.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</w:p>
          <w:p w14:paraId="349819E0" w14:textId="41CDBB7F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Professional Associations</w:t>
            </w:r>
          </w:p>
          <w:p w14:paraId="228FFAA2" w14:textId="01F6EB60" w:rsidR="00DC6B98" w:rsidRDefault="00F052BD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97FC75" wp14:editId="08755A3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115570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3C8F2" id="Rectangle 1" o:spid="_x0000_s1026" style="position:absolute;margin-left:-1.35pt;margin-top:9.1pt;width:21.05pt;height:2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proofErr w:type="spellStart"/>
            <w:r w:rsidR="00133DA8">
              <w:rPr>
                <w:rFonts w:ascii="Calibri Light" w:hAnsi="Calibri Light"/>
                <w:sz w:val="21"/>
                <w:szCs w:val="21"/>
              </w:rPr>
              <w:t>Infra</w:t>
            </w:r>
            <w:r w:rsidR="00DC6B98">
              <w:rPr>
                <w:rFonts w:ascii="Calibri Light" w:hAnsi="Calibri Light"/>
                <w:sz w:val="21"/>
                <w:szCs w:val="21"/>
              </w:rPr>
              <w:t>G</w:t>
            </w:r>
            <w:r w:rsidR="00133DA8">
              <w:rPr>
                <w:rFonts w:ascii="Calibri Light" w:hAnsi="Calibri Light"/>
                <w:sz w:val="21"/>
                <w:szCs w:val="21"/>
              </w:rPr>
              <w:t>ard</w:t>
            </w:r>
            <w:proofErr w:type="spellEnd"/>
            <w:r w:rsidR="00133DA8">
              <w:rPr>
                <w:rFonts w:ascii="Calibri Light" w:hAnsi="Calibri Light"/>
                <w:sz w:val="21"/>
                <w:szCs w:val="21"/>
              </w:rPr>
              <w:t xml:space="preserve"> Member</w:t>
            </w:r>
            <w:r w:rsidR="00DC6B98">
              <w:rPr>
                <w:rFonts w:ascii="Calibri Light" w:hAnsi="Calibri Light"/>
                <w:sz w:val="21"/>
                <w:szCs w:val="21"/>
              </w:rPr>
              <w:br/>
            </w:r>
            <w:r w:rsidR="00DC6B98" w:rsidRPr="00731057">
              <w:rPr>
                <w:rFonts w:ascii="Calibri Light" w:hAnsi="Calibri Light"/>
                <w:sz w:val="21"/>
                <w:szCs w:val="21"/>
              </w:rPr>
              <w:t>https://www.inf</w:t>
            </w:r>
            <w:r w:rsidR="00DC6B98" w:rsidRPr="00731057">
              <w:rPr>
                <w:rFonts w:ascii="Calibri Light" w:hAnsi="Calibri Light"/>
                <w:sz w:val="21"/>
                <w:szCs w:val="21"/>
              </w:rPr>
              <w:t>r</w:t>
            </w:r>
            <w:r w:rsidR="00731057">
              <w:rPr>
                <w:rFonts w:ascii="Calibri Light" w:hAnsi="Calibri Light"/>
                <w:sz w:val="21"/>
                <w:szCs w:val="21"/>
              </w:rPr>
              <w:t>agard.org</w:t>
            </w:r>
          </w:p>
          <w:p w14:paraId="11265D10" w14:textId="10259D21" w:rsidR="00DC6B98" w:rsidRDefault="00DC6B98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USCC Alum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731057" w:rsidRPr="00731057">
              <w:rPr>
                <w:rFonts w:ascii="Calibri Light" w:hAnsi="Calibri Light"/>
                <w:sz w:val="21"/>
                <w:szCs w:val="21"/>
              </w:rPr>
              <w:t>https://www.uscyberchallenge.org</w:t>
            </w:r>
          </w:p>
          <w:p w14:paraId="227502CD" w14:textId="41BE3A82" w:rsidR="00731057" w:rsidRDefault="00731057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 w:rsidRPr="00731057">
              <w:rPr>
                <w:rFonts w:ascii="Calibri Light" w:hAnsi="Calibri Light"/>
                <w:sz w:val="21"/>
                <w:szCs w:val="21"/>
              </w:rPr>
              <w:t>Operations Security Trust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Pr="00731057">
              <w:rPr>
                <w:rFonts w:ascii="Calibri Light" w:hAnsi="Calibri Light"/>
                <w:sz w:val="21"/>
                <w:szCs w:val="21"/>
              </w:rPr>
              <w:t>https://openid.ops-trust.net</w:t>
            </w:r>
          </w:p>
          <w:p w14:paraId="38201109" w14:textId="0C27073F" w:rsidR="00FA1C7F" w:rsidRPr="00FF5568" w:rsidRDefault="00A3753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Certifications</w:t>
            </w:r>
          </w:p>
          <w:p w14:paraId="651F295F" w14:textId="181B2308" w:rsidR="00334141" w:rsidRPr="00731057" w:rsidRDefault="000940C9" w:rsidP="00334141">
            <w:pPr>
              <w:spacing w:after="120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5D0F2F5" wp14:editId="06C5272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123190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F6DEE" id="Rectangle 4" o:spid="_x0000_s1026" style="position:absolute;margin-left:-1.35pt;margin-top:9.7pt;width:21.05pt;height:2.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" w:hAnsi="Calibri"/>
                <w:b/>
                <w:sz w:val="21"/>
                <w:szCs w:val="21"/>
              </w:rPr>
              <w:br/>
            </w:r>
            <w:r w:rsidR="00A3753F">
              <w:rPr>
                <w:rFonts w:ascii="Calibri" w:hAnsi="Calibri"/>
                <w:b/>
                <w:sz w:val="21"/>
                <w:szCs w:val="21"/>
              </w:rPr>
              <w:t>Certified Information Systems Security Professional - CISSP</w:t>
            </w:r>
            <w:r w:rsidR="00731057">
              <w:rPr>
                <w:rFonts w:ascii="Calibri" w:hAnsi="Calibri"/>
                <w:b/>
                <w:sz w:val="21"/>
                <w:szCs w:val="21"/>
              </w:rPr>
              <w:br/>
            </w:r>
          </w:p>
          <w:p w14:paraId="064720CB" w14:textId="55DF1286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Microsoft Certified </w:t>
            </w:r>
            <w:r w:rsidR="00895480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br/>
            </w: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Professional – MCP</w:t>
            </w:r>
          </w:p>
          <w:p w14:paraId="69D680FC" w14:textId="77777777" w:rsidR="00334141" w:rsidRDefault="00334141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2E34BE6D" w14:textId="77777777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Comptia</w:t>
            </w:r>
            <w:proofErr w:type="spellEnd"/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 Security+</w:t>
            </w:r>
          </w:p>
          <w:p w14:paraId="387A1B5D" w14:textId="77777777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1D01176B" w14:textId="4BA42FE0" w:rsidR="00A3753F" w:rsidRPr="003D4D75" w:rsidRDefault="00A3753F" w:rsidP="00A3753F">
            <w:pPr>
              <w:ind w:right="344"/>
              <w:rPr>
                <w:rFonts w:ascii="Calibri Light" w:eastAsia="Times New Roman" w:hAnsi="Calibri Light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ITIL v3</w:t>
            </w:r>
          </w:p>
        </w:tc>
      </w:tr>
    </w:tbl>
    <w:p w14:paraId="4A054220" w14:textId="31BEA62A" w:rsidR="00974019" w:rsidRPr="00924298" w:rsidRDefault="00974019" w:rsidP="00C40714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CF810" w14:textId="77777777" w:rsidR="00731AA1" w:rsidRDefault="00731AA1" w:rsidP="00664543">
      <w:r>
        <w:separator/>
      </w:r>
    </w:p>
  </w:endnote>
  <w:endnote w:type="continuationSeparator" w:id="0">
    <w:p w14:paraId="10879BFE" w14:textId="77777777" w:rsidR="00731AA1" w:rsidRDefault="00731AA1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ato Light">
    <w:altName w:val="Calibri Light"/>
    <w:charset w:val="00"/>
    <w:family w:val="auto"/>
    <w:pitch w:val="variable"/>
    <w:sig w:usb0="A00000AF" w:usb1="5000604B" w:usb2="00000000" w:usb3="00000000" w:csb0="00000093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Lato Regular">
    <w:altName w:val="Calibri"/>
    <w:charset w:val="00"/>
    <w:family w:val="auto"/>
    <w:pitch w:val="variable"/>
    <w:sig w:usb0="A00000AF" w:usb1="5000604B" w:usb2="00000000" w:usb3="00000000" w:csb0="00000093" w:csb1="00000000"/>
  </w:font>
  <w:font w:name="Avenir Next Regular">
    <w:altName w:val="Avenir Next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65E60" w14:textId="77777777" w:rsidR="00731AA1" w:rsidRDefault="00731AA1" w:rsidP="00664543">
      <w:r>
        <w:separator/>
      </w:r>
    </w:p>
  </w:footnote>
  <w:footnote w:type="continuationSeparator" w:id="0">
    <w:p w14:paraId="44231C7E" w14:textId="77777777" w:rsidR="00731AA1" w:rsidRDefault="00731AA1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C3511"/>
    <w:multiLevelType w:val="hybridMultilevel"/>
    <w:tmpl w:val="0EC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F1A4B"/>
    <w:multiLevelType w:val="hybridMultilevel"/>
    <w:tmpl w:val="AC00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86389"/>
    <w:multiLevelType w:val="hybridMultilevel"/>
    <w:tmpl w:val="76BA4A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1A11C57"/>
    <w:multiLevelType w:val="hybridMultilevel"/>
    <w:tmpl w:val="D854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4DF875AB"/>
    <w:multiLevelType w:val="hybridMultilevel"/>
    <w:tmpl w:val="FAC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1"/>
    <w:rsid w:val="00012340"/>
    <w:rsid w:val="00055D9B"/>
    <w:rsid w:val="00056F32"/>
    <w:rsid w:val="000940C9"/>
    <w:rsid w:val="000968C3"/>
    <w:rsid w:val="000B1FC8"/>
    <w:rsid w:val="000E4714"/>
    <w:rsid w:val="000F3F06"/>
    <w:rsid w:val="000F6C59"/>
    <w:rsid w:val="001277B4"/>
    <w:rsid w:val="00133DA8"/>
    <w:rsid w:val="00142656"/>
    <w:rsid w:val="00156A51"/>
    <w:rsid w:val="001576AB"/>
    <w:rsid w:val="00161DCF"/>
    <w:rsid w:val="001B7E03"/>
    <w:rsid w:val="001C36EC"/>
    <w:rsid w:val="001D64CC"/>
    <w:rsid w:val="001F0394"/>
    <w:rsid w:val="00212928"/>
    <w:rsid w:val="0029245E"/>
    <w:rsid w:val="002C34AB"/>
    <w:rsid w:val="002E0B9B"/>
    <w:rsid w:val="002E1D8D"/>
    <w:rsid w:val="002E53D1"/>
    <w:rsid w:val="002E63EF"/>
    <w:rsid w:val="0030130B"/>
    <w:rsid w:val="00334141"/>
    <w:rsid w:val="003A604C"/>
    <w:rsid w:val="003D4D75"/>
    <w:rsid w:val="003E4CD9"/>
    <w:rsid w:val="003F542C"/>
    <w:rsid w:val="00420976"/>
    <w:rsid w:val="00421C87"/>
    <w:rsid w:val="004522C4"/>
    <w:rsid w:val="004531C6"/>
    <w:rsid w:val="004571D3"/>
    <w:rsid w:val="0048610C"/>
    <w:rsid w:val="004E1A64"/>
    <w:rsid w:val="004F2CB2"/>
    <w:rsid w:val="004F44CF"/>
    <w:rsid w:val="005477C9"/>
    <w:rsid w:val="00551F76"/>
    <w:rsid w:val="005A09AD"/>
    <w:rsid w:val="005B5B32"/>
    <w:rsid w:val="005C2A9B"/>
    <w:rsid w:val="00635AAA"/>
    <w:rsid w:val="00664543"/>
    <w:rsid w:val="006830A7"/>
    <w:rsid w:val="006A0620"/>
    <w:rsid w:val="006A2162"/>
    <w:rsid w:val="006B6E54"/>
    <w:rsid w:val="006C7932"/>
    <w:rsid w:val="006D1E6A"/>
    <w:rsid w:val="0070386D"/>
    <w:rsid w:val="00704946"/>
    <w:rsid w:val="0071212A"/>
    <w:rsid w:val="00731057"/>
    <w:rsid w:val="00731AA1"/>
    <w:rsid w:val="00732685"/>
    <w:rsid w:val="00735924"/>
    <w:rsid w:val="0074365E"/>
    <w:rsid w:val="007A6518"/>
    <w:rsid w:val="007A65D4"/>
    <w:rsid w:val="007B4CEB"/>
    <w:rsid w:val="007F7CD9"/>
    <w:rsid w:val="00806EAC"/>
    <w:rsid w:val="008229C0"/>
    <w:rsid w:val="00825D44"/>
    <w:rsid w:val="00847E4A"/>
    <w:rsid w:val="00870C35"/>
    <w:rsid w:val="00873F18"/>
    <w:rsid w:val="00892031"/>
    <w:rsid w:val="00895480"/>
    <w:rsid w:val="00896C0D"/>
    <w:rsid w:val="008A15E2"/>
    <w:rsid w:val="008F7544"/>
    <w:rsid w:val="00924298"/>
    <w:rsid w:val="00950546"/>
    <w:rsid w:val="00973DA2"/>
    <w:rsid w:val="00974019"/>
    <w:rsid w:val="00984983"/>
    <w:rsid w:val="00984BA9"/>
    <w:rsid w:val="009971FF"/>
    <w:rsid w:val="009C5AE0"/>
    <w:rsid w:val="009E3E95"/>
    <w:rsid w:val="009E695D"/>
    <w:rsid w:val="00A3753F"/>
    <w:rsid w:val="00A535D8"/>
    <w:rsid w:val="00A81DCB"/>
    <w:rsid w:val="00AA71C6"/>
    <w:rsid w:val="00AB52B8"/>
    <w:rsid w:val="00AC1DEE"/>
    <w:rsid w:val="00AD6CC6"/>
    <w:rsid w:val="00AE737F"/>
    <w:rsid w:val="00B0420E"/>
    <w:rsid w:val="00B533D6"/>
    <w:rsid w:val="00B639AA"/>
    <w:rsid w:val="00B67AEE"/>
    <w:rsid w:val="00BB43A8"/>
    <w:rsid w:val="00BC53AD"/>
    <w:rsid w:val="00BF2D08"/>
    <w:rsid w:val="00C07184"/>
    <w:rsid w:val="00C12FB7"/>
    <w:rsid w:val="00C2675C"/>
    <w:rsid w:val="00C40714"/>
    <w:rsid w:val="00C427E4"/>
    <w:rsid w:val="00C82419"/>
    <w:rsid w:val="00C83150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12C81"/>
    <w:rsid w:val="00D4289B"/>
    <w:rsid w:val="00D4744B"/>
    <w:rsid w:val="00D577C8"/>
    <w:rsid w:val="00D67640"/>
    <w:rsid w:val="00DB347C"/>
    <w:rsid w:val="00DC6B98"/>
    <w:rsid w:val="00DD295B"/>
    <w:rsid w:val="00DE6387"/>
    <w:rsid w:val="00DF6086"/>
    <w:rsid w:val="00DF64FC"/>
    <w:rsid w:val="00E33778"/>
    <w:rsid w:val="00EA7F57"/>
    <w:rsid w:val="00F052BD"/>
    <w:rsid w:val="00F20E1A"/>
    <w:rsid w:val="00F3387D"/>
    <w:rsid w:val="00F33DC1"/>
    <w:rsid w:val="00F77E58"/>
    <w:rsid w:val="00FA1C7F"/>
    <w:rsid w:val="00FC39B0"/>
    <w:rsid w:val="00FE647C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paragraph" w:customStyle="1" w:styleId="Body">
    <w:name w:val="Body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ullet">
    <w:name w:val="Bullet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keybase.io/ashb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7BE4A8-CADF-864D-A0A3-A11FC19F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971</Words>
  <Characters>5536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Ashby, Christopher A</cp:lastModifiedBy>
  <cp:revision>2</cp:revision>
  <dcterms:created xsi:type="dcterms:W3CDTF">2018-01-12T13:03:00Z</dcterms:created>
  <dcterms:modified xsi:type="dcterms:W3CDTF">2018-01-12T13:03:00Z</dcterms:modified>
</cp:coreProperties>
</file>