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BAEBA" w14:textId="794DD43D" w:rsidR="003A3FF0" w:rsidRPr="00AE7559" w:rsidRDefault="00AE7559" w:rsidP="00AE7559">
      <w:pPr>
        <w:jc w:val="center"/>
        <w:rPr>
          <w:rFonts w:ascii="Times New Roman" w:hAnsi="Times New Roman" w:cs="Times New Roman"/>
          <w:b/>
          <w:bCs/>
          <w:color w:val="0D0D0D"/>
          <w:sz w:val="32"/>
          <w:szCs w:val="32"/>
          <w:shd w:val="clear" w:color="auto" w:fill="FFFFFF"/>
        </w:rPr>
      </w:pPr>
      <w:r w:rsidRPr="00AE7559">
        <w:rPr>
          <w:b/>
          <w:bCs/>
          <w:sz w:val="32"/>
          <w:szCs w:val="32"/>
        </w:rPr>
        <w:t>Kernel and Optimizer Impact Analysis in Gaussian Process Regression for Housing Price Prediction</w:t>
      </w:r>
    </w:p>
    <w:p w14:paraId="4D3ACEAA" w14:textId="39D41DCC" w:rsidR="003A3FF0" w:rsidRPr="00AF6DAB" w:rsidRDefault="00AE7559" w:rsidP="003A3FF0">
      <w:pPr>
        <w:jc w:val="both"/>
        <w:rPr>
          <w:rFonts w:ascii="Times New Roman" w:hAnsi="Times New Roman" w:cs="Times New Roman"/>
          <w:color w:val="0D0D0D"/>
          <w:shd w:val="clear" w:color="auto" w:fill="FFFFFF"/>
        </w:rPr>
      </w:pPr>
      <w:r w:rsidRPr="00AF6DAB">
        <w:rPr>
          <w:rFonts w:ascii="Times New Roman" w:hAnsi="Times New Roman" w:cs="Times New Roman"/>
          <w:b/>
          <w:bCs/>
          <w:noProof/>
          <w:color w:val="0D0D0D"/>
          <w:sz w:val="28"/>
          <w:szCs w:val="28"/>
        </w:rPr>
        <mc:AlternateContent>
          <mc:Choice Requires="wps">
            <w:drawing>
              <wp:anchor distT="0" distB="0" distL="114300" distR="114300" simplePos="0" relativeHeight="251655168" behindDoc="0" locked="0" layoutInCell="1" allowOverlap="1" wp14:anchorId="2AEE4301" wp14:editId="78B1F552">
                <wp:simplePos x="0" y="0"/>
                <wp:positionH relativeFrom="margin">
                  <wp:posOffset>952500</wp:posOffset>
                </wp:positionH>
                <wp:positionV relativeFrom="paragraph">
                  <wp:posOffset>69850</wp:posOffset>
                </wp:positionV>
                <wp:extent cx="4048125" cy="876300"/>
                <wp:effectExtent l="0" t="0" r="0" b="0"/>
                <wp:wrapNone/>
                <wp:docPr id="1988518198" name="Rectangle 3"/>
                <wp:cNvGraphicFramePr/>
                <a:graphic xmlns:a="http://schemas.openxmlformats.org/drawingml/2006/main">
                  <a:graphicData uri="http://schemas.microsoft.com/office/word/2010/wordprocessingShape">
                    <wps:wsp>
                      <wps:cNvSpPr/>
                      <wps:spPr>
                        <a:xfrm>
                          <a:off x="0" y="0"/>
                          <a:ext cx="4048125" cy="876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C22D57F" w14:textId="4693B1ED" w:rsidR="003A3FF0" w:rsidRPr="003A3FF0" w:rsidRDefault="003A3FF0" w:rsidP="003A3FF0">
                            <w:pPr>
                              <w:jc w:val="center"/>
                              <w:rPr>
                                <w:rFonts w:ascii="Times New Roman" w:hAnsi="Times New Roman" w:cs="Times New Roman"/>
                                <w:color w:val="0D0D0D"/>
                                <w:sz w:val="36"/>
                                <w:szCs w:val="36"/>
                                <w:shd w:val="clear" w:color="auto" w:fill="FFFFFF"/>
                              </w:rPr>
                            </w:pPr>
                            <w:r w:rsidRPr="003A3FF0">
                              <w:rPr>
                                <w:rFonts w:ascii="Times New Roman" w:hAnsi="Times New Roman" w:cs="Times New Roman"/>
                                <w:b/>
                                <w:bCs/>
                                <w:color w:val="0D0D0D"/>
                                <w:sz w:val="22"/>
                                <w:szCs w:val="22"/>
                                <w:shd w:val="clear" w:color="auto" w:fill="FFFFFF"/>
                              </w:rPr>
                              <w:t xml:space="preserve">Name:   </w:t>
                            </w:r>
                            <w:r w:rsidR="00742BCD">
                              <w:rPr>
                                <w:rFonts w:ascii="Times New Roman" w:hAnsi="Times New Roman" w:cs="Times New Roman"/>
                                <w:b/>
                                <w:bCs/>
                                <w:color w:val="0D0D0D"/>
                                <w:sz w:val="22"/>
                                <w:szCs w:val="22"/>
                                <w:shd w:val="clear" w:color="auto" w:fill="FFFFFF"/>
                              </w:rPr>
                              <w:t>Your Name</w:t>
                            </w:r>
                            <w:r w:rsidRPr="003A3FF0">
                              <w:rPr>
                                <w:rFonts w:ascii="Times New Roman" w:hAnsi="Times New Roman" w:cs="Times New Roman"/>
                                <w:b/>
                                <w:bCs/>
                                <w:color w:val="0D0D0D"/>
                                <w:sz w:val="22"/>
                                <w:szCs w:val="22"/>
                                <w:shd w:val="clear" w:color="auto" w:fill="FFFFFF"/>
                              </w:rPr>
                              <w:t xml:space="preserve">  </w:t>
                            </w:r>
                            <w:r w:rsidRPr="003A3FF0">
                              <w:rPr>
                                <w:rFonts w:ascii="Times New Roman" w:hAnsi="Times New Roman" w:cs="Times New Roman"/>
                                <w:b/>
                                <w:bCs/>
                                <w:color w:val="0D0D0D"/>
                                <w:sz w:val="22"/>
                                <w:szCs w:val="22"/>
                                <w:shd w:val="clear" w:color="auto" w:fill="FFFFFF"/>
                              </w:rPr>
                              <w:br/>
                              <w:t xml:space="preserve">Student ID:  </w:t>
                            </w:r>
                            <w:r w:rsidR="00742BCD">
                              <w:rPr>
                                <w:rFonts w:ascii="Times New Roman" w:hAnsi="Times New Roman" w:cs="Times New Roman"/>
                                <w:b/>
                                <w:bCs/>
                                <w:color w:val="0D0D0D"/>
                                <w:sz w:val="22"/>
                                <w:szCs w:val="22"/>
                                <w:shd w:val="clear" w:color="auto" w:fill="FFFFFF"/>
                              </w:rPr>
                              <w:t>Your ID</w:t>
                            </w:r>
                            <w:r w:rsidRPr="003A3FF0">
                              <w:rPr>
                                <w:rFonts w:ascii="Times New Roman" w:hAnsi="Times New Roman" w:cs="Times New Roman"/>
                                <w:color w:val="0D0D0D"/>
                                <w:sz w:val="22"/>
                                <w:szCs w:val="22"/>
                                <w:shd w:val="clear" w:color="auto" w:fill="FFFFFF"/>
                              </w:rPr>
                              <w:t xml:space="preserve">       </w:t>
                            </w:r>
                            <w:r w:rsidRPr="003A3FF0">
                              <w:rPr>
                                <w:rFonts w:ascii="Times New Roman" w:hAnsi="Times New Roman" w:cs="Times New Roman"/>
                                <w:color w:val="0D0D0D"/>
                                <w:sz w:val="36"/>
                                <w:szCs w:val="36"/>
                                <w:shd w:val="clear" w:color="auto" w:fill="FFFFFF"/>
                              </w:rPr>
                              <w:br/>
                            </w:r>
                            <w:r w:rsidRPr="003A3FF0">
                              <w:t>MSc Data Science and Computational Intelligence</w:t>
                            </w:r>
                            <w:r w:rsidRPr="003A3FF0">
                              <w:br/>
                              <w:t>Email: ajis@coventry.ac.uk</w:t>
                            </w:r>
                          </w:p>
                          <w:p w14:paraId="4F6526F4" w14:textId="77777777" w:rsidR="003A3FF0" w:rsidRPr="003A3FF0" w:rsidRDefault="003A3FF0" w:rsidP="003A3FF0">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E4301" id="Rectangle 3" o:spid="_x0000_s1026" style="position:absolute;left:0;text-align:left;margin-left:75pt;margin-top:5.5pt;width:318.75pt;height:6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" filled="f" stroked="f" strokeweight="1pt">
                <v:textbox>
                  <w:txbxContent>
                    <w:p w14:paraId="2C22D57F" w14:textId="4693B1ED" w:rsidR="003A3FF0" w:rsidRPr="003A3FF0" w:rsidRDefault="003A3FF0" w:rsidP="003A3FF0">
                      <w:pPr>
                        <w:jc w:val="center"/>
                        <w:rPr>
                          <w:rFonts w:ascii="Times New Roman" w:hAnsi="Times New Roman" w:cs="Times New Roman"/>
                          <w:color w:val="0D0D0D"/>
                          <w:sz w:val="36"/>
                          <w:szCs w:val="36"/>
                          <w:shd w:val="clear" w:color="auto" w:fill="FFFFFF"/>
                        </w:rPr>
                      </w:pPr>
                      <w:r w:rsidRPr="003A3FF0">
                        <w:rPr>
                          <w:rFonts w:ascii="Times New Roman" w:hAnsi="Times New Roman" w:cs="Times New Roman"/>
                          <w:b/>
                          <w:bCs/>
                          <w:color w:val="0D0D0D"/>
                          <w:sz w:val="22"/>
                          <w:szCs w:val="22"/>
                          <w:shd w:val="clear" w:color="auto" w:fill="FFFFFF"/>
                        </w:rPr>
                        <w:t xml:space="preserve">Name:   </w:t>
                      </w:r>
                      <w:r w:rsidR="00742BCD">
                        <w:rPr>
                          <w:rFonts w:ascii="Times New Roman" w:hAnsi="Times New Roman" w:cs="Times New Roman"/>
                          <w:b/>
                          <w:bCs/>
                          <w:color w:val="0D0D0D"/>
                          <w:sz w:val="22"/>
                          <w:szCs w:val="22"/>
                          <w:shd w:val="clear" w:color="auto" w:fill="FFFFFF"/>
                        </w:rPr>
                        <w:t>Your Name</w:t>
                      </w:r>
                      <w:r w:rsidRPr="003A3FF0">
                        <w:rPr>
                          <w:rFonts w:ascii="Times New Roman" w:hAnsi="Times New Roman" w:cs="Times New Roman"/>
                          <w:b/>
                          <w:bCs/>
                          <w:color w:val="0D0D0D"/>
                          <w:sz w:val="22"/>
                          <w:szCs w:val="22"/>
                          <w:shd w:val="clear" w:color="auto" w:fill="FFFFFF"/>
                        </w:rPr>
                        <w:t xml:space="preserve">  </w:t>
                      </w:r>
                      <w:r w:rsidRPr="003A3FF0">
                        <w:rPr>
                          <w:rFonts w:ascii="Times New Roman" w:hAnsi="Times New Roman" w:cs="Times New Roman"/>
                          <w:b/>
                          <w:bCs/>
                          <w:color w:val="0D0D0D"/>
                          <w:sz w:val="22"/>
                          <w:szCs w:val="22"/>
                          <w:shd w:val="clear" w:color="auto" w:fill="FFFFFF"/>
                        </w:rPr>
                        <w:br/>
                        <w:t xml:space="preserve">Student ID:  </w:t>
                      </w:r>
                      <w:r w:rsidR="00742BCD">
                        <w:rPr>
                          <w:rFonts w:ascii="Times New Roman" w:hAnsi="Times New Roman" w:cs="Times New Roman"/>
                          <w:b/>
                          <w:bCs/>
                          <w:color w:val="0D0D0D"/>
                          <w:sz w:val="22"/>
                          <w:szCs w:val="22"/>
                          <w:shd w:val="clear" w:color="auto" w:fill="FFFFFF"/>
                        </w:rPr>
                        <w:t>Your ID</w:t>
                      </w:r>
                      <w:r w:rsidRPr="003A3FF0">
                        <w:rPr>
                          <w:rFonts w:ascii="Times New Roman" w:hAnsi="Times New Roman" w:cs="Times New Roman"/>
                          <w:color w:val="0D0D0D"/>
                          <w:sz w:val="22"/>
                          <w:szCs w:val="22"/>
                          <w:shd w:val="clear" w:color="auto" w:fill="FFFFFF"/>
                        </w:rPr>
                        <w:t xml:space="preserve">       </w:t>
                      </w:r>
                      <w:r w:rsidRPr="003A3FF0">
                        <w:rPr>
                          <w:rFonts w:ascii="Times New Roman" w:hAnsi="Times New Roman" w:cs="Times New Roman"/>
                          <w:color w:val="0D0D0D"/>
                          <w:sz w:val="36"/>
                          <w:szCs w:val="36"/>
                          <w:shd w:val="clear" w:color="auto" w:fill="FFFFFF"/>
                        </w:rPr>
                        <w:br/>
                      </w:r>
                      <w:r w:rsidRPr="003A3FF0">
                        <w:t>MSc Data Science and Computational Intelligence</w:t>
                      </w:r>
                      <w:r w:rsidRPr="003A3FF0">
                        <w:br/>
                        <w:t>Email: ajis@coventry.ac.uk</w:t>
                      </w:r>
                    </w:p>
                    <w:p w14:paraId="4F6526F4" w14:textId="77777777" w:rsidR="003A3FF0" w:rsidRPr="003A3FF0" w:rsidRDefault="003A3FF0" w:rsidP="003A3FF0">
                      <w:pPr>
                        <w:jc w:val="center"/>
                        <w:rPr>
                          <w:sz w:val="32"/>
                          <w:szCs w:val="32"/>
                        </w:rPr>
                      </w:pPr>
                    </w:p>
                  </w:txbxContent>
                </v:textbox>
                <w10:wrap anchorx="margin"/>
              </v:rect>
            </w:pict>
          </mc:Fallback>
        </mc:AlternateContent>
      </w:r>
    </w:p>
    <w:p w14:paraId="64173954" w14:textId="77777777" w:rsidR="003A3FF0" w:rsidRPr="00AF6DAB" w:rsidRDefault="003A3FF0" w:rsidP="003A3FF0">
      <w:pPr>
        <w:jc w:val="both"/>
        <w:rPr>
          <w:rFonts w:ascii="Times New Roman" w:hAnsi="Times New Roman" w:cs="Times New Roman"/>
          <w:b/>
          <w:bCs/>
          <w:color w:val="0D0D0D"/>
          <w:sz w:val="28"/>
          <w:szCs w:val="28"/>
          <w:shd w:val="clear" w:color="auto" w:fill="FFFFFF"/>
        </w:rPr>
      </w:pPr>
    </w:p>
    <w:p w14:paraId="2DCE985E" w14:textId="77777777" w:rsidR="003A3FF0" w:rsidRDefault="003A3FF0" w:rsidP="003A3FF0">
      <w:pPr>
        <w:jc w:val="both"/>
        <w:rPr>
          <w:rFonts w:ascii="Times New Roman" w:hAnsi="Times New Roman" w:cs="Times New Roman"/>
          <w:b/>
          <w:bCs/>
          <w:color w:val="0D0D0D"/>
          <w:sz w:val="28"/>
          <w:szCs w:val="28"/>
          <w:shd w:val="clear" w:color="auto" w:fill="FFFFFF"/>
        </w:rPr>
      </w:pPr>
    </w:p>
    <w:p w14:paraId="60E0DB18" w14:textId="77777777" w:rsidR="00742BCD" w:rsidRDefault="00742BCD" w:rsidP="003A3FF0">
      <w:pPr>
        <w:jc w:val="both"/>
        <w:rPr>
          <w:rFonts w:ascii="Times New Roman" w:hAnsi="Times New Roman" w:cs="Times New Roman"/>
          <w:b/>
          <w:bCs/>
          <w:color w:val="0D0D0D"/>
          <w:sz w:val="28"/>
          <w:szCs w:val="28"/>
          <w:shd w:val="clear" w:color="auto" w:fill="FFFFFF"/>
        </w:rPr>
      </w:pPr>
    </w:p>
    <w:p w14:paraId="69FF4918" w14:textId="77777777" w:rsidR="00742BCD" w:rsidRPr="00AF6DAB" w:rsidRDefault="00742BCD" w:rsidP="003A3FF0">
      <w:pPr>
        <w:jc w:val="both"/>
        <w:rPr>
          <w:rFonts w:ascii="Times New Roman" w:hAnsi="Times New Roman" w:cs="Times New Roman"/>
          <w:b/>
          <w:bCs/>
          <w:color w:val="0D0D0D"/>
          <w:sz w:val="28"/>
          <w:szCs w:val="28"/>
          <w:shd w:val="clear" w:color="auto" w:fill="FFFFFF"/>
        </w:rPr>
        <w:sectPr w:rsidR="00742BCD" w:rsidRPr="00AF6DAB" w:rsidSect="003A3FF0">
          <w:headerReference w:type="default" r:id="rId10"/>
          <w:footerReference w:type="default" r:id="rId11"/>
          <w:pgSz w:w="12240" w:h="15840"/>
          <w:pgMar w:top="900" w:right="1440" w:bottom="1440" w:left="1440" w:header="144" w:footer="288" w:gutter="0"/>
          <w:pgNumType w:start="1"/>
          <w:cols w:space="720"/>
          <w:docGrid w:linePitch="360"/>
        </w:sectPr>
      </w:pPr>
    </w:p>
    <w:p w14:paraId="01A4080C" w14:textId="1987FBD8" w:rsidR="003A3FF0" w:rsidRDefault="003A3FF0" w:rsidP="003A3FF0">
      <w:pPr>
        <w:jc w:val="both"/>
        <w:rPr>
          <w:color w:val="000000"/>
        </w:rPr>
      </w:pPr>
      <w:r w:rsidRPr="006A2068">
        <w:rPr>
          <w:b/>
          <w:bCs/>
          <w:i/>
          <w:iCs/>
          <w:sz w:val="26"/>
          <w:szCs w:val="26"/>
          <w:shd w:val="clear" w:color="auto" w:fill="FFFFFF"/>
        </w:rPr>
        <w:t>Abstract</w:t>
      </w:r>
      <w:r w:rsidRPr="00AF6DAB">
        <w:rPr>
          <w:b/>
          <w:bCs/>
          <w:i/>
          <w:iCs/>
          <w:sz w:val="28"/>
          <w:szCs w:val="28"/>
          <w:shd w:val="clear" w:color="auto" w:fill="FFFFFF"/>
        </w:rPr>
        <w:t>-</w:t>
      </w:r>
      <w:r w:rsidRPr="00AF6DAB">
        <w:rPr>
          <w:b/>
          <w:bCs/>
          <w:sz w:val="28"/>
          <w:szCs w:val="28"/>
          <w:shd w:val="clear" w:color="auto" w:fill="FFFFFF"/>
        </w:rPr>
        <w:t xml:space="preserve"> </w:t>
      </w:r>
      <w:r w:rsidRPr="00F702D8">
        <w:rPr>
          <w:shd w:val="clear" w:color="auto" w:fill="FFFFFF"/>
        </w:rPr>
        <w:t>An individual falls into the category of an orthopedic patient if they need medical aid for issues affecting the musculoskeletal system. This system comprises bones, ligaments, muscles, and joints (</w:t>
      </w:r>
      <w:r w:rsidRPr="00F702D8">
        <w:rPr>
          <w:color w:val="000000"/>
        </w:rPr>
        <w:t>Lu C, Buckley JM, Colnot C, Marcucio R, Miclau T., 2009)</w:t>
      </w:r>
      <w:r w:rsidRPr="00F702D8">
        <w:rPr>
          <w:shd w:val="clear" w:color="auto" w:fill="FFFFFF"/>
        </w:rPr>
        <w:t>. Orthopedic conditions range from common issues like fractures and sprains to more complex ailments such as osteoarthritis, scoliosis, or Lumbar Disk Herniation (</w:t>
      </w:r>
      <w:r w:rsidRPr="00F702D8">
        <w:rPr>
          <w:color w:val="000000"/>
        </w:rPr>
        <w:t>Alawneh, K., Al-dwiekat, M., Alsmirat, M., &amp; Al-ayyoub, M., 2013)</w:t>
      </w:r>
      <w:r w:rsidRPr="00F702D8">
        <w:rPr>
          <w:shd w:val="clear" w:color="auto" w:fill="FFFFFF"/>
        </w:rPr>
        <w:t>, Individuals affected by these conditions often experience pain, limited mobility, and a reduced quality of life.  Specialists in orthopedic medicine, surgery, and related healthcare fields are dedicated to diagnosing and treating these conditions, utilizing various approaches including surgical procedures, medications, physical therapy, and rehabilitation (</w:t>
      </w:r>
      <w:r w:rsidRPr="00F702D8">
        <w:rPr>
          <w:color w:val="000000"/>
        </w:rPr>
        <w:t>Pedoia V, Haefeli J, Morioka K, Teng HL, Nardo L, Souza RB, Ferguson AR, Majumdar S., 2017).</w:t>
      </w:r>
    </w:p>
    <w:p w14:paraId="3D407074" w14:textId="77777777" w:rsidR="00742BCD" w:rsidRPr="00F702D8" w:rsidRDefault="00742BCD" w:rsidP="00742BCD">
      <w:pPr>
        <w:jc w:val="both"/>
        <w:rPr>
          <w:color w:val="000000"/>
        </w:rPr>
      </w:pPr>
      <w:r w:rsidRPr="006A2068">
        <w:rPr>
          <w:b/>
          <w:bCs/>
          <w:i/>
          <w:iCs/>
          <w:sz w:val="26"/>
          <w:szCs w:val="26"/>
          <w:shd w:val="clear" w:color="auto" w:fill="FFFFFF"/>
        </w:rPr>
        <w:t>Abstract</w:t>
      </w:r>
      <w:r w:rsidRPr="00AF6DAB">
        <w:rPr>
          <w:b/>
          <w:bCs/>
          <w:i/>
          <w:iCs/>
          <w:sz w:val="28"/>
          <w:szCs w:val="28"/>
          <w:shd w:val="clear" w:color="auto" w:fill="FFFFFF"/>
        </w:rPr>
        <w:t>-</w:t>
      </w:r>
      <w:r w:rsidRPr="00AF6DAB">
        <w:rPr>
          <w:b/>
          <w:bCs/>
          <w:sz w:val="28"/>
          <w:szCs w:val="28"/>
          <w:shd w:val="clear" w:color="auto" w:fill="FFFFFF"/>
        </w:rPr>
        <w:t xml:space="preserve"> </w:t>
      </w:r>
      <w:r w:rsidRPr="00F702D8">
        <w:rPr>
          <w:shd w:val="clear" w:color="auto" w:fill="FFFFFF"/>
        </w:rPr>
        <w:t>An individual falls into the category of an orthopedic patient if they need medical aid for issues affecting the musculoskeletal system. This system comprises bones, ligaments, muscles, and joints (</w:t>
      </w:r>
      <w:r w:rsidRPr="00F702D8">
        <w:rPr>
          <w:color w:val="000000"/>
        </w:rPr>
        <w:t>Lu C, Buckley JM, Colnot C, Marcucio R, Miclau T., 2009)</w:t>
      </w:r>
      <w:r w:rsidRPr="00F702D8">
        <w:rPr>
          <w:shd w:val="clear" w:color="auto" w:fill="FFFFFF"/>
        </w:rPr>
        <w:t>. Orthopedic conditions range from common issues like fractures and sprains to more complex ailments such as osteoarthritis, scoliosis, or Lumbar Disk Herniation (</w:t>
      </w:r>
      <w:r w:rsidRPr="00F702D8">
        <w:rPr>
          <w:color w:val="000000"/>
        </w:rPr>
        <w:t>Alawneh, K., Al-dwiekat, M., Alsmirat, M., &amp; Al-ayyoub, M., 2013)</w:t>
      </w:r>
      <w:r w:rsidRPr="00F702D8">
        <w:rPr>
          <w:shd w:val="clear" w:color="auto" w:fill="FFFFFF"/>
        </w:rPr>
        <w:t xml:space="preserve">, Individuals affected by these conditions often experience pain, limited mobility, and a reduced quality </w:t>
      </w:r>
      <w:r w:rsidRPr="00F702D8">
        <w:rPr>
          <w:shd w:val="clear" w:color="auto" w:fill="FFFFFF"/>
        </w:rPr>
        <w:t>of life.  Specialists in orthopedic medicine, surgery, and related healthcare fields are dedicated to diagnosing and treating these conditions, utilizing various approaches including surgical procedures, medications, physical therapy, and rehabilitation (</w:t>
      </w:r>
      <w:r w:rsidRPr="00F702D8">
        <w:rPr>
          <w:color w:val="000000"/>
        </w:rPr>
        <w:t>Pedoia V, Haefeli J, Morioka K, Teng HL, Nardo L, Souza RB, Ferguson AR, Majumdar S., 2017).</w:t>
      </w:r>
    </w:p>
    <w:p w14:paraId="6C26DF50" w14:textId="77777777" w:rsidR="00742BCD" w:rsidRPr="00F702D8" w:rsidRDefault="00742BCD" w:rsidP="00742BCD">
      <w:pPr>
        <w:jc w:val="both"/>
        <w:rPr>
          <w:color w:val="000000"/>
        </w:rPr>
      </w:pPr>
      <w:r w:rsidRPr="006A2068">
        <w:rPr>
          <w:b/>
          <w:bCs/>
          <w:i/>
          <w:iCs/>
          <w:sz w:val="26"/>
          <w:szCs w:val="26"/>
          <w:shd w:val="clear" w:color="auto" w:fill="FFFFFF"/>
        </w:rPr>
        <w:t>Abstract</w:t>
      </w:r>
      <w:r w:rsidRPr="00AF6DAB">
        <w:rPr>
          <w:b/>
          <w:bCs/>
          <w:i/>
          <w:iCs/>
          <w:sz w:val="28"/>
          <w:szCs w:val="28"/>
          <w:shd w:val="clear" w:color="auto" w:fill="FFFFFF"/>
        </w:rPr>
        <w:t>-</w:t>
      </w:r>
      <w:r w:rsidRPr="00AF6DAB">
        <w:rPr>
          <w:b/>
          <w:bCs/>
          <w:sz w:val="28"/>
          <w:szCs w:val="28"/>
          <w:shd w:val="clear" w:color="auto" w:fill="FFFFFF"/>
        </w:rPr>
        <w:t xml:space="preserve"> </w:t>
      </w:r>
      <w:r w:rsidRPr="00F702D8">
        <w:rPr>
          <w:shd w:val="clear" w:color="auto" w:fill="FFFFFF"/>
        </w:rPr>
        <w:t>An individual falls into the category of an orthopedic patient if they need medical aid for issues affecting the musculoskeletal system. This system comprises bones, ligaments, muscles, and joints (</w:t>
      </w:r>
      <w:r w:rsidRPr="00F702D8">
        <w:rPr>
          <w:color w:val="000000"/>
        </w:rPr>
        <w:t>Lu C, Buckley JM, Colnot C, Marcucio R, Miclau T., 2009)</w:t>
      </w:r>
      <w:r w:rsidRPr="00F702D8">
        <w:rPr>
          <w:shd w:val="clear" w:color="auto" w:fill="FFFFFF"/>
        </w:rPr>
        <w:t>. Orthopedic conditions range from common issues like fractures and sprains to more complex ailments such as osteoarthritis, scoliosis, or Lumbar Disk Herniation (</w:t>
      </w:r>
      <w:r w:rsidRPr="00F702D8">
        <w:rPr>
          <w:color w:val="000000"/>
        </w:rPr>
        <w:t>Alawneh, K., Al-dwiekat, M., Alsmirat, M., &amp; Al-ayyoub, M., 2013)</w:t>
      </w:r>
      <w:r w:rsidRPr="00F702D8">
        <w:rPr>
          <w:shd w:val="clear" w:color="auto" w:fill="FFFFFF"/>
        </w:rPr>
        <w:t>, Individuals affected by these conditions often experience pain, limited mobility, and a reduced quality of life.  Specialists in orthopedic medicine, surgery, and related healthcare fields are dedicated to diagnosing and treating these conditions, utilizing various approaches including surgical procedures, medications, physical therapy, and rehabilitation (</w:t>
      </w:r>
      <w:r w:rsidRPr="00F702D8">
        <w:rPr>
          <w:color w:val="000000"/>
        </w:rPr>
        <w:t>Pedoia V, Haefeli J, Morioka K, Teng HL, Nardo L, Souza RB, Ferguson AR, Majumdar S., 2017).</w:t>
      </w:r>
    </w:p>
    <w:p w14:paraId="4D8D353E" w14:textId="77777777" w:rsidR="00742BCD" w:rsidRDefault="00742BCD" w:rsidP="003A3FF0">
      <w:pPr>
        <w:jc w:val="both"/>
        <w:rPr>
          <w:color w:val="000000"/>
        </w:rPr>
      </w:pPr>
    </w:p>
    <w:p w14:paraId="71CEDD1A" w14:textId="77777777" w:rsidR="00742BCD" w:rsidRPr="00F702D8" w:rsidRDefault="00742BCD" w:rsidP="00742BCD">
      <w:pPr>
        <w:jc w:val="both"/>
        <w:rPr>
          <w:color w:val="000000"/>
        </w:rPr>
      </w:pPr>
      <w:r w:rsidRPr="006A2068">
        <w:rPr>
          <w:b/>
          <w:bCs/>
          <w:i/>
          <w:iCs/>
          <w:sz w:val="26"/>
          <w:szCs w:val="26"/>
          <w:shd w:val="clear" w:color="auto" w:fill="FFFFFF"/>
        </w:rPr>
        <w:t>Abstract</w:t>
      </w:r>
      <w:r w:rsidRPr="00AF6DAB">
        <w:rPr>
          <w:b/>
          <w:bCs/>
          <w:i/>
          <w:iCs/>
          <w:sz w:val="28"/>
          <w:szCs w:val="28"/>
          <w:shd w:val="clear" w:color="auto" w:fill="FFFFFF"/>
        </w:rPr>
        <w:t>-</w:t>
      </w:r>
      <w:r w:rsidRPr="00AF6DAB">
        <w:rPr>
          <w:b/>
          <w:bCs/>
          <w:sz w:val="28"/>
          <w:szCs w:val="28"/>
          <w:shd w:val="clear" w:color="auto" w:fill="FFFFFF"/>
        </w:rPr>
        <w:t xml:space="preserve"> </w:t>
      </w:r>
      <w:r w:rsidRPr="00F702D8">
        <w:rPr>
          <w:shd w:val="clear" w:color="auto" w:fill="FFFFFF"/>
        </w:rPr>
        <w:t xml:space="preserve">An individual falls into the category of an orthopedic patient if they need medical aid for issues </w:t>
      </w:r>
      <w:r w:rsidRPr="00F702D8">
        <w:rPr>
          <w:shd w:val="clear" w:color="auto" w:fill="FFFFFF"/>
        </w:rPr>
        <w:lastRenderedPageBreak/>
        <w:t>affecting the musculoskeletal system. This system comprises bones, ligaments, muscles, and joints (</w:t>
      </w:r>
      <w:r w:rsidRPr="00F702D8">
        <w:rPr>
          <w:color w:val="000000"/>
        </w:rPr>
        <w:t>Lu C, Buckley JM, Colnot C, Marcucio R, Miclau T., 2009)</w:t>
      </w:r>
      <w:r w:rsidRPr="00F702D8">
        <w:rPr>
          <w:shd w:val="clear" w:color="auto" w:fill="FFFFFF"/>
        </w:rPr>
        <w:t>. Orthopedic conditions range from common issues like fractures and sprains to more complex ailments such as osteoarthritis, scoliosis, or Lumbar Disk Herniation (</w:t>
      </w:r>
      <w:r w:rsidRPr="00F702D8">
        <w:rPr>
          <w:color w:val="000000"/>
        </w:rPr>
        <w:t>Alawneh, K., Al-dwiekat, M., Alsmirat, M., &amp; Al-ayyoub, M., 2013)</w:t>
      </w:r>
      <w:r w:rsidRPr="00F702D8">
        <w:rPr>
          <w:shd w:val="clear" w:color="auto" w:fill="FFFFFF"/>
        </w:rPr>
        <w:t>, Individuals affected by these conditions often experience pain, limited mobility, and a reduced quality of life.  Specialists in orthopedic medicine, surgery, and related healthcare fields are dedicated to diagnosing and treating these conditions, utilizing various approaches including surgical procedures, medications, physical therapy, and rehabilitation (</w:t>
      </w:r>
      <w:r w:rsidRPr="00F702D8">
        <w:rPr>
          <w:color w:val="000000"/>
        </w:rPr>
        <w:t>Pedoia V, Haefeli J, Morioka K, Teng HL, Nardo L, Souza RB, Ferguson AR, Majumdar S., 2017).</w:t>
      </w:r>
    </w:p>
    <w:p w14:paraId="27653C81" w14:textId="77777777" w:rsidR="00742BCD" w:rsidRDefault="00742BCD" w:rsidP="003A3FF0">
      <w:pPr>
        <w:jc w:val="both"/>
        <w:rPr>
          <w:color w:val="000000"/>
        </w:rPr>
      </w:pPr>
    </w:p>
    <w:p w14:paraId="3EB3E0E5" w14:textId="77777777" w:rsidR="00742BCD" w:rsidRPr="00F702D8" w:rsidRDefault="00742BCD" w:rsidP="00742BCD">
      <w:pPr>
        <w:jc w:val="both"/>
        <w:rPr>
          <w:color w:val="000000"/>
        </w:rPr>
      </w:pPr>
      <w:r w:rsidRPr="006A2068">
        <w:rPr>
          <w:b/>
          <w:bCs/>
          <w:i/>
          <w:iCs/>
          <w:sz w:val="26"/>
          <w:szCs w:val="26"/>
          <w:shd w:val="clear" w:color="auto" w:fill="FFFFFF"/>
        </w:rPr>
        <w:t>Abstract</w:t>
      </w:r>
      <w:r w:rsidRPr="00AF6DAB">
        <w:rPr>
          <w:b/>
          <w:bCs/>
          <w:i/>
          <w:iCs/>
          <w:sz w:val="28"/>
          <w:szCs w:val="28"/>
          <w:shd w:val="clear" w:color="auto" w:fill="FFFFFF"/>
        </w:rPr>
        <w:t>-</w:t>
      </w:r>
      <w:r w:rsidRPr="00AF6DAB">
        <w:rPr>
          <w:b/>
          <w:bCs/>
          <w:sz w:val="28"/>
          <w:szCs w:val="28"/>
          <w:shd w:val="clear" w:color="auto" w:fill="FFFFFF"/>
        </w:rPr>
        <w:t xml:space="preserve"> </w:t>
      </w:r>
      <w:r w:rsidRPr="00F702D8">
        <w:rPr>
          <w:shd w:val="clear" w:color="auto" w:fill="FFFFFF"/>
        </w:rPr>
        <w:t>An individual falls into the category of an orthopedic patient if they need medical aid for issues affecting the musculoskeletal system. This system comprises bones, ligaments, muscles, and joints (</w:t>
      </w:r>
      <w:r w:rsidRPr="00F702D8">
        <w:rPr>
          <w:color w:val="000000"/>
        </w:rPr>
        <w:t>Lu C, Buckley JM, Colnot C, Marcucio R, Miclau T., 2009)</w:t>
      </w:r>
      <w:r w:rsidRPr="00F702D8">
        <w:rPr>
          <w:shd w:val="clear" w:color="auto" w:fill="FFFFFF"/>
        </w:rPr>
        <w:t>. Orthopedic conditions range from common issues like fractures and sprains to more complex ailments such as osteoarthritis, scoliosis, or Lumbar Disk Herniation (</w:t>
      </w:r>
      <w:r w:rsidRPr="00F702D8">
        <w:rPr>
          <w:color w:val="000000"/>
        </w:rPr>
        <w:t>Alawneh, K., Al-dwiekat, M., Alsmirat, M., &amp; Al-ayyoub, M., 2013)</w:t>
      </w:r>
      <w:r w:rsidRPr="00F702D8">
        <w:rPr>
          <w:shd w:val="clear" w:color="auto" w:fill="FFFFFF"/>
        </w:rPr>
        <w:t>, Individuals affected by these conditions often experience pain, limited mobility, and a reduced quality of life.  Specialists in orthopedic medicine, surgery, and related healthcare fields are dedicated to diagnosing and treating these conditions, utilizing various approaches including surgical procedures, medications, physical therapy, and rehabilitation (</w:t>
      </w:r>
      <w:r w:rsidRPr="00F702D8">
        <w:rPr>
          <w:color w:val="000000"/>
        </w:rPr>
        <w:t>Pedoia V, Haefeli J, Morioka K, Teng HL, Nardo L, Souza RB, Ferguson AR, Majumdar S., 2017).</w:t>
      </w:r>
    </w:p>
    <w:p w14:paraId="6A14E576" w14:textId="77777777" w:rsidR="00742BCD" w:rsidRPr="00F702D8" w:rsidRDefault="00742BCD" w:rsidP="003A3FF0">
      <w:pPr>
        <w:jc w:val="both"/>
        <w:rPr>
          <w:color w:val="000000"/>
        </w:rPr>
      </w:pPr>
    </w:p>
    <w:sectPr w:rsidR="00742BCD" w:rsidRPr="00F702D8" w:rsidSect="003A3FF0">
      <w:footerReference w:type="default" r:id="rId12"/>
      <w:type w:val="continuous"/>
      <w:pgSz w:w="12240" w:h="15840"/>
      <w:pgMar w:top="630" w:right="270" w:bottom="360" w:left="720" w:header="864" w:footer="720" w:gutter="0"/>
      <w:cols w:num="2"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46CB3" w14:textId="77777777" w:rsidR="006F31C3" w:rsidRDefault="006F31C3" w:rsidP="003A3FF0">
      <w:pPr>
        <w:spacing w:after="0" w:line="240" w:lineRule="auto"/>
      </w:pPr>
      <w:r>
        <w:separator/>
      </w:r>
    </w:p>
  </w:endnote>
  <w:endnote w:type="continuationSeparator" w:id="0">
    <w:p w14:paraId="5979210D" w14:textId="77777777" w:rsidR="006F31C3" w:rsidRDefault="006F31C3" w:rsidP="003A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4644821"/>
      <w:docPartObj>
        <w:docPartGallery w:val="Page Numbers (Bottom of Page)"/>
        <w:docPartUnique/>
      </w:docPartObj>
    </w:sdtPr>
    <w:sdtEndPr>
      <w:rPr>
        <w:noProof/>
      </w:rPr>
    </w:sdtEndPr>
    <w:sdtContent>
      <w:p w14:paraId="1CC902A6" w14:textId="77777777" w:rsidR="00AC159E" w:rsidRDefault="00000000">
        <w:pPr>
          <w:pStyle w:val="Footer"/>
        </w:pPr>
        <w:r>
          <w:fldChar w:fldCharType="begin"/>
        </w:r>
        <w:r>
          <w:instrText xml:space="preserve"> PAGE   \* MERGEFORMAT </w:instrText>
        </w:r>
        <w:r>
          <w:fldChar w:fldCharType="separate"/>
        </w:r>
        <w:r>
          <w:rPr>
            <w:noProof/>
          </w:rPr>
          <w:t>0</w:t>
        </w:r>
        <w:r>
          <w:rPr>
            <w:noProof/>
          </w:rPr>
          <w:fldChar w:fldCharType="end"/>
        </w:r>
      </w:p>
    </w:sdtContent>
  </w:sdt>
  <w:p w14:paraId="66775186" w14:textId="77777777" w:rsidR="00AC159E" w:rsidRDefault="00AC1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5121896"/>
      <w:docPartObj>
        <w:docPartGallery w:val="Page Numbers (Bottom of Page)"/>
        <w:docPartUnique/>
      </w:docPartObj>
    </w:sdtPr>
    <w:sdtEndPr>
      <w:rPr>
        <w:noProof/>
      </w:rPr>
    </w:sdtEndPr>
    <w:sdtContent>
      <w:p w14:paraId="57E5F570" w14:textId="77777777" w:rsidR="00AC159E" w:rsidRDefault="00000000">
        <w:pPr>
          <w:pStyle w:val="Footer"/>
        </w:pPr>
        <w:r>
          <w:fldChar w:fldCharType="begin"/>
        </w:r>
        <w:r>
          <w:instrText xml:space="preserve"> PAGE   \* MERGEFORMAT </w:instrText>
        </w:r>
        <w:r>
          <w:fldChar w:fldCharType="separate"/>
        </w:r>
        <w:r>
          <w:rPr>
            <w:noProof/>
          </w:rPr>
          <w:t>6</w:t>
        </w:r>
        <w:r>
          <w:rPr>
            <w:noProof/>
          </w:rPr>
          <w:fldChar w:fldCharType="end"/>
        </w:r>
      </w:p>
    </w:sdtContent>
  </w:sdt>
  <w:p w14:paraId="2C05AAA5" w14:textId="77777777" w:rsidR="00AC159E" w:rsidRDefault="00AC1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C1903" w14:textId="77777777" w:rsidR="006F31C3" w:rsidRDefault="006F31C3" w:rsidP="003A3FF0">
      <w:pPr>
        <w:spacing w:after="0" w:line="240" w:lineRule="auto"/>
      </w:pPr>
      <w:r>
        <w:separator/>
      </w:r>
    </w:p>
  </w:footnote>
  <w:footnote w:type="continuationSeparator" w:id="0">
    <w:p w14:paraId="03F2D300" w14:textId="77777777" w:rsidR="006F31C3" w:rsidRDefault="006F31C3" w:rsidP="003A3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961E3" w14:textId="1D5AB311" w:rsidR="003A3FF0" w:rsidRDefault="003A3FF0">
    <w:pPr>
      <w:pStyle w:val="Header"/>
    </w:pPr>
    <w:r>
      <w:rPr>
        <w:noProof/>
      </w:rPr>
      <mc:AlternateContent>
        <mc:Choice Requires="wps">
          <w:drawing>
            <wp:anchor distT="0" distB="0" distL="114300" distR="114300" simplePos="0" relativeHeight="251663360" behindDoc="0" locked="0" layoutInCell="0" allowOverlap="1" wp14:anchorId="2143DDC9" wp14:editId="6D1D6657">
              <wp:simplePos x="0" y="0"/>
              <wp:positionH relativeFrom="page">
                <wp:align>right</wp:align>
              </wp:positionH>
              <wp:positionV relativeFrom="page">
                <wp:posOffset>104775</wp:posOffset>
              </wp:positionV>
              <wp:extent cx="3514725" cy="209550"/>
              <wp:effectExtent l="0" t="0" r="0" b="0"/>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5F090" w14:textId="00799119" w:rsidR="003A3FF0" w:rsidRDefault="003A3FF0" w:rsidP="003A3FF0">
                          <w:pPr>
                            <w:pStyle w:val="Header"/>
                          </w:pPr>
                          <w:r w:rsidRPr="003A3FF0">
                            <w:rPr>
                              <w:b/>
                              <w:bCs/>
                            </w:rPr>
                            <w:t>7135CEM</w:t>
                          </w:r>
                          <w:r>
                            <w:t xml:space="preserve"> - </w:t>
                          </w:r>
                          <w:r w:rsidRPr="003A3FF0">
                            <w:rPr>
                              <w:i/>
                              <w:iCs/>
                              <w:sz w:val="20"/>
                              <w:szCs w:val="20"/>
                            </w:rPr>
                            <w:t>M Modelling and Optimization under Uncertainty</w:t>
                          </w:r>
                        </w:p>
                        <w:p w14:paraId="6BB054D3" w14:textId="566A87E6" w:rsidR="003A3FF0" w:rsidRDefault="003A3FF0">
                          <w:pPr>
                            <w:spacing w:after="0" w:line="240" w:lineRule="auto"/>
                            <w:jc w:val="right"/>
                            <w:rPr>
                              <w:noProof/>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143DDC9" id="_x0000_t202" coordsize="21600,21600" o:spt="202" path="m,l,21600r21600,l21600,xe">
              <v:stroke joinstyle="miter"/>
              <v:path gradientshapeok="t" o:connecttype="rect"/>
            </v:shapetype>
            <v:shape id="Text Box 70" o:spid="_x0000_s1027" type="#_x0000_t202" style="position:absolute;margin-left:225.55pt;margin-top:8.25pt;width:276.75pt;height:16.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" o:allowincell="f" filled="f" stroked="f">
              <v:textbox inset=",0,,0">
                <w:txbxContent>
                  <w:p w14:paraId="3D85F090" w14:textId="00799119" w:rsidR="003A3FF0" w:rsidRDefault="003A3FF0" w:rsidP="003A3FF0">
                    <w:pPr>
                      <w:pStyle w:val="Header"/>
                    </w:pPr>
                    <w:r w:rsidRPr="003A3FF0">
                      <w:rPr>
                        <w:b/>
                        <w:bCs/>
                      </w:rPr>
                      <w:t>7135CEM</w:t>
                    </w:r>
                    <w:r>
                      <w:t xml:space="preserve"> - </w:t>
                    </w:r>
                    <w:r w:rsidRPr="003A3FF0">
                      <w:rPr>
                        <w:i/>
                        <w:iCs/>
                        <w:sz w:val="20"/>
                        <w:szCs w:val="20"/>
                      </w:rPr>
                      <w:t>M Modelling and Optimization under Uncertainty</w:t>
                    </w:r>
                  </w:p>
                  <w:p w14:paraId="6BB054D3" w14:textId="566A87E6" w:rsidR="003A3FF0" w:rsidRDefault="003A3FF0">
                    <w:pPr>
                      <w:spacing w:after="0" w:line="240" w:lineRule="auto"/>
                      <w:jc w:val="right"/>
                      <w:rPr>
                        <w:noProof/>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B5476"/>
    <w:multiLevelType w:val="hybridMultilevel"/>
    <w:tmpl w:val="52005456"/>
    <w:lvl w:ilvl="0" w:tplc="B74667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95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F0"/>
    <w:rsid w:val="001416AF"/>
    <w:rsid w:val="003544FF"/>
    <w:rsid w:val="0036716F"/>
    <w:rsid w:val="003A3FF0"/>
    <w:rsid w:val="006F31C3"/>
    <w:rsid w:val="00742BCD"/>
    <w:rsid w:val="008C54B7"/>
    <w:rsid w:val="008D5360"/>
    <w:rsid w:val="00AC159E"/>
    <w:rsid w:val="00AE7559"/>
    <w:rsid w:val="00B42944"/>
    <w:rsid w:val="00CA0812"/>
    <w:rsid w:val="00EE1BB6"/>
    <w:rsid w:val="00F3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944FE"/>
  <w15:chartTrackingRefBased/>
  <w15:docId w15:val="{ED1D9003-0015-424C-8069-BAB6FD11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F0"/>
    <w:pPr>
      <w:spacing w:line="278" w:lineRule="auto"/>
    </w:pPr>
    <w:rPr>
      <w:sz w:val="24"/>
      <w:szCs w:val="24"/>
    </w:rPr>
  </w:style>
  <w:style w:type="paragraph" w:styleId="Heading1">
    <w:name w:val="heading 1"/>
    <w:basedOn w:val="Normal"/>
    <w:next w:val="Normal"/>
    <w:link w:val="Heading1Char"/>
    <w:uiPriority w:val="9"/>
    <w:qFormat/>
    <w:rsid w:val="003A3F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F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F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F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F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F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F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F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F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F0"/>
    <w:rPr>
      <w:rFonts w:eastAsiaTheme="majorEastAsia" w:cstheme="majorBidi"/>
      <w:color w:val="272727" w:themeColor="text1" w:themeTint="D8"/>
    </w:rPr>
  </w:style>
  <w:style w:type="paragraph" w:styleId="Title">
    <w:name w:val="Title"/>
    <w:basedOn w:val="Normal"/>
    <w:next w:val="Normal"/>
    <w:link w:val="TitleChar"/>
    <w:uiPriority w:val="10"/>
    <w:qFormat/>
    <w:rsid w:val="003A3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FF0"/>
    <w:pPr>
      <w:spacing w:before="160"/>
      <w:jc w:val="center"/>
    </w:pPr>
    <w:rPr>
      <w:i/>
      <w:iCs/>
      <w:color w:val="404040" w:themeColor="text1" w:themeTint="BF"/>
    </w:rPr>
  </w:style>
  <w:style w:type="character" w:customStyle="1" w:styleId="QuoteChar">
    <w:name w:val="Quote Char"/>
    <w:basedOn w:val="DefaultParagraphFont"/>
    <w:link w:val="Quote"/>
    <w:uiPriority w:val="29"/>
    <w:rsid w:val="003A3FF0"/>
    <w:rPr>
      <w:i/>
      <w:iCs/>
      <w:color w:val="404040" w:themeColor="text1" w:themeTint="BF"/>
    </w:rPr>
  </w:style>
  <w:style w:type="paragraph" w:styleId="ListParagraph">
    <w:name w:val="List Paragraph"/>
    <w:basedOn w:val="Normal"/>
    <w:uiPriority w:val="34"/>
    <w:qFormat/>
    <w:rsid w:val="003A3FF0"/>
    <w:pPr>
      <w:ind w:left="720"/>
      <w:contextualSpacing/>
    </w:pPr>
  </w:style>
  <w:style w:type="character" w:styleId="IntenseEmphasis">
    <w:name w:val="Intense Emphasis"/>
    <w:basedOn w:val="DefaultParagraphFont"/>
    <w:uiPriority w:val="21"/>
    <w:qFormat/>
    <w:rsid w:val="003A3FF0"/>
    <w:rPr>
      <w:i/>
      <w:iCs/>
      <w:color w:val="2F5496" w:themeColor="accent1" w:themeShade="BF"/>
    </w:rPr>
  </w:style>
  <w:style w:type="paragraph" w:styleId="IntenseQuote">
    <w:name w:val="Intense Quote"/>
    <w:basedOn w:val="Normal"/>
    <w:next w:val="Normal"/>
    <w:link w:val="IntenseQuoteChar"/>
    <w:uiPriority w:val="30"/>
    <w:qFormat/>
    <w:rsid w:val="003A3F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FF0"/>
    <w:rPr>
      <w:i/>
      <w:iCs/>
      <w:color w:val="2F5496" w:themeColor="accent1" w:themeShade="BF"/>
    </w:rPr>
  </w:style>
  <w:style w:type="character" w:styleId="IntenseReference">
    <w:name w:val="Intense Reference"/>
    <w:basedOn w:val="DefaultParagraphFont"/>
    <w:uiPriority w:val="32"/>
    <w:qFormat/>
    <w:rsid w:val="003A3FF0"/>
    <w:rPr>
      <w:b/>
      <w:bCs/>
      <w:smallCaps/>
      <w:color w:val="2F5496" w:themeColor="accent1" w:themeShade="BF"/>
      <w:spacing w:val="5"/>
    </w:rPr>
  </w:style>
  <w:style w:type="table" w:styleId="TableGrid">
    <w:name w:val="Table Grid"/>
    <w:basedOn w:val="TableNormal"/>
    <w:uiPriority w:val="39"/>
    <w:rsid w:val="003A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3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FF0"/>
    <w:rPr>
      <w:sz w:val="24"/>
      <w:szCs w:val="24"/>
    </w:rPr>
  </w:style>
  <w:style w:type="character" w:styleId="Hyperlink">
    <w:name w:val="Hyperlink"/>
    <w:basedOn w:val="DefaultParagraphFont"/>
    <w:uiPriority w:val="99"/>
    <w:unhideWhenUsed/>
    <w:rsid w:val="003A3FF0"/>
    <w:rPr>
      <w:color w:val="0563C1" w:themeColor="hyperlink"/>
      <w:u w:val="single"/>
    </w:rPr>
  </w:style>
  <w:style w:type="paragraph" w:styleId="Header">
    <w:name w:val="header"/>
    <w:basedOn w:val="Normal"/>
    <w:link w:val="HeaderChar"/>
    <w:uiPriority w:val="99"/>
    <w:unhideWhenUsed/>
    <w:rsid w:val="003A3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F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d2054f-ec14-4faf-8918-d6d303100b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982D9AEC3EC149BC5617FACEB38342" ma:contentTypeVersion="13" ma:contentTypeDescription="Create a new document." ma:contentTypeScope="" ma:versionID="f00bfb8de3a079d06cf4063a27bc9f73">
  <xsd:schema xmlns:xsd="http://www.w3.org/2001/XMLSchema" xmlns:xs="http://www.w3.org/2001/XMLSchema" xmlns:p="http://schemas.microsoft.com/office/2006/metadata/properties" xmlns:ns3="a1d2054f-ec14-4faf-8918-d6d303100b29" xmlns:ns4="d22bd725-a26f-4a31-aaab-f1d5a86c0a04" targetNamespace="http://schemas.microsoft.com/office/2006/metadata/properties" ma:root="true" ma:fieldsID="a4823ef47aa47ac6b9ff9daf92100f7d" ns3:_="" ns4:_="">
    <xsd:import namespace="a1d2054f-ec14-4faf-8918-d6d303100b29"/>
    <xsd:import namespace="d22bd725-a26f-4a31-aaab-f1d5a86c0a04"/>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2054f-ec14-4faf-8918-d6d303100b2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2bd725-a26f-4a31-aaab-f1d5a86c0a0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C8B3D-204B-4879-965F-425DE0D6FC86}">
  <ds:schemaRefs>
    <ds:schemaRef ds:uri="http://schemas.microsoft.com/office/2006/metadata/properties"/>
    <ds:schemaRef ds:uri="http://schemas.microsoft.com/office/infopath/2007/PartnerControls"/>
    <ds:schemaRef ds:uri="a1d2054f-ec14-4faf-8918-d6d303100b29"/>
  </ds:schemaRefs>
</ds:datastoreItem>
</file>

<file path=customXml/itemProps2.xml><?xml version="1.0" encoding="utf-8"?>
<ds:datastoreItem xmlns:ds="http://schemas.openxmlformats.org/officeDocument/2006/customXml" ds:itemID="{0960A7CF-F0EC-4EBE-A5E6-45457F28EAB2}">
  <ds:schemaRefs>
    <ds:schemaRef ds:uri="http://schemas.microsoft.com/sharepoint/v3/contenttype/forms"/>
  </ds:schemaRefs>
</ds:datastoreItem>
</file>

<file path=customXml/itemProps3.xml><?xml version="1.0" encoding="utf-8"?>
<ds:datastoreItem xmlns:ds="http://schemas.openxmlformats.org/officeDocument/2006/customXml" ds:itemID="{C23CAE56-CE60-4EFE-9AF5-918BB70C4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2054f-ec14-4faf-8918-d6d303100b29"/>
    <ds:schemaRef ds:uri="d22bd725-a26f-4a31-aaab-f1d5a86c0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Pages>
  <Words>656</Words>
  <Characters>4180</Characters>
  <Application>Microsoft Office Word</Application>
  <DocSecurity>0</DocSecurity>
  <Lines>134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Shedrack Aji</dc:creator>
  <cp:keywords/>
  <dc:description/>
  <cp:lastModifiedBy>Shedrack Aji</cp:lastModifiedBy>
  <cp:revision>4</cp:revision>
  <dcterms:created xsi:type="dcterms:W3CDTF">2024-06-03T01:41:00Z</dcterms:created>
  <dcterms:modified xsi:type="dcterms:W3CDTF">2024-07-02T00:36:00Z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0x010100F0982D9AEC3EC149BC5617FACEB38342</vt:lpwstr>
  </property>
</Properties>
</file>