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0D28C" w14:textId="77777777" w:rsidR="00184FF4" w:rsidRDefault="00000000">
      <w:pPr>
        <w:spacing w:after="0" w:line="259" w:lineRule="auto"/>
        <w:ind w:left="0" w:firstLine="0"/>
      </w:pPr>
      <w:r>
        <w:rPr>
          <w:sz w:val="48"/>
        </w:rPr>
        <w:t xml:space="preserve">D418 IMPORTANT QUESTIONS AND RESPONSES: GNS3 </w:t>
      </w:r>
    </w:p>
    <w:p w14:paraId="0EF9FE42" w14:textId="77777777" w:rsidR="00184FF4" w:rsidRDefault="00000000">
      <w:pPr>
        <w:spacing w:after="160" w:line="259" w:lineRule="auto"/>
        <w:ind w:left="0" w:firstLine="0"/>
      </w:pPr>
      <w:r>
        <w:t xml:space="preserve"> </w:t>
      </w:r>
    </w:p>
    <w:p w14:paraId="279BE2B3" w14:textId="77777777" w:rsidR="00184FF4" w:rsidRDefault="00000000">
      <w:pPr>
        <w:ind w:left="-5"/>
      </w:pPr>
      <w:r>
        <w:t xml:space="preserve">Note: You can get some help from </w:t>
      </w:r>
      <w:r>
        <w:rPr>
          <w:color w:val="0000FF"/>
          <w:u w:val="single" w:color="0000FF"/>
        </w:rPr>
        <w:t>info@infoseclearning.com</w:t>
      </w:r>
      <w:r>
        <w:t xml:space="preserve">. </w:t>
      </w:r>
    </w:p>
    <w:p w14:paraId="2254B3C3" w14:textId="77777777" w:rsidR="00184FF4" w:rsidRDefault="00000000">
      <w:pPr>
        <w:spacing w:after="160" w:line="259" w:lineRule="auto"/>
        <w:ind w:left="0" w:firstLine="0"/>
      </w:pPr>
      <w:r>
        <w:rPr>
          <w:b/>
          <w:color w:val="FF0000"/>
        </w:rPr>
        <w:t xml:space="preserve"> </w:t>
      </w:r>
    </w:p>
    <w:p w14:paraId="2681054D" w14:textId="77777777" w:rsidR="00184FF4" w:rsidRDefault="00000000">
      <w:pPr>
        <w:ind w:left="-5"/>
      </w:pPr>
      <w:r>
        <w:rPr>
          <w:b/>
          <w:color w:val="FF0000"/>
        </w:rPr>
        <w:t xml:space="preserve">Q 1: </w:t>
      </w:r>
      <w:r>
        <w:t xml:space="preserve">The instructions for the lab environment state that after 8 weeks all progress is deleted, and I should export my project just in case. I am not able to export my project as I run out of disk space. Is there anything I can do to fix this? </w:t>
      </w:r>
    </w:p>
    <w:p w14:paraId="3EB51D0F" w14:textId="77777777" w:rsidR="00184FF4" w:rsidRDefault="00000000">
      <w:pPr>
        <w:ind w:left="-5"/>
      </w:pPr>
      <w:r>
        <w:rPr>
          <w:b/>
          <w:color w:val="FF0000"/>
        </w:rPr>
        <w:t>R1</w:t>
      </w:r>
      <w:r>
        <w:t xml:space="preserve">: While there is no official method to export the GNS3 project, the virtual host machine on which GNS3 is running does have a connection to the Internet, so a workaround would be to export the project to a cloud storage drive that you may have access to. You would need to utilize a cloud-based client like OneDrive, Google Cloud, or iCloud. </w:t>
      </w:r>
    </w:p>
    <w:p w14:paraId="4528AA3B" w14:textId="77777777" w:rsidR="00184FF4" w:rsidRDefault="00000000">
      <w:pPr>
        <w:spacing w:after="155" w:line="259" w:lineRule="auto"/>
        <w:ind w:left="0" w:firstLine="0"/>
      </w:pPr>
      <w:r>
        <w:t xml:space="preserve"> </w:t>
      </w:r>
    </w:p>
    <w:p w14:paraId="441774D9" w14:textId="77777777" w:rsidR="00184FF4" w:rsidRDefault="00000000">
      <w:pPr>
        <w:spacing w:after="179"/>
        <w:ind w:left="-5"/>
      </w:pPr>
      <w:r>
        <w:rPr>
          <w:b/>
          <w:color w:val="FF0000"/>
        </w:rPr>
        <w:t xml:space="preserve">Q2: </w:t>
      </w:r>
      <w:r>
        <w:t xml:space="preserve">I had a question about ACL's on EXOS. Anything I permit and apply will deny everything. I assume ACLs are implicit deny and go in order when applying rules but it will deny everything when I apply permit first. Do you have any more guidelines outside of the EXOS documentation because that's a little vague? </w:t>
      </w:r>
    </w:p>
    <w:p w14:paraId="52EA7363" w14:textId="77777777" w:rsidR="00184FF4" w:rsidRDefault="00000000">
      <w:pPr>
        <w:spacing w:after="159"/>
        <w:ind w:left="0" w:right="96" w:firstLine="0"/>
        <w:jc w:val="both"/>
      </w:pPr>
      <w:r>
        <w:rPr>
          <w:b/>
          <w:color w:val="FF0000"/>
        </w:rPr>
        <w:t xml:space="preserve">R2: </w:t>
      </w:r>
      <w:r>
        <w:rPr>
          <w:sz w:val="24"/>
        </w:rPr>
        <w:t xml:space="preserve">When designing your ACLs in EXOS, you have to decide if you want to use static ACL's which will require the creation of a policy file, or dynamic ACLs which can be entered at the command line. I will assume from you description that you created a dynamic ACL. </w:t>
      </w:r>
    </w:p>
    <w:p w14:paraId="07596C8B" w14:textId="77777777" w:rsidR="00184FF4" w:rsidRDefault="00000000">
      <w:pPr>
        <w:spacing w:after="159" w:line="259" w:lineRule="auto"/>
        <w:ind w:left="0" w:firstLine="0"/>
      </w:pPr>
      <w:r>
        <w:rPr>
          <w:sz w:val="24"/>
        </w:rPr>
        <w:t xml:space="preserve"> </w:t>
      </w:r>
    </w:p>
    <w:p w14:paraId="0CA5C03B" w14:textId="77777777" w:rsidR="00184FF4" w:rsidRDefault="00000000">
      <w:pPr>
        <w:spacing w:after="163" w:line="258" w:lineRule="auto"/>
        <w:ind w:left="-5"/>
      </w:pPr>
      <w:r>
        <w:rPr>
          <w:sz w:val="24"/>
        </w:rPr>
        <w:t xml:space="preserve">When creating a dynamic ACL you have to consider each rule as a separate ACL, unlike Cisco where and ACL contains multiple Access Control Entry (ACE) rules, EXOS wants a separate ACL per rule. </w:t>
      </w:r>
    </w:p>
    <w:p w14:paraId="4DCC3F98" w14:textId="77777777" w:rsidR="00184FF4" w:rsidRDefault="00000000">
      <w:pPr>
        <w:spacing w:after="159" w:line="259" w:lineRule="auto"/>
        <w:ind w:left="0" w:firstLine="0"/>
      </w:pPr>
      <w:r>
        <w:rPr>
          <w:sz w:val="24"/>
        </w:rPr>
        <w:t xml:space="preserve"> </w:t>
      </w:r>
    </w:p>
    <w:p w14:paraId="2FB091D9" w14:textId="77777777" w:rsidR="00184FF4" w:rsidRDefault="00000000">
      <w:pPr>
        <w:spacing w:after="163" w:line="258" w:lineRule="auto"/>
        <w:ind w:left="-5"/>
      </w:pPr>
      <w:r>
        <w:rPr>
          <w:sz w:val="24"/>
        </w:rPr>
        <w:t xml:space="preserve">Here is an example: </w:t>
      </w:r>
    </w:p>
    <w:p w14:paraId="23D7ED54" w14:textId="77777777" w:rsidR="00184FF4" w:rsidRDefault="00000000">
      <w:pPr>
        <w:spacing w:after="154" w:line="259" w:lineRule="auto"/>
        <w:ind w:left="0" w:firstLine="0"/>
      </w:pPr>
      <w:r>
        <w:rPr>
          <w:sz w:val="24"/>
        </w:rPr>
        <w:t xml:space="preserve"> </w:t>
      </w:r>
    </w:p>
    <w:p w14:paraId="2DB86B89" w14:textId="77777777" w:rsidR="00184FF4" w:rsidRDefault="00000000">
      <w:pPr>
        <w:spacing w:after="0" w:line="259" w:lineRule="auto"/>
        <w:ind w:left="0" w:firstLine="0"/>
      </w:pPr>
      <w:r>
        <w:rPr>
          <w:color w:val="555555"/>
          <w:sz w:val="21"/>
        </w:rPr>
        <w:t xml:space="preserve">Dynamic ACL Example: </w:t>
      </w:r>
    </w:p>
    <w:tbl>
      <w:tblPr>
        <w:tblStyle w:val="TableGrid"/>
        <w:tblW w:w="10863" w:type="dxa"/>
        <w:tblInd w:w="-173" w:type="dxa"/>
        <w:tblCellMar>
          <w:top w:w="0" w:type="dxa"/>
          <w:left w:w="173" w:type="dxa"/>
          <w:bottom w:w="0" w:type="dxa"/>
          <w:right w:w="115" w:type="dxa"/>
        </w:tblCellMar>
        <w:tblLook w:val="04A0" w:firstRow="1" w:lastRow="0" w:firstColumn="1" w:lastColumn="0" w:noHBand="0" w:noVBand="1"/>
      </w:tblPr>
      <w:tblGrid>
        <w:gridCol w:w="10863"/>
      </w:tblGrid>
      <w:tr w:rsidR="00184FF4" w14:paraId="3A86B9BB" w14:textId="77777777">
        <w:trPr>
          <w:trHeight w:val="4543"/>
        </w:trPr>
        <w:tc>
          <w:tcPr>
            <w:tcW w:w="10863" w:type="dxa"/>
            <w:tcBorders>
              <w:top w:val="single" w:sz="6" w:space="0" w:color="CCCCCC"/>
              <w:left w:val="single" w:sz="6" w:space="0" w:color="CCCCCC"/>
              <w:bottom w:val="nil"/>
              <w:right w:val="single" w:sz="6" w:space="0" w:color="CCCCCC"/>
            </w:tcBorders>
            <w:shd w:val="clear" w:color="auto" w:fill="F5F5F5"/>
            <w:vAlign w:val="center"/>
          </w:tcPr>
          <w:p w14:paraId="17022D34" w14:textId="77777777" w:rsidR="00184FF4" w:rsidRDefault="00000000">
            <w:pPr>
              <w:spacing w:after="0" w:line="259" w:lineRule="auto"/>
              <w:ind w:left="0" w:firstLine="0"/>
            </w:pPr>
            <w:r>
              <w:rPr>
                <w:rFonts w:ascii="Consolas" w:eastAsia="Consolas" w:hAnsi="Consolas" w:cs="Consolas"/>
                <w:color w:val="333333"/>
                <w:sz w:val="20"/>
              </w:rPr>
              <w:lastRenderedPageBreak/>
              <w:t xml:space="preserve">create access-list </w:t>
            </w:r>
            <w:proofErr w:type="spellStart"/>
            <w:r>
              <w:rPr>
                <w:rFonts w:ascii="Consolas" w:eastAsia="Consolas" w:hAnsi="Consolas" w:cs="Consolas"/>
                <w:color w:val="333333"/>
                <w:sz w:val="20"/>
              </w:rPr>
              <w:t>permitLocalTraffic</w:t>
            </w:r>
            <w:proofErr w:type="spellEnd"/>
            <w:r>
              <w:rPr>
                <w:rFonts w:ascii="Consolas" w:eastAsia="Consolas" w:hAnsi="Consolas" w:cs="Consolas"/>
                <w:color w:val="333333"/>
                <w:sz w:val="20"/>
              </w:rPr>
              <w:t xml:space="preserve"> "source-address 10.1.1.10/32; destination-address 10.1.1.</w:t>
            </w:r>
          </w:p>
          <w:p w14:paraId="498CF3D7" w14:textId="77777777" w:rsidR="00184FF4" w:rsidRDefault="00000000">
            <w:pPr>
              <w:spacing w:after="127" w:line="259" w:lineRule="auto"/>
              <w:ind w:left="0" w:firstLine="0"/>
            </w:pPr>
            <w:r>
              <w:rPr>
                <w:rFonts w:ascii="Consolas" w:eastAsia="Consolas" w:hAnsi="Consolas" w:cs="Consolas"/>
                <w:color w:val="333333"/>
                <w:sz w:val="20"/>
              </w:rPr>
              <w:t xml:space="preserve">0/24;" "permit;" </w:t>
            </w:r>
          </w:p>
          <w:p w14:paraId="3F7351AD" w14:textId="77777777" w:rsidR="00184FF4" w:rsidRDefault="00000000">
            <w:pPr>
              <w:spacing w:after="0" w:line="259" w:lineRule="auto"/>
              <w:ind w:left="0" w:firstLine="0"/>
            </w:pPr>
            <w:r>
              <w:rPr>
                <w:rFonts w:ascii="Consolas" w:eastAsia="Consolas" w:hAnsi="Consolas" w:cs="Consolas"/>
                <w:color w:val="333333"/>
                <w:sz w:val="20"/>
              </w:rPr>
              <w:t xml:space="preserve">create access-list </w:t>
            </w:r>
            <w:proofErr w:type="spellStart"/>
            <w:r>
              <w:rPr>
                <w:rFonts w:ascii="Consolas" w:eastAsia="Consolas" w:hAnsi="Consolas" w:cs="Consolas"/>
                <w:color w:val="333333"/>
                <w:sz w:val="20"/>
              </w:rPr>
              <w:t>denySpecificServer</w:t>
            </w:r>
            <w:proofErr w:type="spellEnd"/>
            <w:r>
              <w:rPr>
                <w:rFonts w:ascii="Consolas" w:eastAsia="Consolas" w:hAnsi="Consolas" w:cs="Consolas"/>
                <w:color w:val="333333"/>
                <w:sz w:val="20"/>
              </w:rPr>
              <w:t xml:space="preserve"> "source-address 10.1.1.10/32; destination-address 192.168</w:t>
            </w:r>
          </w:p>
          <w:p w14:paraId="46113A21" w14:textId="77777777" w:rsidR="00184FF4" w:rsidRDefault="00000000">
            <w:pPr>
              <w:spacing w:after="127" w:line="259" w:lineRule="auto"/>
              <w:ind w:left="0" w:firstLine="0"/>
            </w:pPr>
            <w:r>
              <w:rPr>
                <w:rFonts w:ascii="Consolas" w:eastAsia="Consolas" w:hAnsi="Consolas" w:cs="Consolas"/>
                <w:color w:val="333333"/>
                <w:sz w:val="20"/>
              </w:rPr>
              <w:t xml:space="preserve">.1.20/32;" "deny; count </w:t>
            </w:r>
            <w:proofErr w:type="spellStart"/>
            <w:r>
              <w:rPr>
                <w:rFonts w:ascii="Consolas" w:eastAsia="Consolas" w:hAnsi="Consolas" w:cs="Consolas"/>
                <w:color w:val="333333"/>
                <w:sz w:val="20"/>
              </w:rPr>
              <w:t>denyServer</w:t>
            </w:r>
            <w:proofErr w:type="spellEnd"/>
            <w:r>
              <w:rPr>
                <w:rFonts w:ascii="Consolas" w:eastAsia="Consolas" w:hAnsi="Consolas" w:cs="Consolas"/>
                <w:color w:val="333333"/>
                <w:sz w:val="20"/>
              </w:rPr>
              <w:t xml:space="preserve">" </w:t>
            </w:r>
          </w:p>
          <w:p w14:paraId="1DEFED7D" w14:textId="77777777" w:rsidR="00184FF4" w:rsidRDefault="00000000">
            <w:pPr>
              <w:spacing w:after="0" w:line="259" w:lineRule="auto"/>
              <w:ind w:left="0" w:firstLine="0"/>
            </w:pPr>
            <w:r>
              <w:rPr>
                <w:rFonts w:ascii="Consolas" w:eastAsia="Consolas" w:hAnsi="Consolas" w:cs="Consolas"/>
                <w:color w:val="333333"/>
                <w:sz w:val="20"/>
              </w:rPr>
              <w:t xml:space="preserve">create access-list </w:t>
            </w:r>
            <w:proofErr w:type="spellStart"/>
            <w:r>
              <w:rPr>
                <w:rFonts w:ascii="Consolas" w:eastAsia="Consolas" w:hAnsi="Consolas" w:cs="Consolas"/>
                <w:color w:val="333333"/>
                <w:sz w:val="20"/>
              </w:rPr>
              <w:t>permitRemoteNetwork</w:t>
            </w:r>
            <w:proofErr w:type="spellEnd"/>
            <w:r>
              <w:rPr>
                <w:rFonts w:ascii="Consolas" w:eastAsia="Consolas" w:hAnsi="Consolas" w:cs="Consolas"/>
                <w:color w:val="333333"/>
                <w:sz w:val="20"/>
              </w:rPr>
              <w:t xml:space="preserve"> "source-address 10.1.1.10/32; destination-address 192.16</w:t>
            </w:r>
          </w:p>
          <w:p w14:paraId="1876A4A9" w14:textId="77777777" w:rsidR="00184FF4" w:rsidRDefault="00000000">
            <w:pPr>
              <w:spacing w:after="127" w:line="259" w:lineRule="auto"/>
              <w:ind w:left="0" w:firstLine="0"/>
            </w:pPr>
            <w:r>
              <w:rPr>
                <w:rFonts w:ascii="Consolas" w:eastAsia="Consolas" w:hAnsi="Consolas" w:cs="Consolas"/>
                <w:color w:val="333333"/>
                <w:sz w:val="20"/>
              </w:rPr>
              <w:t xml:space="preserve">8.1.0/24;" "permit;" </w:t>
            </w:r>
          </w:p>
          <w:p w14:paraId="1A97AF7A" w14:textId="77777777" w:rsidR="00184FF4" w:rsidRDefault="00000000">
            <w:pPr>
              <w:spacing w:after="127" w:line="259" w:lineRule="auto"/>
              <w:ind w:left="0" w:firstLine="0"/>
            </w:pPr>
            <w:r>
              <w:rPr>
                <w:rFonts w:ascii="Consolas" w:eastAsia="Consolas" w:hAnsi="Consolas" w:cs="Consolas"/>
                <w:color w:val="333333"/>
                <w:sz w:val="20"/>
              </w:rPr>
              <w:t xml:space="preserve">create access-list </w:t>
            </w:r>
            <w:proofErr w:type="spellStart"/>
            <w:r>
              <w:rPr>
                <w:rFonts w:ascii="Consolas" w:eastAsia="Consolas" w:hAnsi="Consolas" w:cs="Consolas"/>
                <w:color w:val="333333"/>
                <w:sz w:val="20"/>
              </w:rPr>
              <w:t>denyCatchAll</w:t>
            </w:r>
            <w:proofErr w:type="spellEnd"/>
            <w:r>
              <w:rPr>
                <w:rFonts w:ascii="Consolas" w:eastAsia="Consolas" w:hAnsi="Consolas" w:cs="Consolas"/>
                <w:color w:val="333333"/>
                <w:sz w:val="20"/>
              </w:rPr>
              <w:t xml:space="preserve"> " " "deny; count </w:t>
            </w:r>
            <w:proofErr w:type="spellStart"/>
            <w:r>
              <w:rPr>
                <w:rFonts w:ascii="Consolas" w:eastAsia="Consolas" w:hAnsi="Consolas" w:cs="Consolas"/>
                <w:color w:val="333333"/>
                <w:sz w:val="20"/>
              </w:rPr>
              <w:t>denyAll</w:t>
            </w:r>
            <w:proofErr w:type="spellEnd"/>
            <w:r>
              <w:rPr>
                <w:rFonts w:ascii="Consolas" w:eastAsia="Consolas" w:hAnsi="Consolas" w:cs="Consolas"/>
                <w:color w:val="333333"/>
                <w:sz w:val="20"/>
              </w:rPr>
              <w:t xml:space="preserve">;" </w:t>
            </w:r>
          </w:p>
          <w:p w14:paraId="4833AB1E" w14:textId="77777777" w:rsidR="00184FF4" w:rsidRDefault="00000000">
            <w:pPr>
              <w:spacing w:after="127" w:line="259" w:lineRule="auto"/>
              <w:ind w:left="0" w:firstLine="0"/>
            </w:pPr>
            <w:r>
              <w:rPr>
                <w:rFonts w:ascii="Consolas" w:eastAsia="Consolas" w:hAnsi="Consolas" w:cs="Consolas"/>
                <w:color w:val="333333"/>
                <w:sz w:val="20"/>
              </w:rPr>
              <w:t xml:space="preserve"> </w:t>
            </w:r>
          </w:p>
          <w:p w14:paraId="013888E6" w14:textId="77777777" w:rsidR="00184FF4" w:rsidRDefault="00000000">
            <w:pPr>
              <w:spacing w:after="164" w:line="237" w:lineRule="auto"/>
              <w:ind w:left="0" w:firstLine="0"/>
            </w:pPr>
            <w:r>
              <w:rPr>
                <w:rFonts w:ascii="Consolas" w:eastAsia="Consolas" w:hAnsi="Consolas" w:cs="Consolas"/>
                <w:color w:val="333333"/>
                <w:sz w:val="20"/>
              </w:rPr>
              <w:t xml:space="preserve">#Commands must be run in order with 'last' keyword, or use other ordering keyworks, to </w:t>
            </w:r>
            <w:proofErr w:type="spellStart"/>
            <w:r>
              <w:rPr>
                <w:rFonts w:ascii="Consolas" w:eastAsia="Consolas" w:hAnsi="Consolas" w:cs="Consolas"/>
                <w:color w:val="333333"/>
                <w:sz w:val="20"/>
              </w:rPr>
              <w:t>acheive</w:t>
            </w:r>
            <w:proofErr w:type="spellEnd"/>
            <w:r>
              <w:rPr>
                <w:rFonts w:ascii="Consolas" w:eastAsia="Consolas" w:hAnsi="Consolas" w:cs="Consolas"/>
                <w:color w:val="333333"/>
                <w:sz w:val="20"/>
              </w:rPr>
              <w:t xml:space="preserve"> appropriate evaluation order </w:t>
            </w:r>
          </w:p>
          <w:tbl>
            <w:tblPr>
              <w:tblStyle w:val="TableGrid"/>
              <w:tblpPr w:vertAnchor="text" w:tblpX="5014" w:tblpY="-37"/>
              <w:tblOverlap w:val="never"/>
              <w:tblW w:w="552" w:type="dxa"/>
              <w:tblInd w:w="0" w:type="dxa"/>
              <w:tblCellMar>
                <w:top w:w="37" w:type="dxa"/>
                <w:left w:w="0" w:type="dxa"/>
                <w:bottom w:w="0" w:type="dxa"/>
                <w:right w:w="0" w:type="dxa"/>
              </w:tblCellMar>
              <w:tblLook w:val="04A0" w:firstRow="1" w:lastRow="0" w:firstColumn="1" w:lastColumn="0" w:noHBand="0" w:noVBand="1"/>
            </w:tblPr>
            <w:tblGrid>
              <w:gridCol w:w="552"/>
            </w:tblGrid>
            <w:tr w:rsidR="00184FF4" w14:paraId="2790D23C" w14:textId="77777777">
              <w:trPr>
                <w:trHeight w:val="235"/>
              </w:trPr>
              <w:tc>
                <w:tcPr>
                  <w:tcW w:w="552" w:type="dxa"/>
                  <w:tcBorders>
                    <w:top w:val="nil"/>
                    <w:left w:val="nil"/>
                    <w:bottom w:val="nil"/>
                    <w:right w:val="nil"/>
                  </w:tcBorders>
                  <w:shd w:val="clear" w:color="auto" w:fill="FFFF00"/>
                </w:tcPr>
                <w:p w14:paraId="70E8A1B7" w14:textId="77777777" w:rsidR="00184FF4" w:rsidRDefault="00000000">
                  <w:pPr>
                    <w:spacing w:after="0" w:line="259" w:lineRule="auto"/>
                    <w:ind w:left="0" w:firstLine="0"/>
                    <w:jc w:val="both"/>
                  </w:pPr>
                  <w:r>
                    <w:rPr>
                      <w:rFonts w:ascii="Consolas" w:eastAsia="Consolas" w:hAnsi="Consolas" w:cs="Consolas"/>
                      <w:color w:val="333333"/>
                      <w:sz w:val="20"/>
                    </w:rPr>
                    <w:t xml:space="preserve"> last</w:t>
                  </w:r>
                </w:p>
              </w:tc>
            </w:tr>
          </w:tbl>
          <w:tbl>
            <w:tblPr>
              <w:tblStyle w:val="TableGrid"/>
              <w:tblpPr w:vertAnchor="text" w:tblpX="5124" w:tblpY="347"/>
              <w:tblOverlap w:val="never"/>
              <w:tblW w:w="552" w:type="dxa"/>
              <w:tblInd w:w="0" w:type="dxa"/>
              <w:tblCellMar>
                <w:top w:w="37" w:type="dxa"/>
                <w:left w:w="0" w:type="dxa"/>
                <w:bottom w:w="0" w:type="dxa"/>
                <w:right w:w="0" w:type="dxa"/>
              </w:tblCellMar>
              <w:tblLook w:val="04A0" w:firstRow="1" w:lastRow="0" w:firstColumn="1" w:lastColumn="0" w:noHBand="0" w:noVBand="1"/>
            </w:tblPr>
            <w:tblGrid>
              <w:gridCol w:w="552"/>
            </w:tblGrid>
            <w:tr w:rsidR="00184FF4" w14:paraId="55566E95" w14:textId="77777777">
              <w:trPr>
                <w:trHeight w:val="235"/>
              </w:trPr>
              <w:tc>
                <w:tcPr>
                  <w:tcW w:w="552" w:type="dxa"/>
                  <w:tcBorders>
                    <w:top w:val="nil"/>
                    <w:left w:val="nil"/>
                    <w:bottom w:val="nil"/>
                    <w:right w:val="nil"/>
                  </w:tcBorders>
                  <w:shd w:val="clear" w:color="auto" w:fill="FFFF00"/>
                </w:tcPr>
                <w:p w14:paraId="79DE0443" w14:textId="77777777" w:rsidR="00184FF4" w:rsidRDefault="00000000">
                  <w:pPr>
                    <w:spacing w:after="0" w:line="259" w:lineRule="auto"/>
                    <w:ind w:left="0" w:firstLine="0"/>
                    <w:jc w:val="both"/>
                  </w:pPr>
                  <w:r>
                    <w:rPr>
                      <w:rFonts w:ascii="Consolas" w:eastAsia="Consolas" w:hAnsi="Consolas" w:cs="Consolas"/>
                      <w:color w:val="333333"/>
                      <w:sz w:val="20"/>
                    </w:rPr>
                    <w:t xml:space="preserve">last </w:t>
                  </w:r>
                </w:p>
              </w:tc>
            </w:tr>
          </w:tbl>
          <w:tbl>
            <w:tblPr>
              <w:tblStyle w:val="TableGrid"/>
              <w:tblpPr w:vertAnchor="text" w:tblpX="5235" w:tblpY="731"/>
              <w:tblOverlap w:val="never"/>
              <w:tblW w:w="552" w:type="dxa"/>
              <w:tblInd w:w="0" w:type="dxa"/>
              <w:tblCellMar>
                <w:top w:w="37" w:type="dxa"/>
                <w:left w:w="0" w:type="dxa"/>
                <w:bottom w:w="0" w:type="dxa"/>
                <w:right w:w="0" w:type="dxa"/>
              </w:tblCellMar>
              <w:tblLook w:val="04A0" w:firstRow="1" w:lastRow="0" w:firstColumn="1" w:lastColumn="0" w:noHBand="0" w:noVBand="1"/>
            </w:tblPr>
            <w:tblGrid>
              <w:gridCol w:w="552"/>
            </w:tblGrid>
            <w:tr w:rsidR="00184FF4" w14:paraId="124F2C0B" w14:textId="77777777">
              <w:trPr>
                <w:trHeight w:val="235"/>
              </w:trPr>
              <w:tc>
                <w:tcPr>
                  <w:tcW w:w="552" w:type="dxa"/>
                  <w:tcBorders>
                    <w:top w:val="nil"/>
                    <w:left w:val="nil"/>
                    <w:bottom w:val="nil"/>
                    <w:right w:val="nil"/>
                  </w:tcBorders>
                  <w:shd w:val="clear" w:color="auto" w:fill="FFFF00"/>
                </w:tcPr>
                <w:p w14:paraId="6FDD27DD" w14:textId="77777777" w:rsidR="00184FF4" w:rsidRDefault="00000000">
                  <w:pPr>
                    <w:spacing w:after="0" w:line="259" w:lineRule="auto"/>
                    <w:ind w:left="0" w:firstLine="0"/>
                    <w:jc w:val="both"/>
                  </w:pPr>
                  <w:r>
                    <w:rPr>
                      <w:rFonts w:ascii="Consolas" w:eastAsia="Consolas" w:hAnsi="Consolas" w:cs="Consolas"/>
                      <w:color w:val="333333"/>
                      <w:sz w:val="20"/>
                    </w:rPr>
                    <w:t xml:space="preserve">last </w:t>
                  </w:r>
                </w:p>
              </w:tc>
            </w:tr>
          </w:tbl>
          <w:p w14:paraId="02596510" w14:textId="77777777" w:rsidR="00184FF4" w:rsidRDefault="00000000">
            <w:pPr>
              <w:spacing w:after="0" w:line="259" w:lineRule="auto"/>
              <w:ind w:left="0" w:right="2430" w:firstLine="0"/>
            </w:pPr>
            <w:r>
              <w:rPr>
                <w:rFonts w:ascii="Consolas" w:eastAsia="Consolas" w:hAnsi="Consolas" w:cs="Consolas"/>
                <w:color w:val="333333"/>
                <w:sz w:val="20"/>
              </w:rPr>
              <w:t xml:space="preserve">configure access-list add </w:t>
            </w:r>
            <w:proofErr w:type="spellStart"/>
            <w:r>
              <w:rPr>
                <w:rFonts w:ascii="Consolas" w:eastAsia="Consolas" w:hAnsi="Consolas" w:cs="Consolas"/>
                <w:color w:val="333333"/>
                <w:sz w:val="20"/>
              </w:rPr>
              <w:t>permitLocalTraffic</w:t>
            </w:r>
            <w:proofErr w:type="spellEnd"/>
            <w:r>
              <w:rPr>
                <w:rFonts w:ascii="Consolas" w:eastAsia="Consolas" w:hAnsi="Consolas" w:cs="Consolas"/>
                <w:color w:val="333333"/>
                <w:sz w:val="20"/>
              </w:rPr>
              <w:tab/>
              <w:t xml:space="preserve"> port 1 ingress configure access-list add </w:t>
            </w:r>
            <w:proofErr w:type="spellStart"/>
            <w:r>
              <w:rPr>
                <w:rFonts w:ascii="Consolas" w:eastAsia="Consolas" w:hAnsi="Consolas" w:cs="Consolas"/>
                <w:color w:val="333333"/>
                <w:sz w:val="20"/>
              </w:rPr>
              <w:t>denySpecificServer</w:t>
            </w:r>
            <w:proofErr w:type="spellEnd"/>
            <w:r>
              <w:rPr>
                <w:rFonts w:ascii="Consolas" w:eastAsia="Consolas" w:hAnsi="Consolas" w:cs="Consolas"/>
                <w:color w:val="333333"/>
                <w:sz w:val="20"/>
              </w:rPr>
              <w:t xml:space="preserve"> </w:t>
            </w:r>
            <w:r>
              <w:rPr>
                <w:rFonts w:ascii="Consolas" w:eastAsia="Consolas" w:hAnsi="Consolas" w:cs="Consolas"/>
                <w:color w:val="333333"/>
                <w:sz w:val="20"/>
              </w:rPr>
              <w:tab/>
              <w:t xml:space="preserve">port 1 ingress configure access-list add </w:t>
            </w:r>
            <w:proofErr w:type="spellStart"/>
            <w:r>
              <w:rPr>
                <w:rFonts w:ascii="Consolas" w:eastAsia="Consolas" w:hAnsi="Consolas" w:cs="Consolas"/>
                <w:color w:val="333333"/>
                <w:sz w:val="20"/>
              </w:rPr>
              <w:t>permitRemoteNetwork</w:t>
            </w:r>
            <w:proofErr w:type="spellEnd"/>
            <w:r>
              <w:rPr>
                <w:rFonts w:ascii="Consolas" w:eastAsia="Consolas" w:hAnsi="Consolas" w:cs="Consolas"/>
                <w:color w:val="333333"/>
                <w:sz w:val="20"/>
              </w:rPr>
              <w:t xml:space="preserve"> </w:t>
            </w:r>
            <w:r>
              <w:rPr>
                <w:rFonts w:ascii="Consolas" w:eastAsia="Consolas" w:hAnsi="Consolas" w:cs="Consolas"/>
                <w:color w:val="333333"/>
                <w:sz w:val="20"/>
              </w:rPr>
              <w:tab/>
              <w:t xml:space="preserve">port 1 ingress </w:t>
            </w:r>
          </w:p>
        </w:tc>
      </w:tr>
    </w:tbl>
    <w:p w14:paraId="5D900723" w14:textId="77777777" w:rsidR="00184FF4" w:rsidRDefault="00000000">
      <w:pPr>
        <w:pBdr>
          <w:left w:val="single" w:sz="6" w:space="0" w:color="CCCCCC"/>
          <w:bottom w:val="single" w:sz="6" w:space="0" w:color="CCCCCC"/>
          <w:right w:val="single" w:sz="6" w:space="0" w:color="CCCCCC"/>
        </w:pBdr>
        <w:shd w:val="clear" w:color="auto" w:fill="F5F5F5"/>
        <w:spacing w:after="329" w:line="259" w:lineRule="auto"/>
        <w:ind w:left="0" w:firstLine="0"/>
      </w:pPr>
      <w:r>
        <w:rPr>
          <w:rFonts w:ascii="Consolas" w:eastAsia="Consolas" w:hAnsi="Consolas" w:cs="Consolas"/>
          <w:color w:val="333333"/>
          <w:sz w:val="20"/>
        </w:rPr>
        <w:t xml:space="preserve">configure access-list add </w:t>
      </w:r>
      <w:proofErr w:type="spellStart"/>
      <w:r>
        <w:rPr>
          <w:rFonts w:ascii="Consolas" w:eastAsia="Consolas" w:hAnsi="Consolas" w:cs="Consolas"/>
          <w:color w:val="333333"/>
          <w:sz w:val="20"/>
        </w:rPr>
        <w:t>denyCatchAll</w:t>
      </w:r>
      <w:proofErr w:type="spellEnd"/>
      <w:r>
        <w:rPr>
          <w:rFonts w:ascii="Consolas" w:eastAsia="Consolas" w:hAnsi="Consolas" w:cs="Consolas"/>
          <w:color w:val="333333"/>
          <w:sz w:val="20"/>
        </w:rPr>
        <w:t xml:space="preserve"> last port 1 ingress </w:t>
      </w:r>
    </w:p>
    <w:p w14:paraId="796EB023" w14:textId="77777777" w:rsidR="00184FF4" w:rsidRDefault="00000000">
      <w:pPr>
        <w:spacing w:after="164" w:line="259" w:lineRule="auto"/>
        <w:ind w:left="0" w:firstLine="0"/>
      </w:pPr>
      <w:r>
        <w:rPr>
          <w:sz w:val="24"/>
        </w:rPr>
        <w:t xml:space="preserve"> </w:t>
      </w:r>
    </w:p>
    <w:p w14:paraId="26683A88" w14:textId="77777777" w:rsidR="00184FF4" w:rsidRDefault="00000000">
      <w:pPr>
        <w:spacing w:after="163" w:line="258" w:lineRule="auto"/>
        <w:ind w:left="-5"/>
      </w:pPr>
      <w:r>
        <w:rPr>
          <w:sz w:val="24"/>
        </w:rPr>
        <w:t>If you are interested in creating static ACL here is a resource that should assist you with the creation of the policy file:</w:t>
      </w:r>
      <w:hyperlink r:id="rId5">
        <w:r>
          <w:rPr>
            <w:sz w:val="24"/>
          </w:rPr>
          <w:t xml:space="preserve"> </w:t>
        </w:r>
      </w:hyperlink>
      <w:hyperlink r:id="rId6">
        <w:r>
          <w:rPr>
            <w:color w:val="0000FF"/>
            <w:sz w:val="24"/>
            <w:u w:val="single" w:color="0000FF"/>
          </w:rPr>
          <w:t>https://extremeportal.force.com/ExtrArticleDetail?an=000083345</w:t>
        </w:r>
      </w:hyperlink>
      <w:hyperlink r:id="rId7">
        <w:r>
          <w:rPr>
            <w:sz w:val="24"/>
          </w:rPr>
          <w:t xml:space="preserve"> </w:t>
        </w:r>
      </w:hyperlink>
    </w:p>
    <w:p w14:paraId="079A4B27" w14:textId="77777777" w:rsidR="00184FF4" w:rsidRDefault="00000000">
      <w:pPr>
        <w:spacing w:after="159" w:line="259" w:lineRule="auto"/>
        <w:ind w:left="0" w:firstLine="0"/>
      </w:pPr>
      <w:r>
        <w:rPr>
          <w:sz w:val="24"/>
        </w:rPr>
        <w:t xml:space="preserve"> </w:t>
      </w:r>
    </w:p>
    <w:p w14:paraId="4541BF2E" w14:textId="77777777" w:rsidR="00184FF4" w:rsidRDefault="00000000">
      <w:pPr>
        <w:spacing w:after="142" w:line="258" w:lineRule="auto"/>
        <w:ind w:left="-5"/>
      </w:pPr>
      <w:r>
        <w:rPr>
          <w:sz w:val="24"/>
        </w:rPr>
        <w:t xml:space="preserve"> Remember that EXOS is running on a Linux distribution with a basic BASH type shell so you will be able to use vim as a text editor in the EXOS appliance to create said policy file and it must end with the extension .pol </w:t>
      </w:r>
    </w:p>
    <w:p w14:paraId="06502167" w14:textId="77777777" w:rsidR="00184FF4" w:rsidRDefault="00000000">
      <w:pPr>
        <w:ind w:left="-5"/>
      </w:pPr>
      <w:r>
        <w:t xml:space="preserve">For more EXOS ACLs, ask your Instructor for the </w:t>
      </w:r>
      <w:r>
        <w:rPr>
          <w:b/>
        </w:rPr>
        <w:t>EXOS_ACL_Solutions_Guide.pdf</w:t>
      </w:r>
      <w:r>
        <w:t xml:space="preserve"> document.  </w:t>
      </w:r>
    </w:p>
    <w:p w14:paraId="4B1E3027" w14:textId="77777777" w:rsidR="00184FF4" w:rsidRDefault="00000000">
      <w:pPr>
        <w:spacing w:after="160" w:line="259" w:lineRule="auto"/>
        <w:ind w:left="0" w:firstLine="0"/>
      </w:pPr>
      <w:r>
        <w:rPr>
          <w:b/>
        </w:rPr>
        <w:t xml:space="preserve"> </w:t>
      </w:r>
    </w:p>
    <w:p w14:paraId="602A29CC" w14:textId="77777777" w:rsidR="00184FF4" w:rsidRDefault="00000000">
      <w:pPr>
        <w:ind w:left="-5"/>
      </w:pPr>
      <w:r>
        <w:rPr>
          <w:b/>
          <w:color w:val="FF0000"/>
        </w:rPr>
        <w:t xml:space="preserve">Q3: </w:t>
      </w:r>
      <w:r>
        <w:t xml:space="preserve">How do I reset the lab? </w:t>
      </w:r>
    </w:p>
    <w:p w14:paraId="4C926AF3" w14:textId="77777777" w:rsidR="00184FF4" w:rsidRDefault="00000000">
      <w:pPr>
        <w:ind w:left="-5"/>
      </w:pPr>
      <w:r>
        <w:rPr>
          <w:b/>
          <w:color w:val="FF0000"/>
        </w:rPr>
        <w:t>R3:</w:t>
      </w:r>
      <w:r>
        <w:rPr>
          <w:b/>
        </w:rPr>
        <w:t xml:space="preserve"> </w:t>
      </w:r>
      <w:r>
        <w:t xml:space="preserve">Ask your Instructor for the PDF entitled, </w:t>
      </w:r>
      <w:r>
        <w:rPr>
          <w:b/>
        </w:rPr>
        <w:t>Resetting a PERSISTENT Lab.pdf</w:t>
      </w:r>
      <w:r>
        <w:t xml:space="preserve">. </w:t>
      </w:r>
    </w:p>
    <w:p w14:paraId="281DBF13" w14:textId="77777777" w:rsidR="00184FF4" w:rsidRDefault="00000000">
      <w:pPr>
        <w:spacing w:after="155" w:line="259" w:lineRule="auto"/>
        <w:ind w:left="0" w:firstLine="0"/>
      </w:pPr>
      <w:r>
        <w:t xml:space="preserve"> </w:t>
      </w:r>
    </w:p>
    <w:p w14:paraId="18380ABB" w14:textId="77777777" w:rsidR="00184FF4" w:rsidRDefault="00000000">
      <w:pPr>
        <w:ind w:left="-5"/>
      </w:pPr>
      <w:r>
        <w:rPr>
          <w:b/>
          <w:color w:val="FF0000"/>
        </w:rPr>
        <w:t>Q4:</w:t>
      </w:r>
      <w:r>
        <w:t xml:space="preserve"> Is a Firewall required? </w:t>
      </w:r>
    </w:p>
    <w:p w14:paraId="39005EB5" w14:textId="77777777" w:rsidR="00184FF4" w:rsidRDefault="00000000">
      <w:pPr>
        <w:ind w:left="-5"/>
      </w:pPr>
      <w:r>
        <w:rPr>
          <w:b/>
          <w:color w:val="FF0000"/>
        </w:rPr>
        <w:t xml:space="preserve">R4: </w:t>
      </w:r>
      <w:r>
        <w:t xml:space="preserve">No, as long as you have a plan to proof the test cases. </w:t>
      </w:r>
    </w:p>
    <w:p w14:paraId="5E3E1720" w14:textId="77777777" w:rsidR="00184FF4" w:rsidRDefault="00000000">
      <w:pPr>
        <w:spacing w:after="155" w:line="259" w:lineRule="auto"/>
        <w:ind w:left="0" w:firstLine="0"/>
      </w:pPr>
      <w:r>
        <w:t xml:space="preserve"> </w:t>
      </w:r>
    </w:p>
    <w:p w14:paraId="0F0A0A82" w14:textId="77777777" w:rsidR="00184FF4" w:rsidRDefault="00000000">
      <w:pPr>
        <w:ind w:left="-5"/>
      </w:pPr>
      <w:r>
        <w:rPr>
          <w:b/>
          <w:color w:val="FF0000"/>
        </w:rPr>
        <w:t xml:space="preserve">Q5: </w:t>
      </w:r>
      <w:r>
        <w:t xml:space="preserve">Can you point me in the right direction for resources on EXOS switch configuration setups? </w:t>
      </w:r>
    </w:p>
    <w:p w14:paraId="0F41D593" w14:textId="77777777" w:rsidR="00184FF4" w:rsidRDefault="00000000">
      <w:pPr>
        <w:ind w:left="-5"/>
      </w:pPr>
      <w:r>
        <w:rPr>
          <w:b/>
          <w:color w:val="FF0000"/>
        </w:rPr>
        <w:t xml:space="preserve">R5: </w:t>
      </w:r>
      <w:r>
        <w:t xml:space="preserve">Ask your Instructor for the </w:t>
      </w:r>
      <w:r>
        <w:rPr>
          <w:b/>
        </w:rPr>
        <w:t>EXOS_Quick_Guide.pdf.</w:t>
      </w:r>
      <w:r>
        <w:t xml:space="preserve"> </w:t>
      </w:r>
    </w:p>
    <w:p w14:paraId="6BAB32A7" w14:textId="77777777" w:rsidR="00184FF4" w:rsidRDefault="00000000">
      <w:pPr>
        <w:spacing w:after="160" w:line="259" w:lineRule="auto"/>
        <w:ind w:left="0" w:firstLine="0"/>
      </w:pPr>
      <w:r>
        <w:t xml:space="preserve"> </w:t>
      </w:r>
    </w:p>
    <w:p w14:paraId="21C33119" w14:textId="77777777" w:rsidR="00184FF4" w:rsidRDefault="00000000">
      <w:pPr>
        <w:ind w:left="-5"/>
      </w:pPr>
      <w:r>
        <w:rPr>
          <w:b/>
          <w:color w:val="FF0000"/>
        </w:rPr>
        <w:t xml:space="preserve">Q6: </w:t>
      </w:r>
      <w:r>
        <w:t xml:space="preserve">Are there examples of completed projects? </w:t>
      </w:r>
    </w:p>
    <w:p w14:paraId="583F4C72" w14:textId="77777777" w:rsidR="00184FF4" w:rsidRDefault="00000000">
      <w:pPr>
        <w:ind w:left="-5"/>
      </w:pPr>
      <w:r>
        <w:rPr>
          <w:b/>
          <w:color w:val="FF0000"/>
        </w:rPr>
        <w:lastRenderedPageBreak/>
        <w:t xml:space="preserve">R6: </w:t>
      </w:r>
      <w:r>
        <w:t xml:space="preserve">Check the </w:t>
      </w:r>
      <w:hyperlink r:id="rId8">
        <w:r>
          <w:rPr>
            <w:color w:val="4472C4"/>
            <w:u w:val="single" w:color="4472C4"/>
          </w:rPr>
          <w:t>Capstone Excellence Archive</w:t>
        </w:r>
      </w:hyperlink>
      <w:hyperlink r:id="rId9">
        <w:r>
          <w:t>.</w:t>
        </w:r>
      </w:hyperlink>
      <w:r>
        <w:t xml:space="preserve">  Use your browser’s find-on-page feature to search for ‘Network Engineering’.  Click the student’s name to see the project’s Abstract and scroll down to the Capstone Written Report link, which you can then click to view the project’s Functionality Report. </w:t>
      </w:r>
    </w:p>
    <w:p w14:paraId="0F648C61" w14:textId="77777777" w:rsidR="00184FF4" w:rsidRDefault="00000000">
      <w:pPr>
        <w:spacing w:after="155" w:line="259" w:lineRule="auto"/>
        <w:ind w:left="0" w:firstLine="0"/>
      </w:pPr>
      <w:r>
        <w:t xml:space="preserve"> </w:t>
      </w:r>
    </w:p>
    <w:p w14:paraId="1F6A2C59" w14:textId="77777777" w:rsidR="00184FF4" w:rsidRDefault="00000000">
      <w:pPr>
        <w:ind w:left="-5"/>
      </w:pPr>
      <w:r>
        <w:rPr>
          <w:b/>
          <w:color w:val="FF0000"/>
        </w:rPr>
        <w:t xml:space="preserve">Q7: </w:t>
      </w:r>
      <w:r>
        <w:t xml:space="preserve">I don't understand how to make a default route from the </w:t>
      </w:r>
      <w:proofErr w:type="spellStart"/>
      <w:r>
        <w:t>vyos</w:t>
      </w:r>
      <w:proofErr w:type="spellEnd"/>
      <w:r>
        <w:t xml:space="preserve"> router to the NAT cloud. </w:t>
      </w:r>
    </w:p>
    <w:p w14:paraId="47341445" w14:textId="77777777" w:rsidR="00184FF4" w:rsidRDefault="00000000">
      <w:pPr>
        <w:spacing w:after="0" w:line="402" w:lineRule="auto"/>
        <w:ind w:left="-5" w:right="2566"/>
      </w:pPr>
      <w:r>
        <w:rPr>
          <w:b/>
          <w:color w:val="FF0000"/>
        </w:rPr>
        <w:t>R7:</w:t>
      </w:r>
      <w:r>
        <w:t xml:space="preserve"> Try the following command in the config mode:                set protocol static route 0.0.0.0/0 </w:t>
      </w:r>
      <w:proofErr w:type="spellStart"/>
      <w:r>
        <w:t>dhcp</w:t>
      </w:r>
      <w:proofErr w:type="spellEnd"/>
      <w:r>
        <w:t>-interface (</w:t>
      </w:r>
      <w:r>
        <w:rPr>
          <w:u w:val="single" w:color="000000"/>
        </w:rPr>
        <w:t>name of the interface i.e. eth0)</w:t>
      </w:r>
      <w:r>
        <w:t xml:space="preserve"> </w:t>
      </w:r>
    </w:p>
    <w:p w14:paraId="33FA6EEA" w14:textId="77777777" w:rsidR="00184FF4" w:rsidRDefault="00000000">
      <w:pPr>
        <w:spacing w:after="155" w:line="259" w:lineRule="auto"/>
        <w:ind w:left="0" w:firstLine="0"/>
      </w:pPr>
      <w:r>
        <w:t xml:space="preserve"> </w:t>
      </w:r>
    </w:p>
    <w:p w14:paraId="297DC44D" w14:textId="77777777" w:rsidR="00184FF4" w:rsidRDefault="00000000">
      <w:pPr>
        <w:ind w:left="-5"/>
      </w:pPr>
      <w:r>
        <w:rPr>
          <w:b/>
          <w:color w:val="FF0000"/>
        </w:rPr>
        <w:t>Q8:</w:t>
      </w:r>
      <w:r>
        <w:rPr>
          <w:b/>
        </w:rPr>
        <w:t xml:space="preserve"> </w:t>
      </w:r>
      <w:r>
        <w:t xml:space="preserve">I am getting a lot of errors trying to get the playbook to run correctly.  [May I have] the Ansible Documentation? </w:t>
      </w:r>
    </w:p>
    <w:p w14:paraId="58E087C7" w14:textId="77777777" w:rsidR="00184FF4" w:rsidRDefault="00000000">
      <w:pPr>
        <w:spacing w:after="203"/>
        <w:ind w:left="-5"/>
      </w:pPr>
      <w:r>
        <w:rPr>
          <w:b/>
          <w:color w:val="FF0000"/>
        </w:rPr>
        <w:t>R8:</w:t>
      </w:r>
      <w:r>
        <w:rPr>
          <w:b/>
        </w:rPr>
        <w:t xml:space="preserve"> </w:t>
      </w:r>
      <w:r>
        <w:t xml:space="preserve">Here are the links: </w:t>
      </w:r>
    </w:p>
    <w:p w14:paraId="38C5B3E9" w14:textId="77777777" w:rsidR="00184FF4" w:rsidRDefault="00000000">
      <w:pPr>
        <w:numPr>
          <w:ilvl w:val="0"/>
          <w:numId w:val="1"/>
        </w:numPr>
        <w:spacing w:after="34" w:line="249" w:lineRule="auto"/>
        <w:ind w:hanging="360"/>
      </w:pPr>
      <w:r>
        <w:t xml:space="preserve">Ansible EXOS Platform Options: </w:t>
      </w:r>
      <w:hyperlink r:id="rId10">
        <w:r>
          <w:rPr>
            <w:color w:val="0000FF"/>
            <w:u w:val="single" w:color="0000FF"/>
          </w:rPr>
          <w:t>https://docs.ansible.com/ansible/latest/network/user_guide/platform_exos.html</w:t>
        </w:r>
      </w:hyperlink>
      <w:hyperlink r:id="rId11">
        <w:r>
          <w:t xml:space="preserve"> </w:t>
        </w:r>
      </w:hyperlink>
    </w:p>
    <w:p w14:paraId="1393CA96" w14:textId="77777777" w:rsidR="00184FF4" w:rsidRDefault="00000000">
      <w:pPr>
        <w:numPr>
          <w:ilvl w:val="0"/>
          <w:numId w:val="1"/>
        </w:numPr>
        <w:spacing w:after="0" w:line="259" w:lineRule="auto"/>
        <w:ind w:hanging="360"/>
      </w:pPr>
      <w:r>
        <w:t xml:space="preserve">Ansible </w:t>
      </w:r>
      <w:proofErr w:type="spellStart"/>
      <w:r>
        <w:t>VyOS</w:t>
      </w:r>
      <w:proofErr w:type="spellEnd"/>
      <w:r>
        <w:t xml:space="preserve"> Platform Options: </w:t>
      </w:r>
    </w:p>
    <w:p w14:paraId="27CFA746" w14:textId="77777777" w:rsidR="00184FF4" w:rsidRDefault="00000000">
      <w:pPr>
        <w:spacing w:after="34" w:line="249" w:lineRule="auto"/>
        <w:ind w:left="720" w:firstLine="0"/>
      </w:pPr>
      <w:hyperlink r:id="rId12">
        <w:r>
          <w:rPr>
            <w:color w:val="0000FF"/>
            <w:u w:val="single" w:color="0000FF"/>
          </w:rPr>
          <w:t>https://docs.ansible.com/ansible/latest/network/user_guide/platform_vyos.html</w:t>
        </w:r>
      </w:hyperlink>
      <w:hyperlink r:id="rId13">
        <w:r>
          <w:t xml:space="preserve"> </w:t>
        </w:r>
      </w:hyperlink>
    </w:p>
    <w:p w14:paraId="6450E68B" w14:textId="77777777" w:rsidR="00184FF4" w:rsidRDefault="00000000">
      <w:pPr>
        <w:numPr>
          <w:ilvl w:val="0"/>
          <w:numId w:val="1"/>
        </w:numPr>
        <w:spacing w:after="0" w:line="249" w:lineRule="auto"/>
        <w:ind w:hanging="360"/>
      </w:pPr>
      <w:r>
        <w:t xml:space="preserve">EXOS: Getting Started with Ansible using GNS3: </w:t>
      </w:r>
      <w:hyperlink r:id="rId14">
        <w:r>
          <w:rPr>
            <w:color w:val="0000FF"/>
            <w:u w:val="single" w:color="0000FF"/>
          </w:rPr>
          <w:t>https://github.com/extremenetworks/ansible</w:t>
        </w:r>
      </w:hyperlink>
      <w:hyperlink r:id="rId15"/>
      <w:hyperlink r:id="rId16">
        <w:r>
          <w:rPr>
            <w:color w:val="0000FF"/>
            <w:u w:val="single" w:color="0000FF"/>
          </w:rPr>
          <w:t>extreme/blob/master/GettingStartedwithAnsibleusingGNS3.md</w:t>
        </w:r>
      </w:hyperlink>
      <w:hyperlink r:id="rId17">
        <w:r>
          <w:t xml:space="preserve"> </w:t>
        </w:r>
      </w:hyperlink>
    </w:p>
    <w:p w14:paraId="0EA95298" w14:textId="77777777" w:rsidR="00184FF4" w:rsidRDefault="00000000">
      <w:pPr>
        <w:spacing w:after="297" w:line="259" w:lineRule="auto"/>
        <w:ind w:left="0" w:firstLine="0"/>
      </w:pPr>
      <w:r>
        <w:t xml:space="preserve"> </w:t>
      </w:r>
    </w:p>
    <w:p w14:paraId="10D23A82" w14:textId="77777777" w:rsidR="00184FF4" w:rsidRDefault="00000000">
      <w:pPr>
        <w:spacing w:after="12" w:line="250" w:lineRule="auto"/>
        <w:ind w:left="-5"/>
        <w:jc w:val="both"/>
      </w:pPr>
      <w:r>
        <w:rPr>
          <w:b/>
          <w:color w:val="FF0000"/>
        </w:rPr>
        <w:t>Q9:</w:t>
      </w:r>
      <w:r>
        <w:t xml:space="preserve"> </w:t>
      </w:r>
      <w:r>
        <w:rPr>
          <w:sz w:val="24"/>
        </w:rPr>
        <w:t xml:space="preserve">For the NTP server, can that be the perimeter router? I.E. The router reaches Google for time </w:t>
      </w:r>
    </w:p>
    <w:p w14:paraId="6C1B43EC" w14:textId="77777777" w:rsidR="00184FF4" w:rsidRDefault="00000000">
      <w:pPr>
        <w:spacing w:after="318" w:line="250" w:lineRule="auto"/>
        <w:ind w:left="-5" w:right="626"/>
        <w:jc w:val="both"/>
      </w:pPr>
      <w:r>
        <w:rPr>
          <w:sz w:val="24"/>
        </w:rPr>
        <w:t xml:space="preserve">(8.8.8.8). This way I can make the router the NTP master in the network. Is this also the case for a DHCP server? I was planning on making one of the network devices the DHCP server but the requirements were vague on that. </w:t>
      </w:r>
    </w:p>
    <w:p w14:paraId="6D09A580" w14:textId="77777777" w:rsidR="00184FF4" w:rsidRDefault="00000000">
      <w:pPr>
        <w:ind w:left="-5"/>
      </w:pPr>
      <w:r>
        <w:rPr>
          <w:b/>
          <w:color w:val="FF0000"/>
        </w:rPr>
        <w:t>R9:</w:t>
      </w:r>
      <w:r>
        <w:rPr>
          <w:sz w:val="24"/>
        </w:rPr>
        <w:t xml:space="preserve"> </w:t>
      </w:r>
      <w:r>
        <w:t xml:space="preserve">You should be able to utilize any appliances or end devices as needed in your design. These features are found in the </w:t>
      </w:r>
      <w:proofErr w:type="spellStart"/>
      <w:r>
        <w:t>VyOS</w:t>
      </w:r>
      <w:proofErr w:type="spellEnd"/>
      <w:r>
        <w:t xml:space="preserve"> environment, or you could choose to employ one of the Ubuntu or Windows systems for your servers. </w:t>
      </w:r>
    </w:p>
    <w:p w14:paraId="261F0794" w14:textId="77777777" w:rsidR="00184FF4" w:rsidRDefault="00000000">
      <w:pPr>
        <w:spacing w:after="218" w:line="259" w:lineRule="auto"/>
        <w:ind w:left="0" w:firstLine="0"/>
      </w:pPr>
      <w:r>
        <w:rPr>
          <w:sz w:val="24"/>
        </w:rPr>
        <w:t xml:space="preserve"> </w:t>
      </w:r>
    </w:p>
    <w:p w14:paraId="0F7277C9" w14:textId="77777777" w:rsidR="00184FF4" w:rsidRDefault="00000000">
      <w:pPr>
        <w:ind w:left="-5"/>
      </w:pPr>
      <w:r>
        <w:rPr>
          <w:b/>
          <w:color w:val="FF0000"/>
        </w:rPr>
        <w:t>Q10</w:t>
      </w:r>
      <w:r>
        <w:rPr>
          <w:sz w:val="24"/>
        </w:rPr>
        <w:t xml:space="preserve">: </w:t>
      </w:r>
      <w:r>
        <w:t xml:space="preserve">I'm seeing three different virtual machines to select from.  Which one should I pick? </w:t>
      </w:r>
    </w:p>
    <w:p w14:paraId="356A0448" w14:textId="77777777" w:rsidR="00184FF4" w:rsidRDefault="00000000">
      <w:pPr>
        <w:ind w:left="-5"/>
      </w:pPr>
      <w:r>
        <w:rPr>
          <w:b/>
          <w:color w:val="FF0000"/>
        </w:rPr>
        <w:t>R10:</w:t>
      </w:r>
      <w:r>
        <w:t xml:space="preserve"> I would recommend using the first VM WGU-D418-GNS3. </w:t>
      </w:r>
    </w:p>
    <w:p w14:paraId="3F3302B7" w14:textId="77777777" w:rsidR="00184FF4" w:rsidRDefault="00000000">
      <w:pPr>
        <w:spacing w:after="155" w:line="259" w:lineRule="auto"/>
        <w:ind w:left="0" w:firstLine="0"/>
      </w:pPr>
      <w:r>
        <w:t xml:space="preserve"> </w:t>
      </w:r>
    </w:p>
    <w:p w14:paraId="22FC080A" w14:textId="77777777" w:rsidR="00184FF4" w:rsidRDefault="00000000">
      <w:pPr>
        <w:ind w:left="-5"/>
      </w:pPr>
      <w:r>
        <w:rPr>
          <w:b/>
          <w:color w:val="FF0000"/>
        </w:rPr>
        <w:t>Q11:</w:t>
      </w:r>
      <w:r>
        <w:t xml:space="preserve"> I have created my virtual environment but my PCs are getting shut down automatically due to RAM I believe. Is there any way I can fix this? Should I cut down on the number of PCs in my topology? If so, do I need to create another approval form since my topology will change? </w:t>
      </w:r>
    </w:p>
    <w:p w14:paraId="39CD2E24" w14:textId="77777777" w:rsidR="00184FF4" w:rsidRDefault="00000000">
      <w:pPr>
        <w:ind w:left="-5"/>
      </w:pPr>
      <w:r>
        <w:rPr>
          <w:b/>
          <w:color w:val="FF0000"/>
        </w:rPr>
        <w:t>R11:</w:t>
      </w:r>
      <w:r>
        <w:t xml:space="preserve"> Your design is over-taxing the available computing resources in the GNS3 environment. You are correct in that if you reduce the number of devices, you will have better performance.  Send a revised Topic Approval Form to your Instructor for review and approval.  You will upload the new Topic Approval Form with your Task 2 work. </w:t>
      </w:r>
    </w:p>
    <w:p w14:paraId="0F6FF200" w14:textId="77777777" w:rsidR="00184FF4" w:rsidRDefault="00000000">
      <w:pPr>
        <w:spacing w:after="160" w:line="259" w:lineRule="auto"/>
        <w:ind w:left="0" w:firstLine="0"/>
      </w:pPr>
      <w:r>
        <w:t xml:space="preserve"> </w:t>
      </w:r>
    </w:p>
    <w:p w14:paraId="54A39216" w14:textId="77777777" w:rsidR="00184FF4" w:rsidRDefault="00000000">
      <w:pPr>
        <w:ind w:left="-5"/>
      </w:pPr>
      <w:r>
        <w:rPr>
          <w:b/>
          <w:color w:val="FF0000"/>
        </w:rPr>
        <w:lastRenderedPageBreak/>
        <w:t>Q12:</w:t>
      </w:r>
      <w:r>
        <w:t xml:space="preserve"> My nodes in my network are not getting an internet connection. Is there a specific method in getting this to work? The VMware has an internet connection but not the GNS3 project nodes. I have attempted to set up the router but with no success. </w:t>
      </w:r>
    </w:p>
    <w:p w14:paraId="222836A7" w14:textId="77777777" w:rsidR="00184FF4" w:rsidRDefault="00000000">
      <w:pPr>
        <w:ind w:left="-5"/>
      </w:pPr>
      <w:r>
        <w:rPr>
          <w:b/>
          <w:color w:val="FF0000"/>
        </w:rPr>
        <w:t>R11:</w:t>
      </w:r>
      <w:r>
        <w:t xml:space="preserve"> You will need to use the NAT Cloud to reach the Internet. Use it as if were the connection to the Internet. </w:t>
      </w:r>
    </w:p>
    <w:p w14:paraId="7BC56447" w14:textId="77777777" w:rsidR="00184FF4" w:rsidRDefault="00000000">
      <w:pPr>
        <w:spacing w:after="161" w:line="259" w:lineRule="auto"/>
        <w:ind w:left="0" w:firstLine="0"/>
      </w:pPr>
      <w:r>
        <w:t xml:space="preserve"> </w:t>
      </w:r>
    </w:p>
    <w:p w14:paraId="5EA50029" w14:textId="77777777" w:rsidR="00184FF4" w:rsidRDefault="00000000">
      <w:pPr>
        <w:ind w:left="-5"/>
      </w:pPr>
      <w:r>
        <w:rPr>
          <w:b/>
          <w:color w:val="FF0000"/>
        </w:rPr>
        <w:t>Q13:</w:t>
      </w:r>
      <w:r>
        <w:t xml:space="preserve"> I've completed all items under Task 2 except for the banner automation, task 3, on EXOS devices.  The banner isn't appearing even though the </w:t>
      </w:r>
      <w:proofErr w:type="spellStart"/>
      <w:r>
        <w:t>netmiko</w:t>
      </w:r>
      <w:proofErr w:type="spellEnd"/>
      <w:r>
        <w:t xml:space="preserve"> debug log isn't showing any errors after exos_banner_script.py runs.  It may be important to note -  if I run the same commands manually on the EXOS devices, L3-SWS-01 and L3-SWS-02, the banner is accepted and it appears. </w:t>
      </w:r>
    </w:p>
    <w:p w14:paraId="7B041535" w14:textId="77777777" w:rsidR="00184FF4" w:rsidRDefault="00000000">
      <w:pPr>
        <w:ind w:left="-5"/>
      </w:pPr>
      <w:r>
        <w:rPr>
          <w:b/>
          <w:color w:val="FF0000"/>
        </w:rPr>
        <w:t>R13:</w:t>
      </w:r>
      <w:r>
        <w:t xml:space="preserve">  You should be able to forgo the security banner on the EXOS L3 switch and use your multiple routers instead to satisfy the rubric. The EXOS switch has an issue with automating the banner; there is no current workaround except to automate multiple routers with the banner and not the switches.  In other words, the L3 switches (EXOS) can have some things automated but not their banners. When the task calls for multiple devices, this does not mean it has to multiple types of devices. You can automate multiple routers to satisfy the requirements. </w:t>
      </w:r>
    </w:p>
    <w:p w14:paraId="66AE9D2B" w14:textId="77777777" w:rsidR="00184FF4" w:rsidRDefault="00000000">
      <w:pPr>
        <w:spacing w:after="161" w:line="259" w:lineRule="auto"/>
        <w:ind w:left="0" w:firstLine="0"/>
      </w:pPr>
      <w:r>
        <w:t xml:space="preserve"> </w:t>
      </w:r>
    </w:p>
    <w:p w14:paraId="53D071D5" w14:textId="77777777" w:rsidR="00184FF4" w:rsidRDefault="00000000">
      <w:pPr>
        <w:ind w:left="-5"/>
      </w:pPr>
      <w:r>
        <w:rPr>
          <w:b/>
          <w:color w:val="FF0000"/>
        </w:rPr>
        <w:t>Q14:</w:t>
      </w:r>
      <w:r>
        <w:t xml:space="preserve"> Issues with Internet connectivity within GNS3 . . . </w:t>
      </w:r>
    </w:p>
    <w:p w14:paraId="7EABD1D7" w14:textId="77777777" w:rsidR="00184FF4" w:rsidRDefault="00000000">
      <w:pPr>
        <w:ind w:left="-5"/>
      </w:pPr>
      <w:r>
        <w:rPr>
          <w:b/>
          <w:color w:val="FF0000"/>
        </w:rPr>
        <w:t>R14:</w:t>
      </w:r>
      <w:r>
        <w:t xml:space="preserve"> Enabling </w:t>
      </w:r>
      <w:proofErr w:type="spellStart"/>
      <w:r>
        <w:t>passwordless</w:t>
      </w:r>
      <w:proofErr w:type="spellEnd"/>
      <w:r>
        <w:t xml:space="preserve"> SSH access for EXOS switches: </w:t>
      </w:r>
    </w:p>
    <w:p w14:paraId="209E20AA" w14:textId="77777777" w:rsidR="00184FF4" w:rsidRDefault="00000000">
      <w:pPr>
        <w:spacing w:after="209" w:line="259" w:lineRule="auto"/>
        <w:ind w:left="-5"/>
      </w:pPr>
      <w:r>
        <w:rPr>
          <w:b/>
          <w:u w:val="single" w:color="000000"/>
        </w:rPr>
        <w:t>Step 1: Create the user account and enable SSH on the device to be automated:</w:t>
      </w:r>
      <w:r>
        <w:t xml:space="preserve"> </w:t>
      </w:r>
    </w:p>
    <w:p w14:paraId="6D57E176" w14:textId="77777777" w:rsidR="00184FF4" w:rsidRDefault="00000000">
      <w:pPr>
        <w:numPr>
          <w:ilvl w:val="0"/>
          <w:numId w:val="2"/>
        </w:numPr>
        <w:spacing w:after="38" w:line="259" w:lineRule="auto"/>
        <w:ind w:hanging="360"/>
      </w:pPr>
      <w:r>
        <w:t xml:space="preserve">(EXOS switch): </w:t>
      </w:r>
      <w:r>
        <w:rPr>
          <w:rFonts w:ascii="Courier New" w:eastAsia="Courier New" w:hAnsi="Courier New" w:cs="Courier New"/>
          <w:sz w:val="20"/>
        </w:rPr>
        <w:t>create account admin &lt;</w:t>
      </w:r>
      <w:proofErr w:type="spellStart"/>
      <w:r>
        <w:rPr>
          <w:rFonts w:ascii="Courier New" w:eastAsia="Courier New" w:hAnsi="Courier New" w:cs="Courier New"/>
          <w:sz w:val="20"/>
        </w:rPr>
        <w:t>user_name</w:t>
      </w:r>
      <w:proofErr w:type="spellEnd"/>
      <w:r>
        <w:rPr>
          <w:rFonts w:ascii="Courier New" w:eastAsia="Courier New" w:hAnsi="Courier New" w:cs="Courier New"/>
          <w:sz w:val="20"/>
        </w:rPr>
        <w:t xml:space="preserve">&gt; &lt;password&gt; </w:t>
      </w:r>
    </w:p>
    <w:p w14:paraId="5F71658D" w14:textId="77777777" w:rsidR="00184FF4" w:rsidRDefault="00000000">
      <w:pPr>
        <w:numPr>
          <w:ilvl w:val="0"/>
          <w:numId w:val="2"/>
        </w:numPr>
        <w:spacing w:after="49" w:line="259" w:lineRule="auto"/>
        <w:ind w:hanging="360"/>
      </w:pPr>
      <w:r>
        <w:t>(EXOS switch):</w:t>
      </w:r>
      <w:r>
        <w:rPr>
          <w:rFonts w:ascii="Courier New" w:eastAsia="Courier New" w:hAnsi="Courier New" w:cs="Courier New"/>
          <w:sz w:val="20"/>
        </w:rPr>
        <w:t xml:space="preserve"> enable ssh2 </w:t>
      </w:r>
    </w:p>
    <w:p w14:paraId="1C51AB77" w14:textId="77777777" w:rsidR="00184FF4" w:rsidRDefault="00000000">
      <w:pPr>
        <w:numPr>
          <w:ilvl w:val="0"/>
          <w:numId w:val="2"/>
        </w:numPr>
        <w:spacing w:after="1" w:line="259" w:lineRule="auto"/>
        <w:ind w:hanging="360"/>
      </w:pPr>
      <w:r>
        <w:t xml:space="preserve">(EXOS switch): </w:t>
      </w:r>
      <w:r>
        <w:rPr>
          <w:rFonts w:ascii="Courier New" w:eastAsia="Courier New" w:hAnsi="Courier New" w:cs="Courier New"/>
          <w:sz w:val="20"/>
        </w:rPr>
        <w:t xml:space="preserve">show switch management | grep SSH </w:t>
      </w:r>
    </w:p>
    <w:p w14:paraId="042BB486" w14:textId="77777777" w:rsidR="00184FF4" w:rsidRDefault="00000000">
      <w:pPr>
        <w:spacing w:after="161" w:line="259" w:lineRule="auto"/>
        <w:ind w:left="0" w:firstLine="0"/>
      </w:pPr>
      <w:r>
        <w:t xml:space="preserve">  </w:t>
      </w:r>
    </w:p>
    <w:p w14:paraId="1BB92650" w14:textId="77777777" w:rsidR="00184FF4" w:rsidRDefault="00000000">
      <w:pPr>
        <w:spacing w:after="210" w:line="259" w:lineRule="auto"/>
        <w:ind w:left="0" w:firstLine="0"/>
      </w:pPr>
      <w:r>
        <w:rPr>
          <w:u w:val="single" w:color="000000"/>
        </w:rPr>
        <w:t>Step 2: Create an SSH Key Pair and copy the public key to the device to be automated</w:t>
      </w:r>
      <w:r>
        <w:t xml:space="preserve"> </w:t>
      </w:r>
    </w:p>
    <w:p w14:paraId="28FF964B" w14:textId="77777777" w:rsidR="00184FF4" w:rsidRDefault="00000000">
      <w:pPr>
        <w:numPr>
          <w:ilvl w:val="0"/>
          <w:numId w:val="3"/>
        </w:numPr>
        <w:spacing w:after="0" w:line="259" w:lineRule="auto"/>
        <w:ind w:hanging="360"/>
      </w:pPr>
      <w:r>
        <w:t xml:space="preserve">(Ansible master): </w:t>
      </w:r>
      <w:r>
        <w:rPr>
          <w:rFonts w:ascii="Courier New" w:eastAsia="Courier New" w:hAnsi="Courier New" w:cs="Courier New"/>
          <w:sz w:val="20"/>
        </w:rPr>
        <w:t xml:space="preserve">ssh-keygen -t </w:t>
      </w:r>
      <w:proofErr w:type="spellStart"/>
      <w:r>
        <w:rPr>
          <w:rFonts w:ascii="Courier New" w:eastAsia="Courier New" w:hAnsi="Courier New" w:cs="Courier New"/>
          <w:sz w:val="20"/>
        </w:rPr>
        <w:t>rsa</w:t>
      </w:r>
      <w:proofErr w:type="spellEnd"/>
      <w:r>
        <w:rPr>
          <w:rFonts w:ascii="Courier New" w:eastAsia="Courier New" w:hAnsi="Courier New" w:cs="Courier New"/>
          <w:sz w:val="20"/>
        </w:rPr>
        <w:t xml:space="preserve"> -C  “&lt;</w:t>
      </w:r>
      <w:proofErr w:type="spellStart"/>
      <w:r>
        <w:rPr>
          <w:rFonts w:ascii="Courier New" w:eastAsia="Courier New" w:hAnsi="Courier New" w:cs="Courier New"/>
          <w:sz w:val="20"/>
        </w:rPr>
        <w:t>user_name</w:t>
      </w:r>
      <w:proofErr w:type="spellEnd"/>
      <w:r>
        <w:rPr>
          <w:rFonts w:ascii="Courier New" w:eastAsia="Courier New" w:hAnsi="Courier New" w:cs="Courier New"/>
          <w:sz w:val="20"/>
        </w:rPr>
        <w:t xml:space="preserve">&gt;@&lt;IP_of_switch&gt;”  </w:t>
      </w:r>
    </w:p>
    <w:p w14:paraId="70357CCE" w14:textId="77777777" w:rsidR="00184FF4" w:rsidRDefault="00000000">
      <w:pPr>
        <w:spacing w:after="205" w:line="259" w:lineRule="auto"/>
        <w:ind w:left="-5"/>
      </w:pPr>
      <w:r>
        <w:rPr>
          <w:b/>
          <w:color w:val="FF0000"/>
          <w:sz w:val="18"/>
        </w:rPr>
        <w:t>*Note:(do this once only for the entire performance assessment)</w:t>
      </w:r>
      <w:r>
        <w:t xml:space="preserve"> </w:t>
      </w:r>
    </w:p>
    <w:p w14:paraId="4F01E891" w14:textId="77777777" w:rsidR="00184FF4" w:rsidRDefault="00000000">
      <w:pPr>
        <w:numPr>
          <w:ilvl w:val="0"/>
          <w:numId w:val="3"/>
        </w:numPr>
        <w:spacing w:after="0" w:line="259" w:lineRule="auto"/>
        <w:ind w:hanging="360"/>
      </w:pPr>
      <w:r>
        <w:rPr>
          <w:noProof/>
        </w:rPr>
        <mc:AlternateContent>
          <mc:Choice Requires="wpg">
            <w:drawing>
              <wp:anchor distT="0" distB="0" distL="114300" distR="114300" simplePos="0" relativeHeight="251658240" behindDoc="0" locked="0" layoutInCell="1" allowOverlap="1" wp14:anchorId="15058B36" wp14:editId="10BA514A">
                <wp:simplePos x="0" y="0"/>
                <wp:positionH relativeFrom="column">
                  <wp:posOffset>2600909</wp:posOffset>
                </wp:positionH>
                <wp:positionV relativeFrom="paragraph">
                  <wp:posOffset>114984</wp:posOffset>
                </wp:positionV>
                <wp:extent cx="3125470" cy="6096"/>
                <wp:effectExtent l="0" t="0" r="0" b="0"/>
                <wp:wrapNone/>
                <wp:docPr id="5117" name="Group 5117"/>
                <wp:cNvGraphicFramePr/>
                <a:graphic xmlns:a="http://schemas.openxmlformats.org/drawingml/2006/main">
                  <a:graphicData uri="http://schemas.microsoft.com/office/word/2010/wordprocessingGroup">
                    <wpg:wgp>
                      <wpg:cNvGrpSpPr/>
                      <wpg:grpSpPr>
                        <a:xfrm>
                          <a:off x="0" y="0"/>
                          <a:ext cx="3125470" cy="6096"/>
                          <a:chOff x="0" y="0"/>
                          <a:chExt cx="3125470" cy="6096"/>
                        </a:xfrm>
                      </wpg:grpSpPr>
                      <wps:wsp>
                        <wps:cNvPr id="5924" name="Shape 5924"/>
                        <wps:cNvSpPr/>
                        <wps:spPr>
                          <a:xfrm>
                            <a:off x="0" y="0"/>
                            <a:ext cx="3125470" cy="9144"/>
                          </a:xfrm>
                          <a:custGeom>
                            <a:avLst/>
                            <a:gdLst/>
                            <a:ahLst/>
                            <a:cxnLst/>
                            <a:rect l="0" t="0" r="0" b="0"/>
                            <a:pathLst>
                              <a:path w="3125470" h="9144">
                                <a:moveTo>
                                  <a:pt x="0" y="0"/>
                                </a:moveTo>
                                <a:lnTo>
                                  <a:pt x="3125470" y="0"/>
                                </a:lnTo>
                                <a:lnTo>
                                  <a:pt x="3125470" y="9144"/>
                                </a:lnTo>
                                <a:lnTo>
                                  <a:pt x="0" y="9144"/>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g:wgp>
                  </a:graphicData>
                </a:graphic>
              </wp:anchor>
            </w:drawing>
          </mc:Choice>
          <mc:Fallback xmlns:a="http://schemas.openxmlformats.org/drawingml/2006/main">
            <w:pict>
              <v:group id="Group 5117" style="width:246.1pt;height:0.47998pt;position:absolute;z-index:45;mso-position-horizontal-relative:text;mso-position-horizontal:absolute;margin-left:204.796pt;mso-position-vertical-relative:text;margin-top:9.05388pt;" coordsize="31254,60">
                <v:shape id="Shape 5925" style="position:absolute;width:31254;height:91;left:0;top:0;" coordsize="3125470,9144" path="m0,0l3125470,0l3125470,9144l0,9144l0,0">
                  <v:stroke weight="0pt" endcap="flat" joinstyle="miter" miterlimit="10" on="false" color="#000000" opacity="0"/>
                  <v:fill on="true" color="#0000ff"/>
                </v:shape>
              </v:group>
            </w:pict>
          </mc:Fallback>
        </mc:AlternateContent>
      </w:r>
      <w:r>
        <w:t xml:space="preserve">(Ansible master): </w:t>
      </w:r>
      <w:proofErr w:type="spellStart"/>
      <w:r>
        <w:rPr>
          <w:rFonts w:ascii="Courier New" w:eastAsia="Courier New" w:hAnsi="Courier New" w:cs="Courier New"/>
          <w:sz w:val="20"/>
        </w:rPr>
        <w:t>scp</w:t>
      </w:r>
      <w:proofErr w:type="spellEnd"/>
      <w:r>
        <w:rPr>
          <w:rFonts w:ascii="Courier New" w:eastAsia="Courier New" w:hAnsi="Courier New" w:cs="Courier New"/>
          <w:sz w:val="20"/>
        </w:rPr>
        <w:t xml:space="preserve"> id_rsa.pub </w:t>
      </w:r>
      <w:r>
        <w:rPr>
          <w:rFonts w:ascii="Courier New" w:eastAsia="Courier New" w:hAnsi="Courier New" w:cs="Courier New"/>
          <w:color w:val="0000FF"/>
          <w:sz w:val="20"/>
        </w:rPr>
        <w:t>&lt;</w:t>
      </w:r>
      <w:proofErr w:type="spellStart"/>
      <w:r>
        <w:rPr>
          <w:rFonts w:ascii="Courier New" w:eastAsia="Courier New" w:hAnsi="Courier New" w:cs="Courier New"/>
          <w:color w:val="0000FF"/>
          <w:sz w:val="20"/>
        </w:rPr>
        <w:t>user_name</w:t>
      </w:r>
      <w:proofErr w:type="spellEnd"/>
      <w:r>
        <w:rPr>
          <w:rFonts w:ascii="Courier New" w:eastAsia="Courier New" w:hAnsi="Courier New" w:cs="Courier New"/>
          <w:color w:val="0000FF"/>
          <w:sz w:val="20"/>
        </w:rPr>
        <w:t>&gt;@&lt;IP_of_switch&gt;:&lt;key_name&gt;.ssh</w:t>
      </w:r>
      <w:r>
        <w:rPr>
          <w:sz w:val="20"/>
        </w:rPr>
        <w:t xml:space="preserve">         </w:t>
      </w:r>
    </w:p>
    <w:p w14:paraId="1743D4BA" w14:textId="77777777" w:rsidR="00184FF4" w:rsidRDefault="00000000">
      <w:pPr>
        <w:spacing w:line="259" w:lineRule="auto"/>
        <w:ind w:left="-5"/>
      </w:pPr>
      <w:r>
        <w:rPr>
          <w:color w:val="FF0000"/>
          <w:sz w:val="18"/>
        </w:rPr>
        <w:t>*</w:t>
      </w:r>
      <w:r>
        <w:rPr>
          <w:b/>
          <w:color w:val="FF0000"/>
          <w:sz w:val="18"/>
        </w:rPr>
        <w:t xml:space="preserve">Note: id_rsa.pub is usually found in the </w:t>
      </w:r>
      <w:r>
        <w:rPr>
          <w:b/>
          <w:i/>
          <w:color w:val="FF0000"/>
          <w:sz w:val="18"/>
          <w:u w:val="single" w:color="FF0000"/>
        </w:rPr>
        <w:t>/home/&lt;</w:t>
      </w:r>
      <w:proofErr w:type="spellStart"/>
      <w:r>
        <w:rPr>
          <w:b/>
          <w:i/>
          <w:color w:val="FF0000"/>
          <w:sz w:val="18"/>
          <w:u w:val="single" w:color="FF0000"/>
        </w:rPr>
        <w:t>user_name</w:t>
      </w:r>
      <w:proofErr w:type="spellEnd"/>
      <w:r>
        <w:rPr>
          <w:b/>
          <w:i/>
          <w:color w:val="FF0000"/>
          <w:sz w:val="18"/>
          <w:u w:val="single" w:color="FF0000"/>
        </w:rPr>
        <w:t>&gt;/.ssh/</w:t>
      </w:r>
      <w:r>
        <w:rPr>
          <w:b/>
          <w:color w:val="FF0000"/>
          <w:sz w:val="18"/>
        </w:rPr>
        <w:t xml:space="preserve"> directory so you may need to reference it in your </w:t>
      </w:r>
      <w:proofErr w:type="spellStart"/>
      <w:r>
        <w:rPr>
          <w:b/>
          <w:color w:val="FF0000"/>
          <w:sz w:val="18"/>
        </w:rPr>
        <w:t>scp</w:t>
      </w:r>
      <w:proofErr w:type="spellEnd"/>
      <w:r>
        <w:rPr>
          <w:b/>
          <w:color w:val="FF0000"/>
          <w:sz w:val="18"/>
        </w:rPr>
        <w:t xml:space="preserve"> command</w:t>
      </w:r>
      <w:r>
        <w:t xml:space="preserve"> </w:t>
      </w:r>
    </w:p>
    <w:p w14:paraId="20449314" w14:textId="77777777" w:rsidR="00184FF4" w:rsidRDefault="00000000">
      <w:pPr>
        <w:spacing w:after="155" w:line="259" w:lineRule="auto"/>
        <w:ind w:left="0" w:firstLine="0"/>
      </w:pPr>
      <w:r>
        <w:t xml:space="preserve">  </w:t>
      </w:r>
    </w:p>
    <w:p w14:paraId="01CB1FE4" w14:textId="77777777" w:rsidR="00184FF4" w:rsidRDefault="00000000">
      <w:pPr>
        <w:spacing w:after="209" w:line="259" w:lineRule="auto"/>
        <w:ind w:left="-5"/>
      </w:pPr>
      <w:r>
        <w:rPr>
          <w:b/>
          <w:u w:val="single" w:color="000000"/>
        </w:rPr>
        <w:t>Step 3: Bind the SSH Key to the user account and verify it is on the device to be automated:</w:t>
      </w:r>
      <w:r>
        <w:t xml:space="preserve"> </w:t>
      </w:r>
    </w:p>
    <w:p w14:paraId="68931517" w14:textId="77777777" w:rsidR="00184FF4" w:rsidRDefault="00000000">
      <w:pPr>
        <w:numPr>
          <w:ilvl w:val="0"/>
          <w:numId w:val="4"/>
        </w:numPr>
        <w:spacing w:after="49" w:line="259" w:lineRule="auto"/>
        <w:ind w:hanging="360"/>
      </w:pPr>
      <w:r>
        <w:t xml:space="preserve">(EXOS switch): </w:t>
      </w:r>
      <w:r>
        <w:rPr>
          <w:rFonts w:ascii="Courier New" w:eastAsia="Courier New" w:hAnsi="Courier New" w:cs="Courier New"/>
          <w:sz w:val="20"/>
        </w:rPr>
        <w:t xml:space="preserve">configure sshd2 user-key </w:t>
      </w:r>
      <w:r>
        <w:t>&lt;</w:t>
      </w:r>
      <w:proofErr w:type="spellStart"/>
      <w:r>
        <w:t>key_name</w:t>
      </w:r>
      <w:proofErr w:type="spellEnd"/>
      <w:r>
        <w:t>&gt; add user &lt;</w:t>
      </w:r>
      <w:proofErr w:type="spellStart"/>
      <w:r>
        <w:t>user_name</w:t>
      </w:r>
      <w:proofErr w:type="spellEnd"/>
      <w:r>
        <w:t xml:space="preserve">&gt; </w:t>
      </w:r>
    </w:p>
    <w:p w14:paraId="6D9CF416" w14:textId="77777777" w:rsidR="00184FF4" w:rsidRDefault="00000000">
      <w:pPr>
        <w:numPr>
          <w:ilvl w:val="0"/>
          <w:numId w:val="4"/>
        </w:numPr>
        <w:spacing w:after="47" w:line="259" w:lineRule="auto"/>
        <w:ind w:hanging="360"/>
      </w:pPr>
      <w:r>
        <w:t xml:space="preserve">(EXOS switch): </w:t>
      </w:r>
      <w:r>
        <w:rPr>
          <w:rFonts w:ascii="Courier New" w:eastAsia="Courier New" w:hAnsi="Courier New" w:cs="Courier New"/>
          <w:sz w:val="20"/>
        </w:rPr>
        <w:t xml:space="preserve">show sshd2 user-key </w:t>
      </w:r>
    </w:p>
    <w:p w14:paraId="394CF3F1" w14:textId="77777777" w:rsidR="00184FF4" w:rsidRDefault="00000000">
      <w:pPr>
        <w:numPr>
          <w:ilvl w:val="0"/>
          <w:numId w:val="4"/>
        </w:numPr>
        <w:spacing w:after="1" w:line="259" w:lineRule="auto"/>
        <w:ind w:hanging="360"/>
      </w:pPr>
      <w:r>
        <w:t xml:space="preserve">(EXOS switch): </w:t>
      </w:r>
      <w:r>
        <w:rPr>
          <w:rFonts w:ascii="Courier New" w:eastAsia="Courier New" w:hAnsi="Courier New" w:cs="Courier New"/>
          <w:sz w:val="20"/>
        </w:rPr>
        <w:t>show sshd2 user-key &lt;</w:t>
      </w:r>
      <w:proofErr w:type="spellStart"/>
      <w:r>
        <w:rPr>
          <w:rFonts w:ascii="Courier New" w:eastAsia="Courier New" w:hAnsi="Courier New" w:cs="Courier New"/>
          <w:sz w:val="20"/>
        </w:rPr>
        <w:t>key_name</w:t>
      </w:r>
      <w:proofErr w:type="spellEnd"/>
      <w:r>
        <w:rPr>
          <w:rFonts w:ascii="Courier New" w:eastAsia="Courier New" w:hAnsi="Courier New" w:cs="Courier New"/>
          <w:sz w:val="20"/>
        </w:rPr>
        <w:t xml:space="preserve">&gt; users </w:t>
      </w:r>
    </w:p>
    <w:p w14:paraId="58373972" w14:textId="77777777" w:rsidR="00184FF4" w:rsidRDefault="00000000">
      <w:pPr>
        <w:spacing w:after="155" w:line="259" w:lineRule="auto"/>
        <w:ind w:left="0" w:firstLine="0"/>
      </w:pPr>
      <w:r>
        <w:rPr>
          <w:b/>
        </w:rPr>
        <w:t xml:space="preserve"> </w:t>
      </w:r>
      <w:r>
        <w:t xml:space="preserve"> </w:t>
      </w:r>
    </w:p>
    <w:p w14:paraId="59A39C89" w14:textId="77777777" w:rsidR="00184FF4" w:rsidRDefault="00000000">
      <w:pPr>
        <w:spacing w:after="209" w:line="259" w:lineRule="auto"/>
        <w:ind w:left="-5"/>
      </w:pPr>
      <w:r>
        <w:rPr>
          <w:b/>
          <w:u w:val="single" w:color="000000"/>
        </w:rPr>
        <w:t>Step 4: Verify the SSH access is working without a password:</w:t>
      </w:r>
      <w:r>
        <w:t xml:space="preserve"> </w:t>
      </w:r>
    </w:p>
    <w:p w14:paraId="74B9109A" w14:textId="77777777" w:rsidR="00184FF4" w:rsidRDefault="00000000">
      <w:pPr>
        <w:numPr>
          <w:ilvl w:val="0"/>
          <w:numId w:val="5"/>
        </w:numPr>
        <w:spacing w:after="33" w:line="259" w:lineRule="auto"/>
        <w:ind w:hanging="360"/>
      </w:pPr>
      <w:r>
        <w:t>(</w:t>
      </w:r>
      <w:proofErr w:type="spellStart"/>
      <w:r>
        <w:t>Ansible_master</w:t>
      </w:r>
      <w:proofErr w:type="spellEnd"/>
      <w:r>
        <w:t xml:space="preserve">): </w:t>
      </w:r>
      <w:r>
        <w:rPr>
          <w:rFonts w:ascii="Courier New" w:eastAsia="Courier New" w:hAnsi="Courier New" w:cs="Courier New"/>
          <w:sz w:val="20"/>
        </w:rPr>
        <w:t>ssh &lt;</w:t>
      </w:r>
      <w:proofErr w:type="spellStart"/>
      <w:r>
        <w:rPr>
          <w:rFonts w:ascii="Courier New" w:eastAsia="Courier New" w:hAnsi="Courier New" w:cs="Courier New"/>
          <w:sz w:val="20"/>
        </w:rPr>
        <w:t>user_name</w:t>
      </w:r>
      <w:proofErr w:type="spellEnd"/>
      <w:r>
        <w:rPr>
          <w:rFonts w:ascii="Courier New" w:eastAsia="Courier New" w:hAnsi="Courier New" w:cs="Courier New"/>
          <w:sz w:val="20"/>
        </w:rPr>
        <w:t xml:space="preserve">&gt;@&lt;IP_of_switch&gt; </w:t>
      </w:r>
    </w:p>
    <w:p w14:paraId="7ABEE62B" w14:textId="77777777" w:rsidR="00184FF4" w:rsidRDefault="00000000">
      <w:pPr>
        <w:numPr>
          <w:ilvl w:val="0"/>
          <w:numId w:val="5"/>
        </w:numPr>
        <w:spacing w:after="49" w:line="259" w:lineRule="auto"/>
        <w:ind w:hanging="360"/>
      </w:pPr>
      <w:r>
        <w:t xml:space="preserve">If successful, type: </w:t>
      </w:r>
      <w:r>
        <w:rPr>
          <w:rFonts w:ascii="Courier New" w:eastAsia="Courier New" w:hAnsi="Courier New" w:cs="Courier New"/>
          <w:sz w:val="20"/>
        </w:rPr>
        <w:t>save</w:t>
      </w:r>
      <w:r>
        <w:t xml:space="preserve"> and then </w:t>
      </w:r>
      <w:r>
        <w:rPr>
          <w:rFonts w:ascii="Courier New" w:eastAsia="Courier New" w:hAnsi="Courier New" w:cs="Courier New"/>
          <w:sz w:val="20"/>
        </w:rPr>
        <w:t xml:space="preserve">exit </w:t>
      </w:r>
    </w:p>
    <w:p w14:paraId="0890F423" w14:textId="77777777" w:rsidR="00184FF4" w:rsidRDefault="00000000">
      <w:pPr>
        <w:spacing w:after="160" w:line="259" w:lineRule="auto"/>
        <w:ind w:left="0" w:firstLine="0"/>
      </w:pPr>
      <w:r>
        <w:rPr>
          <w:rFonts w:ascii="Courier New" w:eastAsia="Courier New" w:hAnsi="Courier New" w:cs="Courier New"/>
          <w:sz w:val="20"/>
        </w:rPr>
        <w:t xml:space="preserve">  </w:t>
      </w:r>
      <w:r>
        <w:t xml:space="preserve"> </w:t>
      </w:r>
    </w:p>
    <w:p w14:paraId="3BF2A793" w14:textId="77777777" w:rsidR="00184FF4" w:rsidRDefault="00000000">
      <w:pPr>
        <w:spacing w:after="209" w:line="259" w:lineRule="auto"/>
        <w:ind w:left="-5"/>
      </w:pPr>
      <w:r>
        <w:rPr>
          <w:b/>
          <w:u w:val="single" w:color="000000"/>
        </w:rPr>
        <w:lastRenderedPageBreak/>
        <w:t>Verify the Extreme EXOS Ansible plugin collection is installed:</w:t>
      </w:r>
      <w:r>
        <w:t xml:space="preserve"> </w:t>
      </w:r>
    </w:p>
    <w:p w14:paraId="67138978" w14:textId="77777777" w:rsidR="00184FF4" w:rsidRDefault="00000000">
      <w:pPr>
        <w:spacing w:after="78" w:line="328" w:lineRule="auto"/>
        <w:ind w:left="0" w:right="1731" w:firstLine="360"/>
      </w:pPr>
      <w:r>
        <w:rPr>
          <w:noProof/>
        </w:rPr>
        <mc:AlternateContent>
          <mc:Choice Requires="wpg">
            <w:drawing>
              <wp:anchor distT="0" distB="0" distL="114300" distR="114300" simplePos="0" relativeHeight="251659264" behindDoc="0" locked="0" layoutInCell="1" allowOverlap="1" wp14:anchorId="56CD3FF9" wp14:editId="1B1C2739">
                <wp:simplePos x="0" y="0"/>
                <wp:positionH relativeFrom="column">
                  <wp:posOffset>0</wp:posOffset>
                </wp:positionH>
                <wp:positionV relativeFrom="paragraph">
                  <wp:posOffset>529341</wp:posOffset>
                </wp:positionV>
                <wp:extent cx="4726178" cy="6096"/>
                <wp:effectExtent l="0" t="0" r="0" b="0"/>
                <wp:wrapNone/>
                <wp:docPr id="5118" name="Group 5118"/>
                <wp:cNvGraphicFramePr/>
                <a:graphic xmlns:a="http://schemas.openxmlformats.org/drawingml/2006/main">
                  <a:graphicData uri="http://schemas.microsoft.com/office/word/2010/wordprocessingGroup">
                    <wpg:wgp>
                      <wpg:cNvGrpSpPr/>
                      <wpg:grpSpPr>
                        <a:xfrm>
                          <a:off x="0" y="0"/>
                          <a:ext cx="4726178" cy="6096"/>
                          <a:chOff x="0" y="0"/>
                          <a:chExt cx="4726178" cy="6096"/>
                        </a:xfrm>
                      </wpg:grpSpPr>
                      <wps:wsp>
                        <wps:cNvPr id="5926" name="Shape 5926"/>
                        <wps:cNvSpPr/>
                        <wps:spPr>
                          <a:xfrm>
                            <a:off x="0" y="0"/>
                            <a:ext cx="4726178" cy="9144"/>
                          </a:xfrm>
                          <a:custGeom>
                            <a:avLst/>
                            <a:gdLst/>
                            <a:ahLst/>
                            <a:cxnLst/>
                            <a:rect l="0" t="0" r="0" b="0"/>
                            <a:pathLst>
                              <a:path w="4726178" h="9144">
                                <a:moveTo>
                                  <a:pt x="0" y="0"/>
                                </a:moveTo>
                                <a:lnTo>
                                  <a:pt x="4726178" y="0"/>
                                </a:lnTo>
                                <a:lnTo>
                                  <a:pt x="4726178" y="9144"/>
                                </a:lnTo>
                                <a:lnTo>
                                  <a:pt x="0" y="9144"/>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g:wgp>
                  </a:graphicData>
                </a:graphic>
              </wp:anchor>
            </w:drawing>
          </mc:Choice>
          <mc:Fallback xmlns:a="http://schemas.openxmlformats.org/drawingml/2006/main">
            <w:pict>
              <v:group id="Group 5118" style="width:372.14pt;height:0.480011pt;position:absolute;z-index:120;mso-position-horizontal-relative:text;mso-position-horizontal:absolute;margin-left:0pt;mso-position-vertical-relative:text;margin-top:41.6804pt;" coordsize="47261,60">
                <v:shape id="Shape 5927" style="position:absolute;width:47261;height:91;left:0;top:0;" coordsize="4726178,9144" path="m0,0l4726178,0l4726178,9144l0,9144l0,0">
                  <v:stroke weight="0pt" endcap="flat" joinstyle="miter" miterlimit="10" on="false" color="#000000" opacity="0"/>
                  <v:fill on="true" color="#0000ff"/>
                </v:shape>
              </v:group>
            </w:pict>
          </mc:Fallback>
        </mc:AlternateContent>
      </w:r>
      <w:r>
        <w:rPr>
          <w:rFonts w:ascii="Courier New" w:eastAsia="Courier New" w:hAnsi="Courier New" w:cs="Courier New"/>
          <w:sz w:val="20"/>
        </w:rPr>
        <w:t>1.</w:t>
      </w:r>
      <w:r>
        <w:rPr>
          <w:rFonts w:ascii="Arial" w:eastAsia="Arial" w:hAnsi="Arial" w:cs="Arial"/>
          <w:sz w:val="20"/>
        </w:rPr>
        <w:t xml:space="preserve"> </w:t>
      </w:r>
      <w:r>
        <w:rPr>
          <w:rFonts w:ascii="Courier New" w:eastAsia="Courier New" w:hAnsi="Courier New" w:cs="Courier New"/>
          <w:sz w:val="20"/>
        </w:rPr>
        <w:t>(</w:t>
      </w:r>
      <w:proofErr w:type="spellStart"/>
      <w:r>
        <w:rPr>
          <w:b/>
          <w:u w:val="single" w:color="000000"/>
        </w:rPr>
        <w:t>Ansible_master</w:t>
      </w:r>
      <w:proofErr w:type="spellEnd"/>
      <w:r>
        <w:rPr>
          <w:b/>
          <w:u w:val="single" w:color="000000"/>
        </w:rPr>
        <w:t>):</w:t>
      </w:r>
      <w:r>
        <w:rPr>
          <w:rFonts w:ascii="Courier New" w:eastAsia="Courier New" w:hAnsi="Courier New" w:cs="Courier New"/>
          <w:sz w:val="20"/>
        </w:rPr>
        <w:t xml:space="preserve"> ansible-galaxy collection install </w:t>
      </w:r>
      <w:proofErr w:type="spellStart"/>
      <w:r>
        <w:rPr>
          <w:rFonts w:ascii="Courier New" w:eastAsia="Courier New" w:hAnsi="Courier New" w:cs="Courier New"/>
          <w:sz w:val="20"/>
        </w:rPr>
        <w:t>extreme.exos</w:t>
      </w:r>
      <w:proofErr w:type="spellEnd"/>
      <w:r>
        <w:rPr>
          <w:rFonts w:ascii="Courier New" w:eastAsia="Courier New" w:hAnsi="Courier New" w:cs="Courier New"/>
          <w:sz w:val="20"/>
        </w:rPr>
        <w:t xml:space="preserve"> </w:t>
      </w:r>
      <w:r>
        <w:rPr>
          <w:rFonts w:ascii="Courier New" w:eastAsia="Courier New" w:hAnsi="Courier New" w:cs="Courier New"/>
          <w:color w:val="FF0000"/>
          <w:sz w:val="20"/>
        </w:rPr>
        <w:t xml:space="preserve">*Link to Ansible FAQ for EXOS: </w:t>
      </w:r>
      <w:r>
        <w:t xml:space="preserve"> </w:t>
      </w:r>
      <w:hyperlink r:id="rId18">
        <w:r>
          <w:rPr>
            <w:rFonts w:ascii="Courier New" w:eastAsia="Courier New" w:hAnsi="Courier New" w:cs="Courier New"/>
            <w:color w:val="0000FF"/>
            <w:sz w:val="20"/>
          </w:rPr>
          <w:t>https://github.com/extremenetworks/ansible</w:t>
        </w:r>
      </w:hyperlink>
      <w:hyperlink r:id="rId19">
        <w:r>
          <w:rPr>
            <w:rFonts w:ascii="Courier New" w:eastAsia="Courier New" w:hAnsi="Courier New" w:cs="Courier New"/>
            <w:color w:val="0000FF"/>
            <w:sz w:val="20"/>
          </w:rPr>
          <w:t>-</w:t>
        </w:r>
      </w:hyperlink>
      <w:hyperlink r:id="rId20">
        <w:r>
          <w:rPr>
            <w:rFonts w:ascii="Courier New" w:eastAsia="Courier New" w:hAnsi="Courier New" w:cs="Courier New"/>
            <w:color w:val="0000FF"/>
            <w:sz w:val="20"/>
          </w:rPr>
          <w:t>extreme/tree/master</w:t>
        </w:r>
      </w:hyperlink>
      <w:hyperlink r:id="rId21">
        <w:r>
          <w:t xml:space="preserve"> </w:t>
        </w:r>
      </w:hyperlink>
    </w:p>
    <w:p w14:paraId="738D9CFA" w14:textId="77777777" w:rsidR="00184FF4" w:rsidRDefault="00000000">
      <w:pPr>
        <w:spacing w:after="160" w:line="259" w:lineRule="auto"/>
        <w:ind w:left="720" w:firstLine="0"/>
      </w:pPr>
      <w:r>
        <w:t xml:space="preserve"> </w:t>
      </w:r>
    </w:p>
    <w:p w14:paraId="1ACC219A" w14:textId="77777777" w:rsidR="00184FF4" w:rsidRDefault="00000000">
      <w:pPr>
        <w:ind w:left="-5"/>
      </w:pPr>
      <w:r>
        <w:rPr>
          <w:b/>
          <w:color w:val="FF0000"/>
        </w:rPr>
        <w:t>Q15:</w:t>
      </w:r>
      <w:r>
        <w:t xml:space="preserve"> I'm just having trouble with setting multiple VLANs on a switch, I am unable to create a </w:t>
      </w:r>
      <w:proofErr w:type="spellStart"/>
      <w:r>
        <w:t>vlan</w:t>
      </w:r>
      <w:proofErr w:type="spellEnd"/>
      <w:r>
        <w:t xml:space="preserve"> on the same </w:t>
      </w:r>
      <w:proofErr w:type="spellStart"/>
      <w:r>
        <w:t>ip</w:t>
      </w:r>
      <w:proofErr w:type="spellEnd"/>
      <w:r>
        <w:t xml:space="preserve"> range. I also need help with setting up the wireless router (</w:t>
      </w:r>
      <w:proofErr w:type="spellStart"/>
      <w:r>
        <w:t>openwrt</w:t>
      </w:r>
      <w:proofErr w:type="spellEnd"/>
      <w:r>
        <w:t xml:space="preserve"> router). I know I need to edit the network file but don't know which parts to edit. </w:t>
      </w:r>
    </w:p>
    <w:p w14:paraId="2431D150" w14:textId="77777777" w:rsidR="00184FF4" w:rsidRDefault="00000000">
      <w:pPr>
        <w:ind w:left="-5"/>
      </w:pPr>
      <w:r>
        <w:rPr>
          <w:b/>
          <w:color w:val="FF0000"/>
        </w:rPr>
        <w:t>R15:</w:t>
      </w:r>
      <w:r>
        <w:t xml:space="preserve"> Each VLAN must be on its own subnet, no two VLANs can share a subnet. VLANs are layer 2 versions of a broadcast domain, and subnets are layer 3 versions of a broadcast domain, so each VLAN can only have one subnet. </w:t>
      </w:r>
    </w:p>
    <w:p w14:paraId="26379EAA" w14:textId="77777777" w:rsidR="00184FF4" w:rsidRDefault="00000000">
      <w:pPr>
        <w:ind w:left="-5"/>
      </w:pPr>
      <w:r>
        <w:t xml:space="preserve">Wireless routers are not an option for GNS3, even though </w:t>
      </w:r>
      <w:proofErr w:type="spellStart"/>
      <w:r>
        <w:t>OpenWrt</w:t>
      </w:r>
      <w:proofErr w:type="spellEnd"/>
      <w:r>
        <w:t xml:space="preserve"> is available it will not function in the simulator as a wireless AP; it will only function as a wired router. Unfortunately, wireless is not an option for the GNS3 environment yet. </w:t>
      </w:r>
    </w:p>
    <w:p w14:paraId="3ECEA6DD" w14:textId="77777777" w:rsidR="00184FF4" w:rsidRDefault="00000000">
      <w:pPr>
        <w:spacing w:after="155" w:line="259" w:lineRule="auto"/>
        <w:ind w:left="0" w:firstLine="0"/>
      </w:pPr>
      <w:r>
        <w:t xml:space="preserve"> </w:t>
      </w:r>
    </w:p>
    <w:p w14:paraId="18E45497" w14:textId="77777777" w:rsidR="00184FF4" w:rsidRDefault="00000000">
      <w:pPr>
        <w:ind w:left="-5"/>
      </w:pPr>
      <w:r>
        <w:rPr>
          <w:b/>
          <w:color w:val="FF0000"/>
        </w:rPr>
        <w:t>Q16</w:t>
      </w:r>
      <w:r>
        <w:t xml:space="preserve">: Now that I have successfully completed D418, I would like to obtain a personal copy of the network project files for my portfolio.  How do I go about doing this? </w:t>
      </w:r>
    </w:p>
    <w:p w14:paraId="0A8DD257" w14:textId="77777777" w:rsidR="00184FF4" w:rsidRDefault="00000000">
      <w:pPr>
        <w:spacing w:after="12" w:line="250" w:lineRule="auto"/>
        <w:ind w:left="-5"/>
        <w:jc w:val="both"/>
      </w:pPr>
      <w:r>
        <w:rPr>
          <w:b/>
          <w:color w:val="FF0000"/>
        </w:rPr>
        <w:t>R16</w:t>
      </w:r>
      <w:r>
        <w:t xml:space="preserve">: </w:t>
      </w:r>
      <w:r>
        <w:rPr>
          <w:sz w:val="24"/>
        </w:rPr>
        <w:t xml:space="preserve">You can use the export feature of GNS3 to export the project into the VM hosting the GNS3 environment and then use it to connect to your preferred cloud storage and copy the exported file to it. </w:t>
      </w:r>
    </w:p>
    <w:p w14:paraId="7DCB10E5" w14:textId="77777777" w:rsidR="00184FF4" w:rsidRDefault="00000000">
      <w:pPr>
        <w:spacing w:after="160" w:line="259" w:lineRule="auto"/>
        <w:ind w:left="0" w:firstLine="0"/>
      </w:pPr>
      <w:r>
        <w:t xml:space="preserve"> </w:t>
      </w:r>
    </w:p>
    <w:p w14:paraId="7254115B" w14:textId="77777777" w:rsidR="00184FF4" w:rsidRDefault="00000000">
      <w:pPr>
        <w:ind w:left="-5"/>
      </w:pPr>
      <w:r>
        <w:rPr>
          <w:b/>
          <w:color w:val="FF0000"/>
        </w:rPr>
        <w:t>Q17:</w:t>
      </w:r>
      <w:r>
        <w:t xml:space="preserve"> Is there any way around this issue of WGU OneDrive not having enough space to hold the file? Can I expand the WGU OneDrive storage? </w:t>
      </w:r>
    </w:p>
    <w:p w14:paraId="1E2ACD1E" w14:textId="77777777" w:rsidR="00184FF4" w:rsidRDefault="00000000">
      <w:pPr>
        <w:ind w:left="-5"/>
      </w:pPr>
      <w:r>
        <w:rPr>
          <w:b/>
          <w:color w:val="FF0000"/>
        </w:rPr>
        <w:t>R17</w:t>
      </w:r>
      <w:r>
        <w:t xml:space="preserve">: I don’t think you can add more storage to your WGU cloud storage, but if you have your own cloud storage (iCloud, Dropbox, Google Drive) you can access those cloud storages and export your data to one of those. Otherwise, I don’t think you will be able to export the GNS3 files. </w:t>
      </w:r>
    </w:p>
    <w:p w14:paraId="6B0BB184" w14:textId="77777777" w:rsidR="00184FF4" w:rsidRDefault="00000000">
      <w:pPr>
        <w:spacing w:after="160" w:line="259" w:lineRule="auto"/>
        <w:ind w:left="0" w:firstLine="0"/>
      </w:pPr>
      <w:r>
        <w:t xml:space="preserve"> </w:t>
      </w:r>
    </w:p>
    <w:p w14:paraId="3AA608F1" w14:textId="77777777" w:rsidR="00184FF4" w:rsidRDefault="00000000">
      <w:pPr>
        <w:ind w:left="-5"/>
      </w:pPr>
      <w:r>
        <w:rPr>
          <w:b/>
          <w:color w:val="FF0000"/>
        </w:rPr>
        <w:t>Q18:</w:t>
      </w:r>
      <w:r>
        <w:t xml:space="preserve"> How do I program a Python script that can conform to Extreme EXOS syntax to update the login banner.  I am getting errors every single time. </w:t>
      </w:r>
    </w:p>
    <w:p w14:paraId="0EB1E649" w14:textId="77777777" w:rsidR="00184FF4" w:rsidRDefault="00000000">
      <w:pPr>
        <w:ind w:left="-5"/>
      </w:pPr>
      <w:r>
        <w:rPr>
          <w:b/>
          <w:color w:val="FF0000"/>
        </w:rPr>
        <w:t>R18:</w:t>
      </w:r>
      <w:r>
        <w:t xml:space="preserve"> I believe that you don’t have to automate the login banner for the EXOS switch, because of the actions required to create a banner for EXOS, you won’t be able to automate it without running into issues. The task of automating multiple devices could be met by automating more than one device of the same type, such as the </w:t>
      </w:r>
      <w:proofErr w:type="spellStart"/>
      <w:r>
        <w:t>VyOS</w:t>
      </w:r>
      <w:proofErr w:type="spellEnd"/>
      <w:r>
        <w:t xml:space="preserve"> router. This is a bit of a loophole for the task, but it should satisfy the requirements. </w:t>
      </w:r>
    </w:p>
    <w:p w14:paraId="59DC451A" w14:textId="77777777" w:rsidR="00184FF4" w:rsidRDefault="00000000">
      <w:pPr>
        <w:spacing w:after="160" w:line="259" w:lineRule="auto"/>
        <w:ind w:left="0" w:firstLine="0"/>
      </w:pPr>
      <w:r>
        <w:t xml:space="preserve"> </w:t>
      </w:r>
    </w:p>
    <w:p w14:paraId="7253D454" w14:textId="77777777" w:rsidR="00184FF4" w:rsidRDefault="00000000">
      <w:pPr>
        <w:spacing w:after="0" w:line="259" w:lineRule="auto"/>
        <w:ind w:left="0" w:firstLine="0"/>
      </w:pPr>
      <w:r>
        <w:t xml:space="preserve"> </w:t>
      </w:r>
    </w:p>
    <w:sectPr w:rsidR="00184FF4">
      <w:pgSz w:w="12240" w:h="15840"/>
      <w:pgMar w:top="897" w:right="885" w:bottom="906" w:left="8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A1752"/>
    <w:multiLevelType w:val="hybridMultilevel"/>
    <w:tmpl w:val="90BC2070"/>
    <w:lvl w:ilvl="0" w:tplc="B50297C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FF23E7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DE8766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92E704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104DB6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CDA03E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302422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E12E61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1D4072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C3F767B"/>
    <w:multiLevelType w:val="hybridMultilevel"/>
    <w:tmpl w:val="2DB4D43C"/>
    <w:lvl w:ilvl="0" w:tplc="A76A3CCA">
      <w:start w:val="1"/>
      <w:numFmt w:val="decimal"/>
      <w:lvlText w:val="%1."/>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79B489BC">
      <w:start w:val="1"/>
      <w:numFmt w:val="lowerLetter"/>
      <w:lvlText w:val="%2"/>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5107864">
      <w:start w:val="1"/>
      <w:numFmt w:val="lowerRoman"/>
      <w:lvlText w:val="%3"/>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56E1060">
      <w:start w:val="1"/>
      <w:numFmt w:val="decimal"/>
      <w:lvlText w:val="%4"/>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0220D3E">
      <w:start w:val="1"/>
      <w:numFmt w:val="lowerLetter"/>
      <w:lvlText w:val="%5"/>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1201B52">
      <w:start w:val="1"/>
      <w:numFmt w:val="lowerRoman"/>
      <w:lvlText w:val="%6"/>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D82E112">
      <w:start w:val="1"/>
      <w:numFmt w:val="decimal"/>
      <w:lvlText w:val="%7"/>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F9E03EE">
      <w:start w:val="1"/>
      <w:numFmt w:val="lowerLetter"/>
      <w:lvlText w:val="%8"/>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4BCE7D4">
      <w:start w:val="1"/>
      <w:numFmt w:val="lowerRoman"/>
      <w:lvlText w:val="%9"/>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6F16B15"/>
    <w:multiLevelType w:val="hybridMultilevel"/>
    <w:tmpl w:val="8286BB20"/>
    <w:lvl w:ilvl="0" w:tplc="6E16D978">
      <w:start w:val="1"/>
      <w:numFmt w:val="decimal"/>
      <w:lvlText w:val="%1."/>
      <w:lvlJc w:val="left"/>
      <w:pPr>
        <w:ind w:left="70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4C8CAEA">
      <w:start w:val="1"/>
      <w:numFmt w:val="lowerLetter"/>
      <w:lvlText w:val="%2"/>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BC204D0">
      <w:start w:val="1"/>
      <w:numFmt w:val="lowerRoman"/>
      <w:lvlText w:val="%3"/>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0026FAA">
      <w:start w:val="1"/>
      <w:numFmt w:val="decimal"/>
      <w:lvlText w:val="%4"/>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15CF37C">
      <w:start w:val="1"/>
      <w:numFmt w:val="lowerLetter"/>
      <w:lvlText w:val="%5"/>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F12C922">
      <w:start w:val="1"/>
      <w:numFmt w:val="lowerRoman"/>
      <w:lvlText w:val="%6"/>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BCAA64E">
      <w:start w:val="1"/>
      <w:numFmt w:val="decimal"/>
      <w:lvlText w:val="%7"/>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C08D81A">
      <w:start w:val="1"/>
      <w:numFmt w:val="lowerLetter"/>
      <w:lvlText w:val="%8"/>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C34386E">
      <w:start w:val="1"/>
      <w:numFmt w:val="lowerRoman"/>
      <w:lvlText w:val="%9"/>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033219C"/>
    <w:multiLevelType w:val="hybridMultilevel"/>
    <w:tmpl w:val="25823AEA"/>
    <w:lvl w:ilvl="0" w:tplc="77F2EBA0">
      <w:start w:val="1"/>
      <w:numFmt w:val="decimal"/>
      <w:lvlText w:val="%1."/>
      <w:lvlJc w:val="left"/>
      <w:pPr>
        <w:ind w:left="70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C623EA0">
      <w:start w:val="1"/>
      <w:numFmt w:val="lowerLetter"/>
      <w:lvlText w:val="%2"/>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B368FD0">
      <w:start w:val="1"/>
      <w:numFmt w:val="lowerRoman"/>
      <w:lvlText w:val="%3"/>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2C0E130">
      <w:start w:val="1"/>
      <w:numFmt w:val="decimal"/>
      <w:lvlText w:val="%4"/>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D5C943A">
      <w:start w:val="1"/>
      <w:numFmt w:val="lowerLetter"/>
      <w:lvlText w:val="%5"/>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DFCA2A0">
      <w:start w:val="1"/>
      <w:numFmt w:val="lowerRoman"/>
      <w:lvlText w:val="%6"/>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69A0F4A">
      <w:start w:val="1"/>
      <w:numFmt w:val="decimal"/>
      <w:lvlText w:val="%7"/>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5AE2BFA">
      <w:start w:val="1"/>
      <w:numFmt w:val="lowerLetter"/>
      <w:lvlText w:val="%8"/>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12A6586">
      <w:start w:val="1"/>
      <w:numFmt w:val="lowerRoman"/>
      <w:lvlText w:val="%9"/>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5BE71CF"/>
    <w:multiLevelType w:val="hybridMultilevel"/>
    <w:tmpl w:val="A57C2200"/>
    <w:lvl w:ilvl="0" w:tplc="AA80840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6444A1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214E52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68C073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57C873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C48201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FAEAE2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268722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92AF70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020041615">
    <w:abstractNumId w:val="0"/>
  </w:num>
  <w:num w:numId="2" w16cid:durableId="92241082">
    <w:abstractNumId w:val="2"/>
  </w:num>
  <w:num w:numId="3" w16cid:durableId="442383516">
    <w:abstractNumId w:val="1"/>
  </w:num>
  <w:num w:numId="4" w16cid:durableId="1184586174">
    <w:abstractNumId w:val="4"/>
  </w:num>
  <w:num w:numId="5" w16cid:durableId="2712829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FF4"/>
    <w:rsid w:val="00184FF4"/>
    <w:rsid w:val="00984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5443E"/>
  <w15:docId w15:val="{EA363229-817B-4A29-8E57-D9B9F4312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6" w:line="26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esterngovernorsuniversity.sharepoint.com/sites/capstonearchives/excellence/Pages/UndergraduateInformation.aspx" TargetMode="External"/><Relationship Id="rId13" Type="http://schemas.openxmlformats.org/officeDocument/2006/relationships/hyperlink" Target="https://docs.ansible.com/ansible/latest/network/user_guide/platform_vyos.html" TargetMode="External"/><Relationship Id="rId18" Type="http://schemas.openxmlformats.org/officeDocument/2006/relationships/hyperlink" Target="https://github.com/extremenetworks/ansible-extreme/tree/master" TargetMode="External"/><Relationship Id="rId3" Type="http://schemas.openxmlformats.org/officeDocument/2006/relationships/settings" Target="settings.xml"/><Relationship Id="rId21" Type="http://schemas.openxmlformats.org/officeDocument/2006/relationships/hyperlink" Target="https://github.com/extremenetworks/ansible-extreme/tree/master" TargetMode="External"/><Relationship Id="rId7" Type="http://schemas.openxmlformats.org/officeDocument/2006/relationships/hyperlink" Target="https://extremeportal.force.com/ExtrArticleDetail?an=000083345" TargetMode="External"/><Relationship Id="rId12" Type="http://schemas.openxmlformats.org/officeDocument/2006/relationships/hyperlink" Target="https://docs.ansible.com/ansible/latest/network/user_guide/platform_vyos.html" TargetMode="External"/><Relationship Id="rId17" Type="http://schemas.openxmlformats.org/officeDocument/2006/relationships/hyperlink" Target="https://github.com/extremenetworks/ansible-extreme/blob/master/GettingStartedwithAnsibleusingGNS3.md" TargetMode="External"/><Relationship Id="rId2" Type="http://schemas.openxmlformats.org/officeDocument/2006/relationships/styles" Target="styles.xml"/><Relationship Id="rId16" Type="http://schemas.openxmlformats.org/officeDocument/2006/relationships/hyperlink" Target="https://github.com/extremenetworks/ansible-extreme/blob/master/GettingStartedwithAnsibleusingGNS3.md" TargetMode="External"/><Relationship Id="rId20" Type="http://schemas.openxmlformats.org/officeDocument/2006/relationships/hyperlink" Target="https://github.com/extremenetworks/ansible-extreme/tree/master" TargetMode="External"/><Relationship Id="rId1" Type="http://schemas.openxmlformats.org/officeDocument/2006/relationships/numbering" Target="numbering.xml"/><Relationship Id="rId6" Type="http://schemas.openxmlformats.org/officeDocument/2006/relationships/hyperlink" Target="https://extremeportal.force.com/ExtrArticleDetail?an=000083345" TargetMode="External"/><Relationship Id="rId11" Type="http://schemas.openxmlformats.org/officeDocument/2006/relationships/hyperlink" Target="https://docs.ansible.com/ansible/latest/network/user_guide/platform_exos.html" TargetMode="External"/><Relationship Id="rId5" Type="http://schemas.openxmlformats.org/officeDocument/2006/relationships/hyperlink" Target="https://extremeportal.force.com/ExtrArticleDetail?an=000083345" TargetMode="External"/><Relationship Id="rId15" Type="http://schemas.openxmlformats.org/officeDocument/2006/relationships/hyperlink" Target="https://github.com/extremenetworks/ansible-extreme/blob/master/GettingStartedwithAnsibleusingGNS3.md" TargetMode="External"/><Relationship Id="rId23" Type="http://schemas.openxmlformats.org/officeDocument/2006/relationships/theme" Target="theme/theme1.xml"/><Relationship Id="rId10" Type="http://schemas.openxmlformats.org/officeDocument/2006/relationships/hyperlink" Target="https://docs.ansible.com/ansible/latest/network/user_guide/platform_exos.html" TargetMode="External"/><Relationship Id="rId19" Type="http://schemas.openxmlformats.org/officeDocument/2006/relationships/hyperlink" Target="https://github.com/extremenetworks/ansible-extreme/tree/master" TargetMode="External"/><Relationship Id="rId4" Type="http://schemas.openxmlformats.org/officeDocument/2006/relationships/webSettings" Target="webSettings.xml"/><Relationship Id="rId9" Type="http://schemas.openxmlformats.org/officeDocument/2006/relationships/hyperlink" Target="https://westerngovernorsuniversity.sharepoint.com/sites/capstonearchives/excellence/Pages/UndergraduateInformation.aspx" TargetMode="External"/><Relationship Id="rId14" Type="http://schemas.openxmlformats.org/officeDocument/2006/relationships/hyperlink" Target="https://github.com/extremenetworks/ansible-extreme/blob/master/GettingStartedwithAnsibleusingGNS3.m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1815</Words>
  <Characters>10351</Characters>
  <Application>Microsoft Office Word</Application>
  <DocSecurity>0</DocSecurity>
  <Lines>86</Lines>
  <Paragraphs>24</Paragraphs>
  <ScaleCrop>false</ScaleCrop>
  <Company/>
  <LinksUpToDate>false</LinksUpToDate>
  <CharactersWithSpaces>12142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Paddock</dc:creator>
  <cp:keywords/>
  <cp:lastModifiedBy>Jeff Davis</cp:lastModifiedBy>
  <cp:revision>2</cp:revision>
  <dcterms:created xsi:type="dcterms:W3CDTF">2024-03-03T04:38:00Z</dcterms:created>
  <dcterms:modified xsi:type="dcterms:W3CDTF">2024-03-03T04:38:00Z</dcterms:modified>
</cp:coreProperties>
</file>