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04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HU04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Personalizar el tema de la aplicación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poder cambiar el tema de la aplicación, dónde existiría un modo claro y uno oscuro.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Agregar opción en el apartado de configurración de cuenta para cambiar de tema.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Presionando este botón podemos cambiar el tema de claro (tema or defecto) a oscuro.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