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 de Base de Datos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Historial de Revisiones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75"/>
        <w:gridCol w:w="3390"/>
        <w:gridCol w:w="2445"/>
        <w:tblGridChange w:id="0">
          <w:tblGrid>
            <w:gridCol w:w="1905"/>
            <w:gridCol w:w="1275"/>
            <w:gridCol w:w="33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Primera versión del documento de especificación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Raquel Stacy Gonza Soto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 corrigieron algunos errores en las tablas, así como algunas relaciones.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Raquel Stacy Gonza Soto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3yu9jq6n80i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muestra a detalle las tablas y sus atributos que van a guardar toda la información de la plataforma OnlyCourses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9nl9rw6el4rh" w:id="1"/>
      <w:bookmarkEnd w:id="1"/>
      <w:r w:rsidDel="00000000" w:rsidR="00000000" w:rsidRPr="00000000">
        <w:rPr>
          <w:rtl w:val="0"/>
        </w:rPr>
        <w:t xml:space="preserve">2. Tablas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iqqwt03cs2sk" w:id="2"/>
      <w:bookmarkEnd w:id="2"/>
      <w:r w:rsidDel="00000000" w:rsidR="00000000" w:rsidRPr="00000000">
        <w:rPr>
          <w:rtl w:val="0"/>
        </w:rPr>
        <w:t xml:space="preserve">2.1. Tabla de Detalles de usuario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de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Facultad a la que pertenece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profile_picture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foto de perfil del usuario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bkg6kczuwdq" w:id="3"/>
      <w:bookmarkEnd w:id="3"/>
      <w:r w:rsidDel="00000000" w:rsidR="00000000" w:rsidRPr="00000000">
        <w:rPr>
          <w:rtl w:val="0"/>
        </w:rPr>
        <w:t xml:space="preserve">2.2. Tabla de usuario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sp99k43l4ds0" w:id="4"/>
      <w:bookmarkEnd w:id="4"/>
      <w:r w:rsidDel="00000000" w:rsidR="00000000" w:rsidRPr="00000000">
        <w:rPr>
          <w:rtl w:val="0"/>
        </w:rPr>
        <w:t xml:space="preserve">2.3. Tabla de Profesor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del profesor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noy6ckjn6dea" w:id="5"/>
      <w:bookmarkEnd w:id="5"/>
      <w:r w:rsidDel="00000000" w:rsidR="00000000" w:rsidRPr="00000000">
        <w:rPr>
          <w:rtl w:val="0"/>
        </w:rPr>
        <w:t xml:space="preserve">2.4. Tabla de Pago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tipo de pago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ul1gsbffnhxt" w:id="6"/>
      <w:bookmarkEnd w:id="6"/>
      <w:r w:rsidDel="00000000" w:rsidR="00000000" w:rsidRPr="00000000">
        <w:rPr>
          <w:rtl w:val="0"/>
        </w:rPr>
        <w:t xml:space="preserve">2.5. Tabla de Categoría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 relacionada a la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la categoria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nf9x82wss2q3" w:id="7"/>
      <w:bookmarkEnd w:id="7"/>
      <w:r w:rsidDel="00000000" w:rsidR="00000000" w:rsidRPr="00000000">
        <w:rPr>
          <w:rtl w:val="0"/>
        </w:rPr>
        <w:t xml:space="preserve">2.6. Tabla de Estudiante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usuario que el estudiante desea tener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sgx6zlbuh8k7" w:id="8"/>
      <w:bookmarkEnd w:id="8"/>
      <w:r w:rsidDel="00000000" w:rsidR="00000000" w:rsidRPr="00000000">
        <w:rPr>
          <w:rtl w:val="0"/>
        </w:rPr>
        <w:t xml:space="preserve">2.7. Tabla de Tipo de Usuario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tipo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rol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2g5o7ka4rq1j" w:id="9"/>
      <w:bookmarkEnd w:id="9"/>
      <w:r w:rsidDel="00000000" w:rsidR="00000000" w:rsidRPr="00000000">
        <w:rPr>
          <w:rtl w:val="0"/>
        </w:rPr>
        <w:t xml:space="preserve">2.8. Tabla de Detalle del Curso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los detalles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curso al que se ha inscrito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Pequeño resumen de lo que trata 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actualización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Idioma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 que ofrece el curso a los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target_public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Público 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del curso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3kb9w08y01n8" w:id="10"/>
      <w:bookmarkEnd w:id="10"/>
      <w:r w:rsidDel="00000000" w:rsidR="00000000" w:rsidRPr="00000000">
        <w:rPr>
          <w:rtl w:val="0"/>
        </w:rPr>
        <w:t xml:space="preserve">2.9. Tabla de Curso inscrito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 Inscrito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id_student_course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la inscripcion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usuario que se ha inscrito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4zx5ltscwlbr" w:id="11"/>
      <w:bookmarkEnd w:id="11"/>
      <w:r w:rsidDel="00000000" w:rsidR="00000000" w:rsidRPr="00000000">
        <w:rPr>
          <w:rtl w:val="0"/>
        </w:rPr>
        <w:t xml:space="preserve">2.11. Tabla de Carrito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carrito de compras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usuario al que le pertenece el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total a 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del carrito, es decir, si ha sido pagado o no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r3jn0jqr5zkb" w:id="12"/>
      <w:bookmarkEnd w:id="12"/>
      <w:r w:rsidDel="00000000" w:rsidR="00000000" w:rsidRPr="00000000">
        <w:rPr>
          <w:rtl w:val="0"/>
        </w:rPr>
        <w:t xml:space="preserve">2.12. Tabla de Item del Carrito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del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id_item_cart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item de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carrito al que pertenece el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curso que se ha agregado al carrito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4x0hmujfsh7d" w:id="13"/>
      <w:bookmarkEnd w:id="13"/>
      <w:r w:rsidDel="00000000" w:rsidR="00000000" w:rsidRPr="00000000">
        <w:rPr>
          <w:rtl w:val="0"/>
        </w:rPr>
        <w:t xml:space="preserve">2.13. Tabla de Curso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profesor que enseña 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 de portada del curso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