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u w:val="single"/>
        </w:rPr>
      </w:pPr>
      <w:r>
        <w:rPr>
          <w:rFonts w:ascii="Times New Roman" w:hAnsi="Times New Roman" w:cs="Times New Roman"/>
          <w:sz w:val="24"/>
          <w:szCs w:val="24"/>
        </w:rPr>
        <w:drawing>
          <wp:inline distT="0" distB="0" distL="0" distR="0">
            <wp:extent cx="4868545" cy="4581525"/>
            <wp:effectExtent l="0" t="0" r="8255" b="9525"/>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10" cstate="print"/>
                    <a:srcRect/>
                    <a:stretch>
                      <a:fillRect/>
                    </a:stretch>
                  </pic:blipFill>
                  <pic:spPr>
                    <a:xfrm>
                      <a:off x="0" y="0"/>
                      <a:ext cx="4868545" cy="4581525"/>
                    </a:xfrm>
                    <a:prstGeom prst="rect">
                      <a:avLst/>
                    </a:prstGeom>
                    <a:ln>
                      <a:noFill/>
                    </a:ln>
                  </pic:spPr>
                </pic:pic>
              </a:graphicData>
            </a:graphic>
          </wp:inline>
        </w:drawing>
      </w:r>
    </w:p>
    <w:p>
      <w:pPr>
        <w:rPr>
          <w:rFonts w:ascii="Times New Roman" w:hAnsi="Times New Roman" w:cs="Times New Roman"/>
          <w:b/>
          <w:bCs/>
          <w:sz w:val="24"/>
          <w:szCs w:val="24"/>
          <w:u w:val="single"/>
        </w:rPr>
      </w:pPr>
      <w:r>
        <w:rPr>
          <w:rFonts w:ascii="Times New Roman" w:hAnsi="Times New Roman" w:cs="Times New Roman"/>
          <w:b/>
          <w:bCs/>
          <w:sz w:val="24"/>
          <w:szCs w:val="24"/>
          <w:u w:val="single"/>
        </w:rPr>
        <w:t>NAMES</w:t>
      </w:r>
    </w:p>
    <w:p>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TINASHE DALE CHADZINGWA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R205016F(HACS)</w:t>
      </w:r>
    </w:p>
    <w:p>
      <w:pPr>
        <w:rPr>
          <w:rFonts w:ascii="Times New Roman" w:hAnsi="Times New Roman" w:cs="Times New Roman"/>
          <w:sz w:val="24"/>
          <w:szCs w:val="24"/>
        </w:rPr>
      </w:pPr>
      <w:r>
        <w:rPr>
          <w:rFonts w:ascii="Times New Roman" w:hAnsi="Times New Roman" w:cs="Times New Roman"/>
          <w:sz w:val="24"/>
          <w:szCs w:val="24"/>
        </w:rPr>
        <w:t xml:space="preserve">ASHELL SENGU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R205030J(HACS)</w:t>
      </w: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32"/>
          <w:szCs w:val="32"/>
          <w:u w:val="single"/>
        </w:rPr>
        <w:t xml:space="preserve">TIME SERIES ANALYSIS FOR SOUTH AFRICA GDP </w:t>
      </w:r>
      <w:r>
        <w:rPr>
          <w:rFonts w:ascii="Times New Roman" w:hAnsi="Times New Roman" w:cs="Times New Roman"/>
          <w:b/>
          <w:bCs/>
          <w:sz w:val="24"/>
          <w:szCs w:val="24"/>
          <w:u w:val="single"/>
        </w:rPr>
        <w:br w:type="page"/>
      </w: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Table of contents</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CHAPTER 1: Introduction </w:t>
      </w:r>
    </w:p>
    <w:p>
      <w:pPr>
        <w:pStyle w:val="7"/>
        <w:numPr>
          <w:ilvl w:val="1"/>
          <w:numId w:val="1"/>
        </w:numPr>
        <w:rPr>
          <w:rFonts w:ascii="Times New Roman" w:hAnsi="Times New Roman" w:cs="Times New Roman"/>
          <w:sz w:val="24"/>
          <w:szCs w:val="24"/>
        </w:rPr>
      </w:pPr>
      <w:r>
        <w:rPr>
          <w:rFonts w:ascii="Times New Roman" w:hAnsi="Times New Roman" w:cs="Times New Roman"/>
          <w:sz w:val="24"/>
          <w:szCs w:val="24"/>
        </w:rPr>
        <w:t>Abstract</w:t>
      </w:r>
    </w:p>
    <w:p>
      <w:pPr>
        <w:pStyle w:val="7"/>
        <w:numPr>
          <w:ilvl w:val="1"/>
          <w:numId w:val="1"/>
        </w:numPr>
        <w:rPr>
          <w:rFonts w:ascii="Times New Roman" w:hAnsi="Times New Roman" w:cs="Times New Roman"/>
          <w:sz w:val="24"/>
          <w:szCs w:val="24"/>
        </w:rPr>
      </w:pPr>
      <w:r>
        <w:rPr>
          <w:rFonts w:ascii="Times New Roman" w:hAnsi="Times New Roman" w:cs="Times New Roman"/>
          <w:sz w:val="24"/>
          <w:szCs w:val="24"/>
        </w:rPr>
        <w:t>Introduction</w:t>
      </w:r>
    </w:p>
    <w:p>
      <w:pPr>
        <w:pStyle w:val="7"/>
        <w:numPr>
          <w:ilvl w:val="1"/>
          <w:numId w:val="1"/>
        </w:numPr>
        <w:rPr>
          <w:rFonts w:ascii="Times New Roman" w:hAnsi="Times New Roman" w:cs="Times New Roman"/>
          <w:sz w:val="24"/>
          <w:szCs w:val="24"/>
        </w:rPr>
      </w:pPr>
      <w:r>
        <w:rPr>
          <w:rFonts w:ascii="Times New Roman" w:hAnsi="Times New Roman" w:cs="Times New Roman"/>
          <w:sz w:val="24"/>
          <w:szCs w:val="24"/>
        </w:rPr>
        <w:t>Problem Statement</w:t>
      </w:r>
    </w:p>
    <w:p>
      <w:pPr>
        <w:pStyle w:val="7"/>
        <w:numPr>
          <w:ilvl w:val="1"/>
          <w:numId w:val="1"/>
        </w:numPr>
        <w:rPr>
          <w:rFonts w:ascii="Times New Roman" w:hAnsi="Times New Roman" w:cs="Times New Roman"/>
          <w:sz w:val="24"/>
          <w:szCs w:val="24"/>
        </w:rPr>
      </w:pPr>
      <w:r>
        <w:rPr>
          <w:rFonts w:ascii="Times New Roman" w:hAnsi="Times New Roman" w:cs="Times New Roman"/>
          <w:sz w:val="24"/>
          <w:szCs w:val="24"/>
        </w:rPr>
        <w:t>Significance of study</w:t>
      </w:r>
    </w:p>
    <w:p>
      <w:pPr>
        <w:pStyle w:val="7"/>
        <w:numPr>
          <w:ilvl w:val="1"/>
          <w:numId w:val="1"/>
        </w:numPr>
        <w:rPr>
          <w:rFonts w:ascii="Times New Roman" w:hAnsi="Times New Roman" w:cs="Times New Roman"/>
          <w:sz w:val="24"/>
          <w:szCs w:val="24"/>
        </w:rPr>
      </w:pPr>
      <w:r>
        <w:rPr>
          <w:rFonts w:ascii="Times New Roman" w:hAnsi="Times New Roman" w:cs="Times New Roman"/>
          <w:sz w:val="24"/>
          <w:szCs w:val="24"/>
        </w:rPr>
        <w:t>Objectives</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CHAPTER 2: Literature Review </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2.1 What is time series</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2.2 Review of elementary time series and models</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2.3 Methods of trend and isolation</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2.4 Analysis of GDP using time series</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CHAPTER 3: Methodology</w:t>
      </w:r>
    </w:p>
    <w:p>
      <w:pPr>
        <w:rPr>
          <w:rFonts w:ascii="Times New Roman" w:hAnsi="Times New Roman" w:cs="Times New Roman"/>
          <w:sz w:val="24"/>
          <w:szCs w:val="24"/>
        </w:rPr>
      </w:pPr>
      <w:r>
        <w:rPr>
          <w:rFonts w:ascii="Times New Roman" w:hAnsi="Times New Roman" w:cs="Times New Roman"/>
          <w:sz w:val="24"/>
          <w:szCs w:val="24"/>
        </w:rPr>
        <w:t>3.1 Research methodeology</w:t>
      </w:r>
    </w:p>
    <w:p>
      <w:pPr>
        <w:rPr>
          <w:rFonts w:ascii="Times New Roman" w:hAnsi="Times New Roman" w:cs="Times New Roman"/>
          <w:sz w:val="24"/>
          <w:szCs w:val="24"/>
        </w:rPr>
      </w:pPr>
      <w:r>
        <w:rPr>
          <w:rFonts w:ascii="Times New Roman" w:hAnsi="Times New Roman" w:cs="Times New Roman"/>
          <w:sz w:val="24"/>
          <w:szCs w:val="24"/>
        </w:rPr>
        <w:t>3.2 Data source and nature</w:t>
      </w:r>
    </w:p>
    <w:p>
      <w:pPr>
        <w:rPr>
          <w:rFonts w:ascii="Times New Roman" w:hAnsi="Times New Roman" w:cs="Times New Roman"/>
          <w:sz w:val="24"/>
          <w:szCs w:val="24"/>
        </w:rPr>
      </w:pPr>
      <w:r>
        <w:rPr>
          <w:rFonts w:ascii="Times New Roman" w:hAnsi="Times New Roman" w:cs="Times New Roman"/>
          <w:sz w:val="24"/>
          <w:szCs w:val="24"/>
        </w:rPr>
        <w:t>3.3 Data capturing and analysis</w:t>
      </w:r>
    </w:p>
    <w:p>
      <w:pPr>
        <w:rPr>
          <w:rFonts w:ascii="Times New Roman" w:hAnsi="Times New Roman" w:cs="Times New Roman"/>
          <w:sz w:val="24"/>
          <w:szCs w:val="24"/>
        </w:rPr>
      </w:pPr>
      <w:r>
        <w:rPr>
          <w:rFonts w:ascii="Times New Roman" w:hAnsi="Times New Roman" w:cs="Times New Roman"/>
          <w:sz w:val="24"/>
          <w:szCs w:val="24"/>
        </w:rPr>
        <w:t>3.4 Data analysis</w:t>
      </w:r>
    </w:p>
    <w:p>
      <w:pPr>
        <w:rPr>
          <w:rFonts w:ascii="Times New Roman" w:hAnsi="Times New Roman" w:cs="Times New Roman"/>
          <w:sz w:val="24"/>
          <w:szCs w:val="24"/>
        </w:rPr>
      </w:pPr>
      <w:r>
        <w:rPr>
          <w:rFonts w:ascii="Times New Roman" w:hAnsi="Times New Roman" w:cs="Times New Roman"/>
          <w:sz w:val="24"/>
          <w:szCs w:val="24"/>
        </w:rPr>
        <w:t>3.5 Conclusion</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CHAPTER 4: Results and Analysis</w:t>
      </w:r>
    </w:p>
    <w:p>
      <w:pPr>
        <w:rPr>
          <w:rFonts w:ascii="Times New Roman" w:hAnsi="Times New Roman" w:cs="Times New Roman"/>
          <w:sz w:val="24"/>
          <w:szCs w:val="24"/>
        </w:rPr>
      </w:pPr>
      <w:r>
        <w:rPr>
          <w:rFonts w:ascii="Times New Roman" w:hAnsi="Times New Roman" w:cs="Times New Roman"/>
          <w:sz w:val="24"/>
          <w:szCs w:val="24"/>
        </w:rPr>
        <w:t>4.0 Data Display</w:t>
      </w:r>
    </w:p>
    <w:p>
      <w:pPr>
        <w:rPr>
          <w:rFonts w:ascii="Times New Roman" w:hAnsi="Times New Roman" w:cs="Times New Roman"/>
          <w:sz w:val="24"/>
          <w:szCs w:val="24"/>
        </w:rPr>
      </w:pPr>
      <w:r>
        <w:rPr>
          <w:rFonts w:ascii="Times New Roman" w:hAnsi="Times New Roman" w:cs="Times New Roman"/>
          <w:sz w:val="24"/>
          <w:szCs w:val="24"/>
        </w:rPr>
        <w:t>4.1 Results and data analysis</w:t>
      </w:r>
    </w:p>
    <w:p>
      <w:pPr>
        <w:rPr>
          <w:rFonts w:ascii="Times New Roman" w:hAnsi="Times New Roman" w:cs="Times New Roman"/>
          <w:sz w:val="24"/>
          <w:szCs w:val="24"/>
        </w:rPr>
      </w:pPr>
      <w:r>
        <w:rPr>
          <w:rFonts w:ascii="Times New Roman" w:hAnsi="Times New Roman" w:cs="Times New Roman"/>
          <w:sz w:val="24"/>
          <w:szCs w:val="24"/>
        </w:rPr>
        <w:t>4.2 Model diagnostics</w:t>
      </w:r>
    </w:p>
    <w:p>
      <w:pPr>
        <w:rPr>
          <w:rFonts w:ascii="Times New Roman" w:hAnsi="Times New Roman" w:cs="Times New Roman"/>
          <w:sz w:val="24"/>
          <w:szCs w:val="24"/>
        </w:rPr>
      </w:pPr>
      <w:r>
        <w:rPr>
          <w:rFonts w:ascii="Times New Roman" w:hAnsi="Times New Roman" w:cs="Times New Roman"/>
          <w:sz w:val="24"/>
          <w:szCs w:val="24"/>
        </w:rPr>
        <w:t>4.3 Model fitting</w:t>
      </w:r>
    </w:p>
    <w:p>
      <w:pPr>
        <w:rPr>
          <w:rFonts w:ascii="Times New Roman" w:hAnsi="Times New Roman" w:cs="Times New Roman"/>
          <w:sz w:val="24"/>
          <w:szCs w:val="24"/>
        </w:rPr>
      </w:pPr>
      <w:r>
        <w:rPr>
          <w:rFonts w:ascii="Times New Roman" w:hAnsi="Times New Roman" w:cs="Times New Roman"/>
          <w:sz w:val="24"/>
          <w:szCs w:val="24"/>
        </w:rPr>
        <w:t>4.4 Forecasting</w:t>
      </w:r>
    </w:p>
    <w:p>
      <w:pPr>
        <w:rPr>
          <w:rFonts w:ascii="Times New Roman" w:hAnsi="Times New Roman" w:cs="Times New Roman"/>
          <w:sz w:val="24"/>
          <w:szCs w:val="24"/>
        </w:rPr>
      </w:pPr>
      <w:r>
        <w:rPr>
          <w:rFonts w:ascii="Times New Roman" w:hAnsi="Times New Roman" w:cs="Times New Roman"/>
          <w:sz w:val="24"/>
          <w:szCs w:val="24"/>
        </w:rPr>
        <w:t>4.5 Conclusion</w:t>
      </w:r>
    </w:p>
    <w:p>
      <w:pPr>
        <w:rPr>
          <w:rFonts w:ascii="Times New Roman" w:hAnsi="Times New Roman" w:cs="Times New Roman"/>
          <w:b/>
          <w:bCs/>
          <w:sz w:val="24"/>
          <w:szCs w:val="24"/>
          <w:u w:val="single"/>
        </w:rPr>
      </w:pPr>
      <w:r>
        <w:rPr>
          <w:rFonts w:ascii="Times New Roman" w:hAnsi="Times New Roman" w:cs="Times New Roman"/>
          <w:b/>
          <w:bCs/>
          <w:sz w:val="24"/>
          <w:szCs w:val="24"/>
          <w:u w:val="single"/>
        </w:rPr>
        <w:t>Appendix</w:t>
      </w:r>
    </w:p>
    <w:p>
      <w:pPr>
        <w:rPr>
          <w:rFonts w:ascii="Times New Roman" w:hAnsi="Times New Roman" w:cs="Times New Roman"/>
          <w:sz w:val="24"/>
          <w:szCs w:val="24"/>
        </w:rPr>
      </w:pPr>
      <w:r>
        <w:rPr>
          <w:rFonts w:ascii="Times New Roman" w:hAnsi="Times New Roman" w:cs="Times New Roman"/>
          <w:sz w:val="24"/>
          <w:szCs w:val="24"/>
        </w:rPr>
        <w:t>References</w:t>
      </w:r>
    </w:p>
    <w:p>
      <w:pPr>
        <w:rPr>
          <w:rFonts w:ascii="Times New Roman" w:hAnsi="Times New Roman" w:cs="Times New Roman"/>
          <w:sz w:val="24"/>
          <w:szCs w:val="24"/>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TOPIC- TIME SERIES ANALYSIS FOR GDP GROWTH IN SOUTH AFRICA</w:t>
      </w:r>
    </w:p>
    <w:p>
      <w:pPr>
        <w:rPr>
          <w:rFonts w:ascii="Times New Roman" w:hAnsi="Times New Roman" w:cs="Times New Roman"/>
          <w:sz w:val="24"/>
          <w:szCs w:val="24"/>
        </w:rPr>
      </w:pPr>
      <w:r>
        <w:rPr>
          <w:rFonts w:ascii="Times New Roman" w:hAnsi="Times New Roman" w:cs="Times New Roman"/>
          <w:sz w:val="24"/>
          <w:szCs w:val="24"/>
        </w:rPr>
        <w:t>1.0 ABSTRACT</w:t>
      </w:r>
    </w:p>
    <w:p>
      <w:pPr>
        <w:rPr>
          <w:rFonts w:ascii="Times New Roman" w:hAnsi="Times New Roman" w:cs="Times New Roman"/>
          <w:sz w:val="24"/>
          <w:szCs w:val="24"/>
        </w:rPr>
      </w:pPr>
      <w:r>
        <w:rPr>
          <w:rFonts w:ascii="Times New Roman" w:hAnsi="Times New Roman" w:cs="Times New Roman"/>
          <w:sz w:val="24"/>
          <w:szCs w:val="24"/>
        </w:rPr>
        <w:t>Gross Domestic Product is one of the most essential economic indicators of a country and its positive or negative growth indicates the economic development of the country. It is calculated quarterly and yearly at the end of the financial period. To keep on track on the GDP growth is one of the parameters for deciding the economic policies of the country. In this study, we are analyzing and forecasting the GDP growth using the time series forecasting techniques using R software. This model can assist policymakers in framing policies or making decisions. Furthermore, the constructed model will facilitate the prediction of standards of living in South Africa during the period under study and future timeline.</w:t>
      </w:r>
    </w:p>
    <w:p>
      <w:pPr>
        <w:rPr>
          <w:rFonts w:ascii="Times New Roman" w:hAnsi="Times New Roman" w:cs="Times New Roman"/>
          <w:sz w:val="24"/>
          <w:szCs w:val="24"/>
        </w:rPr>
      </w:pPr>
      <w:r>
        <w:rPr>
          <w:rFonts w:ascii="Times New Roman" w:hAnsi="Times New Roman" w:cs="Times New Roman"/>
          <w:sz w:val="24"/>
          <w:szCs w:val="24"/>
        </w:rPr>
        <w:t xml:space="preserve">1.1 INTRODUCTION </w:t>
      </w:r>
    </w:p>
    <w:p>
      <w:pPr>
        <w:rPr>
          <w:rFonts w:ascii="Times New Roman" w:hAnsi="Times New Roman" w:cs="Times New Roman"/>
          <w:sz w:val="24"/>
          <w:szCs w:val="24"/>
        </w:rPr>
      </w:pPr>
      <w:r>
        <w:rPr>
          <w:rFonts w:ascii="Times New Roman" w:hAnsi="Times New Roman" w:cs="Times New Roman"/>
          <w:sz w:val="24"/>
          <w:szCs w:val="24"/>
        </w:rPr>
        <w:t>The Gross Domestic Product (GDP) is the value in totality of the services and goods produced within the geographic limits of a nation. It is measured over a specific period of time intervals within a year that is quarterly or once a year. It is one of the most powerful statistical economic indicators that are used to assess the economic performance and development of the country. It is also used to compare the economic health of the country at two points of time. The concept of GDP was first brought about by William petty in UK between 1654 and 1676 to address the issue of unfair taxation by landlords during the warfare between the English and Dutch. However, the modern concept of GDP was given by Simon Kuznets for US Congress report in 1934. GDP which can be viewed as national income(Y) is comprised of four components namely domestic consumption(C), government expenditure(G), investment(I) and net exports(X-M). Therefore;</w:t>
      </w:r>
    </w:p>
    <w:p>
      <w:pPr>
        <w:rPr>
          <w:rFonts w:ascii="Times New Roman" w:hAnsi="Times New Roman" w:cs="Times New Roman"/>
          <w:sz w:val="24"/>
          <w:szCs w:val="24"/>
        </w:rPr>
      </w:pPr>
      <w:r>
        <w:rPr>
          <w:rFonts w:ascii="Times New Roman" w:hAnsi="Times New Roman" w:cs="Times New Roman"/>
          <w:sz w:val="24"/>
          <w:szCs w:val="24"/>
        </w:rPr>
        <w:t xml:space="preserve">                                                            Y=C+G+I+(X-M).</w:t>
      </w:r>
    </w:p>
    <w:p>
      <w:pPr>
        <w:rPr>
          <w:rFonts w:ascii="Times New Roman" w:hAnsi="Times New Roman" w:cs="Times New Roman"/>
          <w:sz w:val="24"/>
          <w:szCs w:val="24"/>
        </w:rPr>
      </w:pPr>
      <w:r>
        <w:rPr>
          <w:rFonts w:ascii="Times New Roman" w:hAnsi="Times New Roman" w:cs="Times New Roman"/>
          <w:sz w:val="24"/>
          <w:szCs w:val="24"/>
        </w:rPr>
        <w:t>GDP is measured by three methods</w:t>
      </w:r>
    </w:p>
    <w:p>
      <w:pPr>
        <w:rPr>
          <w:rFonts w:ascii="Times New Roman" w:hAnsi="Times New Roman" w:cs="Times New Roman"/>
          <w:sz w:val="24"/>
          <w:szCs w:val="24"/>
        </w:rPr>
      </w:pPr>
      <w:r>
        <w:rPr>
          <w:rFonts w:ascii="Times New Roman" w:hAnsi="Times New Roman" w:cs="Times New Roman"/>
          <w:sz w:val="24"/>
          <w:szCs w:val="24"/>
        </w:rPr>
        <w:t xml:space="preserve"> ● Income based method </w:t>
      </w:r>
    </w:p>
    <w:p>
      <w:pPr>
        <w:rPr>
          <w:rFonts w:ascii="Times New Roman" w:hAnsi="Times New Roman" w:cs="Times New Roman"/>
          <w:sz w:val="24"/>
          <w:szCs w:val="24"/>
        </w:rPr>
      </w:pPr>
      <w:r>
        <w:rPr>
          <w:rFonts w:ascii="Times New Roman" w:hAnsi="Times New Roman" w:cs="Times New Roman"/>
          <w:sz w:val="24"/>
          <w:szCs w:val="24"/>
        </w:rPr>
        <w:t xml:space="preserve">● Output based method </w:t>
      </w:r>
    </w:p>
    <w:p>
      <w:pPr>
        <w:rPr>
          <w:rFonts w:ascii="Times New Roman" w:hAnsi="Times New Roman" w:cs="Times New Roman"/>
          <w:sz w:val="24"/>
          <w:szCs w:val="24"/>
        </w:rPr>
      </w:pPr>
      <w:r>
        <w:rPr>
          <w:rFonts w:ascii="Times New Roman" w:hAnsi="Times New Roman" w:cs="Times New Roman"/>
          <w:sz w:val="24"/>
          <w:szCs w:val="24"/>
        </w:rPr>
        <w:t>● Expenditure method</w:t>
      </w:r>
    </w:p>
    <w:p>
      <w:pPr>
        <w:rPr>
          <w:rFonts w:ascii="Times New Roman" w:hAnsi="Times New Roman" w:cs="Times New Roman"/>
          <w:sz w:val="24"/>
          <w:szCs w:val="24"/>
        </w:rPr>
      </w:pPr>
      <w:r>
        <w:rPr>
          <w:rFonts w:ascii="Times New Roman" w:hAnsi="Times New Roman" w:cs="Times New Roman"/>
          <w:sz w:val="24"/>
          <w:szCs w:val="24"/>
        </w:rPr>
        <w:t xml:space="preserve"> GDP growth rate indicates the rate at which economy of country is growing positively or negatively. It is an important indicator used to measure development of a country with respect to time. Positive GDP growth rate of country indicates its economy is flourishing while a negative GDP growth indicates possible economic downturn. It acts as an aiding tool to economists in strategy formulation and policy framing of the country’s economy related policies. It also helps investors in making investment related decisions. GDP directly affects business, stock market, jobs and personal income and lower GDP indicates low stock prices and low standards of living. </w:t>
      </w:r>
    </w:p>
    <w:p>
      <w:pPr>
        <w:rPr>
          <w:rFonts w:ascii="Times New Roman" w:hAnsi="Times New Roman" w:cs="Times New Roman"/>
          <w:sz w:val="24"/>
          <w:szCs w:val="24"/>
        </w:rPr>
      </w:pPr>
      <w:r>
        <w:rPr>
          <w:rFonts w:ascii="Times New Roman" w:hAnsi="Times New Roman" w:cs="Times New Roman"/>
          <w:sz w:val="24"/>
          <w:szCs w:val="24"/>
        </w:rPr>
        <w:t xml:space="preserve">                                                 GDP Growth Rate= [(GDP1)/ (GDP2)-1] </w:t>
      </w:r>
    </w:p>
    <w:p>
      <w:pPr>
        <w:rPr>
          <w:rFonts w:ascii="Times New Roman" w:hAnsi="Times New Roman" w:cs="Times New Roman"/>
          <w:sz w:val="24"/>
          <w:szCs w:val="24"/>
        </w:rPr>
      </w:pPr>
      <w:r>
        <w:rPr>
          <w:rFonts w:ascii="Times New Roman" w:hAnsi="Times New Roman" w:cs="Times New Roman"/>
          <w:sz w:val="24"/>
          <w:szCs w:val="24"/>
        </w:rPr>
        <w:t>Where GDP1 is GDP for year1 and GDP2 is GDP for year2.</w:t>
      </w: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u w:val="single"/>
        </w:rPr>
        <w:t>.3 PROBLEM STATEMENT</w:t>
      </w:r>
    </w:p>
    <w:p>
      <w:pPr>
        <w:rPr>
          <w:rFonts w:ascii="Times New Roman" w:hAnsi="Times New Roman" w:cs="Times New Roman"/>
          <w:sz w:val="24"/>
          <w:szCs w:val="24"/>
        </w:rPr>
      </w:pPr>
      <w:r>
        <w:rPr>
          <w:rFonts w:ascii="Times New Roman" w:hAnsi="Times New Roman" w:cs="Times New Roman"/>
          <w:sz w:val="24"/>
          <w:szCs w:val="24"/>
        </w:rPr>
        <w:t>GDP being a crucial measure of economic performance of a country, its sustained and accurate understanding is of utmost importance. Thus, monitored behavior of GDP over time ensures the minimization of ineffective economic policy and downward fall of living standards.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1.4 SIGNIFICANCE OF STUDY</w:t>
      </w:r>
    </w:p>
    <w:p>
      <w:pPr>
        <w:rPr>
          <w:rFonts w:ascii="Times New Roman" w:hAnsi="Times New Roman" w:cs="Times New Roman"/>
          <w:sz w:val="24"/>
          <w:szCs w:val="24"/>
        </w:rPr>
      </w:pPr>
      <w:r>
        <w:rPr>
          <w:rFonts w:ascii="Times New Roman" w:hAnsi="Times New Roman" w:cs="Times New Roman"/>
          <w:sz w:val="24"/>
          <w:szCs w:val="24"/>
        </w:rPr>
        <w:t>The importance of this research is to analyze the economic performance of south Africa I the period 1946 to 2007. This facilitates a clear comprehension of the effectiveness of policies used in the timeline and the general living standard of a basic south African household. It further allows determination of the GDP growth trend which provides a forecast for the expected performance of the nation’s economy thus helping effective planning in businesses, stock market, government spending and investment.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1.5 OBJECTIVES </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Analysing GDP growth (economic performance) of South Africa from 1946 to 2007</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Forecasting inflation rate of south Africa </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Forecasting the living standards of south African citizens</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Forecasting the GDP growth trend in south Africa from 2007 to 2015</w:t>
      </w:r>
    </w:p>
    <w:p>
      <w:pPr>
        <w:rPr>
          <w:rFonts w:ascii="Times New Roman" w:hAnsi="Times New Roman" w:cs="Times New Roman"/>
          <w:sz w:val="24"/>
          <w:szCs w:val="24"/>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CHAPTER 2</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 xml:space="preserve">2.0 </w:t>
      </w:r>
      <w:r>
        <w:rPr>
          <w:rFonts w:ascii="Times New Roman" w:hAnsi="Times New Roman" w:eastAsia="SimSun" w:cs="Times New Roman"/>
          <w:b/>
          <w:bCs/>
          <w:color w:val="222222"/>
          <w:sz w:val="24"/>
          <w:szCs w:val="24"/>
          <w:u w:val="single"/>
          <w:shd w:val="clear" w:color="auto" w:fill="FFFFFF"/>
        </w:rPr>
        <w:t>LITERATURE REVIEW</w:t>
      </w:r>
      <w:r>
        <w:rPr>
          <w:rFonts w:ascii="Times New Roman" w:hAnsi="Times New Roman" w:eastAsia="SimSun" w:cs="Times New Roman"/>
          <w:b/>
          <w:bCs/>
          <w:color w:val="222222"/>
          <w:sz w:val="24"/>
          <w:szCs w:val="24"/>
          <w:u w:val="single"/>
          <w:shd w:val="clear" w:color="auto" w:fill="FFFFFF"/>
        </w:rPr>
        <w:br w:type="textWrapping"/>
      </w:r>
    </w:p>
    <w:p>
      <w:pPr>
        <w:rPr>
          <w:rFonts w:ascii="Times New Roman" w:hAnsi="Times New Roman" w:eastAsia="SimSun" w:cs="Times New Roman"/>
          <w:b/>
          <w:bCs/>
          <w:color w:val="222222"/>
          <w:sz w:val="24"/>
          <w:szCs w:val="24"/>
          <w:u w:val="single"/>
          <w:shd w:val="clear" w:color="auto" w:fill="FFFFFF"/>
        </w:rPr>
      </w:pPr>
      <w:r>
        <w:rPr>
          <w:rFonts w:ascii="Times New Roman" w:hAnsi="Times New Roman" w:eastAsia="SimSun" w:cs="Times New Roman"/>
          <w:b/>
          <w:bCs/>
          <w:color w:val="222222"/>
          <w:sz w:val="24"/>
          <w:szCs w:val="24"/>
          <w:u w:val="single"/>
          <w:shd w:val="clear" w:color="auto" w:fill="FFFFFF"/>
        </w:rPr>
        <w:t>2.1 What is time series?</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A time series is a series of observations or data points recorded sequentially over time at equally spaced</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intervals (Cyber, JD, 2005)</w:t>
      </w:r>
      <w:r>
        <w:rPr>
          <w:rFonts w:ascii="Times New Roman" w:hAnsi="Times New Roman" w:eastAsia="SimSun" w:cs="Times New Roman"/>
          <w:color w:val="222222"/>
          <w:sz w:val="24"/>
          <w:szCs w:val="24"/>
          <w:shd w:val="clear" w:color="auto" w:fill="FFFFFF"/>
        </w:rPr>
        <w:br w:type="textWrapping"/>
      </w:r>
    </w:p>
    <w:p>
      <w:pPr>
        <w:rPr>
          <w:rFonts w:ascii="Times New Roman" w:hAnsi="Times New Roman" w:eastAsia="SimSun" w:cs="Times New Roman"/>
          <w:b/>
          <w:bCs/>
          <w:color w:val="222222"/>
          <w:sz w:val="24"/>
          <w:szCs w:val="24"/>
          <w:u w:val="single"/>
          <w:shd w:val="clear" w:color="auto" w:fill="FFFFFF"/>
        </w:rPr>
      </w:pPr>
      <w:r>
        <w:rPr>
          <w:rFonts w:ascii="Times New Roman" w:hAnsi="Times New Roman" w:eastAsia="SimSun" w:cs="Times New Roman"/>
          <w:b/>
          <w:bCs/>
          <w:color w:val="222222"/>
          <w:sz w:val="24"/>
          <w:szCs w:val="24"/>
          <w:u w:val="single"/>
          <w:shd w:val="clear" w:color="auto" w:fill="FFFFFF"/>
        </w:rPr>
        <w:t>2.2 Time Series Plot</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Before we can venture to understand and analyse a time series we need to appreciate its nature and appearance over time. There may be patterns in the time series that we can visually see and thus, we are guided in</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our analysis. These patterns are also acknowledge the components of the time series which includes the trend, cyclical Variation ©,Seasonal Variation (S)</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Irregular or Random Variation(I)</w:t>
      </w:r>
      <w:r>
        <w:rPr>
          <w:rFonts w:ascii="Times New Roman" w:hAnsi="Times New Roman" w:eastAsia="SimSun" w:cs="Times New Roman"/>
          <w:color w:val="222222"/>
          <w:sz w:val="24"/>
          <w:szCs w:val="24"/>
          <w:shd w:val="clear" w:color="auto" w:fill="FFFFFF"/>
        </w:rPr>
        <w:br w:type="textWrapping"/>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A time series plot gives us a visual impression of the time series. This is usually a plot of the response or variable of interest (Z) against time (t), denoted Z</w:t>
      </w:r>
      <w:r>
        <w:rPr>
          <w:rFonts w:ascii="Times New Roman" w:hAnsi="Times New Roman" w:eastAsia="SimSun" w:cs="Times New Roman"/>
          <w:color w:val="222222"/>
          <w:sz w:val="24"/>
          <w:szCs w:val="24"/>
          <w:shd w:val="clear" w:color="auto" w:fill="FFFFFF"/>
          <w:vertAlign w:val="subscript"/>
        </w:rPr>
        <w:t>t</w:t>
      </w:r>
      <w:r>
        <w:rPr>
          <w:rFonts w:ascii="Times New Roman" w:hAnsi="Times New Roman" w:eastAsia="SimSun" w:cs="Times New Roman"/>
          <w:color w:val="222222"/>
          <w:sz w:val="24"/>
          <w:szCs w:val="24"/>
          <w:shd w:val="clear" w:color="auto" w:fill="FFFFFF"/>
        </w:rPr>
        <w:t>,</w:t>
      </w:r>
    </w:p>
    <w:p>
      <w:pPr>
        <w:rPr>
          <w:rFonts w:ascii="Times New Roman" w:hAnsi="Times New Roman" w:eastAsia="SimSun" w:cs="Times New Roman"/>
          <w:b/>
          <w:bCs/>
          <w:color w:val="222222"/>
          <w:sz w:val="24"/>
          <w:szCs w:val="24"/>
          <w:u w:val="single"/>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b/>
          <w:bCs/>
          <w:color w:val="222222"/>
          <w:sz w:val="24"/>
          <w:szCs w:val="24"/>
          <w:u w:val="single"/>
          <w:shd w:val="clear" w:color="auto" w:fill="FFFFFF"/>
        </w:rPr>
        <w:t>2.3 Review of Elementary Time Series and models</w:t>
      </w:r>
    </w:p>
    <w:p>
      <w:pPr>
        <w:rPr>
          <w:rFonts w:ascii="Times New Roman" w:hAnsi="Times New Roman" w:eastAsia="SimSun" w:cs="Times New Roman"/>
          <w:b/>
          <w:bCs/>
          <w:color w:val="222222"/>
          <w:sz w:val="24"/>
          <w:szCs w:val="24"/>
          <w:u w:val="single"/>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b/>
          <w:bCs/>
          <w:color w:val="222222"/>
          <w:sz w:val="24"/>
          <w:szCs w:val="24"/>
          <w:u w:val="single"/>
          <w:shd w:val="clear" w:color="auto" w:fill="FFFFFF"/>
        </w:rPr>
        <w:t>Components of a Time Series</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Time series analysis assumes that our underlying forces, individually or collectively determines the</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random variable's value in a time series in any time period. They are:</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 xml:space="preserve"> * Trend (T)</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 xml:space="preserve"> * Cyclical Variation (C)</w:t>
      </w: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 xml:space="preserve"> *Seasonal Variation (S)</w:t>
      </w:r>
    </w:p>
    <w:p>
      <w:pPr>
        <w:ind w:left="502" w:leftChars="119" w:hanging="240" w:hangingChars="100"/>
        <w:rPr>
          <w:rFonts w:ascii="Times New Roman" w:hAnsi="Times New Roman" w:eastAsia="SimSun" w:cs="Times New Roman"/>
          <w:color w:val="222222"/>
          <w:sz w:val="24"/>
          <w:szCs w:val="24"/>
          <w:shd w:val="clear" w:color="auto" w:fill="FFFFFF"/>
        </w:rPr>
      </w:pP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*Irregular or Random Variation (or (R).</w:t>
      </w:r>
      <w:r>
        <w:rPr>
          <w:rFonts w:ascii="Times New Roman" w:hAnsi="Times New Roman" w:eastAsia="SimSun" w:cs="Times New Roman"/>
          <w:color w:val="222222"/>
          <w:sz w:val="24"/>
          <w:szCs w:val="24"/>
          <w:shd w:val="clear" w:color="auto" w:fill="FFFFFF"/>
        </w:rPr>
        <w:br w:type="textWrapping"/>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Trend (T)</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This is the general increase or decrease in the time series over an extended period of time caused by long-term trends, for example, population growth.</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In other words, it is the long-term smooth underlying movement in a time series. It describes the effect</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that long-term factors have on the series.</w:t>
      </w:r>
    </w:p>
    <w:p>
      <w:pPr>
        <w:ind w:firstLine="120" w:firstLineChars="50"/>
        <w:rPr>
          <w:rFonts w:ascii="Times New Roman" w:hAnsi="Times New Roman" w:eastAsia="SimSun" w:cs="Times New Roman"/>
          <w:b/>
          <w:bCs/>
          <w:color w:val="222222"/>
          <w:sz w:val="24"/>
          <w:szCs w:val="24"/>
          <w:u w:val="single"/>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b/>
          <w:bCs/>
          <w:color w:val="222222"/>
          <w:sz w:val="24"/>
          <w:szCs w:val="24"/>
          <w:u w:val="single"/>
          <w:shd w:val="clear" w:color="auto" w:fill="FFFFFF"/>
        </w:rPr>
        <w:t>Cyclical Variation ©</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The cyclical component of a time series describes alternating periods of relative expansion and contraction of more than one year duration. These periods are known as cycles. Cyclical variations occur because of upward and downward swings in the general cycle of prosperity,</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recession, depression and recovery. This wavelike patterns, with the periods of expansion and contraction not of equal length, describes a long term trend that is generally apparent over a number of years.</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b/>
          <w:bCs/>
          <w:color w:val="222222"/>
          <w:sz w:val="24"/>
          <w:szCs w:val="24"/>
          <w:u w:val="single"/>
          <w:shd w:val="clear" w:color="auto" w:fill="FFFFFF"/>
        </w:rPr>
        <w:t>Seasonal Variation (S)</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Seasonal variation occurs over short repetitive calendar periods and have a duration of less than a year and represent predictive deviation from the trend, for example, annual agricultural crop yield.</w:t>
      </w:r>
      <w:r>
        <w:rPr>
          <w:rFonts w:ascii="Times New Roman" w:hAnsi="Times New Roman" w:eastAsia="SimSun" w:cs="Times New Roman"/>
          <w:color w:val="222222"/>
          <w:sz w:val="24"/>
          <w:szCs w:val="24"/>
          <w:shd w:val="clear" w:color="auto" w:fill="FFFFFF"/>
        </w:rPr>
        <w:br w:type="textWrapping"/>
      </w:r>
    </w:p>
    <w:p>
      <w:pPr>
        <w:ind w:firstLine="120" w:firstLineChars="50"/>
        <w:rPr>
          <w:rFonts w:ascii="Times New Roman" w:hAnsi="Times New Roman" w:eastAsia="SimSun" w:cs="Times New Roman"/>
          <w:b/>
          <w:bCs/>
          <w:color w:val="222222"/>
          <w:sz w:val="24"/>
          <w:szCs w:val="24"/>
          <w:u w:val="single"/>
          <w:shd w:val="clear" w:color="auto" w:fill="FFFFFF"/>
        </w:rPr>
      </w:pPr>
      <w:r>
        <w:rPr>
          <w:rFonts w:ascii="Times New Roman" w:hAnsi="Times New Roman" w:eastAsia="SimSun" w:cs="Times New Roman"/>
          <w:b/>
          <w:bCs/>
          <w:color w:val="222222"/>
          <w:sz w:val="24"/>
          <w:szCs w:val="24"/>
          <w:u w:val="single"/>
          <w:shd w:val="clear" w:color="auto" w:fill="FFFFFF"/>
        </w:rPr>
        <w:t>Irregular (Random) Variation (I)</w:t>
      </w:r>
    </w:p>
    <w:p>
      <w:pPr>
        <w:ind w:firstLine="120" w:firstLineChars="50"/>
        <w:rPr>
          <w:rFonts w:ascii="Times New Roman" w:hAnsi="Times New Roman" w:eastAsia="SimSun" w:cs="Times New Roman"/>
          <w:color w:val="222222"/>
          <w:sz w:val="24"/>
          <w:szCs w:val="24"/>
          <w:u w:val="single"/>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Random variations occur over short intervals and are unpredictable, with no patterns to their behavior,They tend to link the existence of the other more predictable components. Examples of what causes these movements are unexpected changes in the weather, political unrest, theft and war,</w:t>
      </w:r>
      <w:r>
        <w:rPr>
          <w:rFonts w:ascii="Times New Roman" w:hAnsi="Times New Roman" w:eastAsia="SimSun" w:cs="Times New Roman"/>
          <w:color w:val="222222"/>
          <w:sz w:val="24"/>
          <w:szCs w:val="24"/>
          <w:shd w:val="clear" w:color="auto" w:fill="FFFFFF"/>
        </w:rPr>
        <w:br w:type="textWrapping"/>
      </w:r>
    </w:p>
    <w:p>
      <w:pPr>
        <w:ind w:firstLine="120" w:firstLineChars="50"/>
        <w:rPr>
          <w:rFonts w:ascii="Times New Roman" w:hAnsi="Times New Roman" w:eastAsia="SimSun" w:cs="Times New Roman"/>
          <w:color w:val="222222"/>
          <w:sz w:val="24"/>
          <w:szCs w:val="24"/>
          <w:u w:val="single"/>
          <w:shd w:val="clear" w:color="auto" w:fill="FFFFFF"/>
        </w:rPr>
      </w:pPr>
      <w:r>
        <w:rPr>
          <w:rFonts w:ascii="Times New Roman" w:hAnsi="Times New Roman" w:eastAsia="SimSun" w:cs="Times New Roman"/>
          <w:color w:val="222222"/>
          <w:sz w:val="24"/>
          <w:szCs w:val="24"/>
          <w:u w:val="single"/>
          <w:shd w:val="clear" w:color="auto" w:fill="FFFFFF"/>
        </w:rPr>
        <w:t>Decomposition of a Time Series</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The main aim of time series analysis is to Isolate the influence of each of the four components on the actual time series.</w:t>
      </w:r>
      <w:r>
        <w:rPr>
          <w:rFonts w:ascii="Times New Roman" w:hAnsi="Times New Roman" w:eastAsia="SimSun" w:cs="Times New Roman"/>
          <w:color w:val="222222"/>
          <w:sz w:val="24"/>
          <w:szCs w:val="24"/>
          <w:shd w:val="clear" w:color="auto" w:fill="FFFFFF"/>
        </w:rPr>
        <w:br w:type="textWrapping"/>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Multiplication Model</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Z =T x C x S x I</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Where</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Z-Actual value of a time series</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T=Trend component Measured in the actual units</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C=cyclical index expressed relative to the trend</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S=Seasonal Index expressed relative to C and T</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I= irregular component</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We can use statistical analysis to isolate the trend and the seasonal components</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Additive Model</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Z=T+C+S+I</w:t>
      </w:r>
    </w:p>
    <w:p>
      <w:pPr>
        <w:rPr>
          <w:rFonts w:ascii="Times New Roman" w:hAnsi="Times New Roman" w:eastAsia="SimSun" w:cs="Times New Roman"/>
          <w:color w:val="222222"/>
          <w:sz w:val="24"/>
          <w:szCs w:val="24"/>
          <w:shd w:val="clear" w:color="auto" w:fill="FFFFFF"/>
        </w:rPr>
      </w:pPr>
    </w:p>
    <w:p>
      <w:pPr>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2.4 Trend Analysis</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We can identify the trend in a time series by averaging out the short term fluctuations in the series this will result in either a smooth curve or a straight line.</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2.5 Methods of Trend Isolation</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 The moving average method which produces a smooth curve</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t>* Regression analysis which involves fitting a straight line</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Methods of Moving Average</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The moving average method Smoothies out peaks and valleys in a set of observations. The objective is to bring out the trend by eliminating any obscuring seasonal cyclical or random fluctuations. One of its</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drawbacks is that value for some years are lost at the beginning and end of the series.</w:t>
      </w:r>
      <w:r>
        <w:rPr>
          <w:rFonts w:ascii="Times New Roman" w:hAnsi="Times New Roman" w:eastAsia="SimSun" w:cs="Times New Roman"/>
          <w:color w:val="222222"/>
          <w:sz w:val="24"/>
          <w:szCs w:val="24"/>
          <w:shd w:val="clear" w:color="auto" w:fill="FFFFFF"/>
        </w:rPr>
        <w:br w:type="textWrapping"/>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u w:val="single"/>
          <w:shd w:val="clear" w:color="auto" w:fill="FFFFFF"/>
        </w:rPr>
        <w:t>Autoregressive Process of Order p. AR (p)</w:t>
      </w:r>
      <w:r>
        <w:rPr>
          <w:rFonts w:ascii="Times New Roman" w:hAnsi="Times New Roman" w:eastAsia="SimSun" w:cs="Times New Roman"/>
          <w:color w:val="222222"/>
          <w:sz w:val="24"/>
          <w:szCs w:val="24"/>
          <w:u w:val="single"/>
          <w:shd w:val="clear" w:color="auto" w:fill="FFFFFF"/>
        </w:rPr>
        <w:br w:type="textWrapping"/>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Autoregressive processes are regressions on themselves,</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Definition: A process {Z</w:t>
      </w:r>
      <w:r>
        <w:rPr>
          <w:rFonts w:ascii="Times New Roman" w:hAnsi="Times New Roman" w:eastAsia="SimSun" w:cs="Times New Roman"/>
          <w:color w:val="222222"/>
          <w:sz w:val="24"/>
          <w:szCs w:val="24"/>
          <w:shd w:val="clear" w:color="auto" w:fill="FFFFFF"/>
          <w:vertAlign w:val="subscript"/>
        </w:rPr>
        <w:t>t</w:t>
      </w:r>
      <w:r>
        <w:rPr>
          <w:rFonts w:ascii="Times New Roman" w:hAnsi="Times New Roman" w:eastAsia="SimSun" w:cs="Times New Roman"/>
          <w:color w:val="222222"/>
          <w:sz w:val="24"/>
          <w:szCs w:val="24"/>
          <w:shd w:val="clear" w:color="auto" w:fill="FFFFFF"/>
        </w:rPr>
        <w:t>}</w:t>
      </w:r>
      <w:r>
        <w:rPr>
          <w:rFonts w:ascii="Times New Roman" w:hAnsi="Times New Roman" w:eastAsia="SimSun" w:cs="Times New Roman"/>
          <w:color w:val="222222"/>
          <w:sz w:val="24"/>
          <w:szCs w:val="24"/>
          <w:shd w:val="clear" w:color="auto" w:fill="FFFFFF"/>
          <w:vertAlign w:val="superscript"/>
        </w:rPr>
        <w:t xml:space="preserve"> </w:t>
      </w:r>
      <w:r>
        <w:rPr>
          <w:rFonts w:ascii="Times New Roman" w:hAnsi="Times New Roman" w:eastAsia="SimSun" w:cs="Times New Roman"/>
          <w:color w:val="222222"/>
          <w:sz w:val="24"/>
          <w:szCs w:val="24"/>
          <w:shd w:val="clear" w:color="auto" w:fill="FFFFFF"/>
        </w:rPr>
        <w:t xml:space="preserve"> is called an autoregressive process of order p.</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AR (p), if it can be expressed in the form</w:t>
      </w:r>
    </w:p>
    <w:p>
      <w:pPr>
        <w:ind w:firstLine="120" w:firstLineChars="50"/>
        <w:rPr>
          <w:rFonts w:ascii="Times New Roman" w:hAnsi="Times New Roman" w:eastAsia="SimSun" w:cs="Times New Roman"/>
          <w:b/>
          <w:bCs/>
          <w:color w:val="222222"/>
          <w:sz w:val="24"/>
          <w:szCs w:val="24"/>
          <w:shd w:val="clear" w:color="auto" w:fill="FFFFFF"/>
          <w:vertAlign w:val="subscript"/>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ab/>
      </w:r>
      <w:r>
        <w:rPr>
          <w:rFonts w:ascii="Times New Roman" w:hAnsi="Times New Roman" w:eastAsia="SimSun" w:cs="Times New Roman"/>
          <w:color w:val="222222"/>
          <w:sz w:val="24"/>
          <w:szCs w:val="24"/>
          <w:shd w:val="clear" w:color="auto" w:fill="FFFFFF"/>
        </w:rPr>
        <w:tab/>
      </w:r>
      <w:r>
        <w:rPr>
          <w:rFonts w:ascii="Times New Roman" w:hAnsi="Times New Roman" w:eastAsia="SimSun" w:cs="Times New Roman"/>
          <w:color w:val="222222"/>
          <w:sz w:val="24"/>
          <w:szCs w:val="24"/>
          <w:shd w:val="clear" w:color="auto" w:fill="FFFFFF"/>
        </w:rPr>
        <w:tab/>
      </w:r>
      <w:r>
        <w:rPr>
          <w:rFonts w:ascii="Times New Roman" w:hAnsi="Times New Roman" w:eastAsia="SimSun" w:cs="Times New Roman"/>
          <w:color w:val="222222"/>
          <w:sz w:val="24"/>
          <w:szCs w:val="24"/>
          <w:shd w:val="clear" w:color="auto" w:fill="FFFFFF"/>
        </w:rPr>
        <w:tab/>
      </w:r>
      <w:r>
        <w:rPr>
          <w:rFonts w:ascii="Times New Roman" w:hAnsi="Times New Roman" w:eastAsia="SimSun" w:cs="Times New Roman"/>
          <w:color w:val="222222"/>
          <w:sz w:val="24"/>
          <w:szCs w:val="24"/>
          <w:shd w:val="clear" w:color="auto" w:fill="FFFFFF"/>
        </w:rPr>
        <w:tab/>
      </w:r>
      <w:r>
        <w:rPr>
          <w:rFonts w:ascii="Times New Roman" w:hAnsi="Times New Roman" w:eastAsia="SimSun" w:cs="Times New Roman"/>
          <w:b/>
          <w:bCs/>
          <w:color w:val="222222"/>
          <w:sz w:val="24"/>
          <w:szCs w:val="24"/>
          <w:shd w:val="clear" w:color="auto" w:fill="FFFFFF"/>
        </w:rPr>
        <w:t>Z</w:t>
      </w:r>
      <w:r>
        <w:rPr>
          <w:rFonts w:ascii="Times New Roman" w:hAnsi="Times New Roman" w:eastAsia="SimSun" w:cs="Times New Roman"/>
          <w:b/>
          <w:bCs/>
          <w:color w:val="222222"/>
          <w:sz w:val="24"/>
          <w:szCs w:val="24"/>
          <w:shd w:val="clear" w:color="auto" w:fill="FFFFFF"/>
          <w:vertAlign w:val="subscript"/>
        </w:rPr>
        <w:t>t=</w:t>
      </w:r>
      <w:r>
        <w:rPr>
          <w:rFonts w:ascii="Times New Roman" w:hAnsi="Times New Roman" w:eastAsia="SimSun" w:cs="Times New Roman"/>
          <w:b/>
          <w:bCs/>
          <w:color w:val="222222"/>
          <w:sz w:val="24"/>
          <w:szCs w:val="24"/>
          <w:shd w:val="clear" w:color="auto" w:fill="FFFFFF"/>
        </w:rPr>
        <w:t xml:space="preserve"> ϕZ</w:t>
      </w:r>
      <w:r>
        <w:rPr>
          <w:rFonts w:ascii="Times New Roman" w:hAnsi="Times New Roman" w:eastAsia="SimSun" w:cs="Times New Roman"/>
          <w:b/>
          <w:bCs/>
          <w:color w:val="222222"/>
          <w:sz w:val="24"/>
          <w:szCs w:val="24"/>
          <w:shd w:val="clear" w:color="auto" w:fill="FFFFFF"/>
          <w:vertAlign w:val="subscript"/>
        </w:rPr>
        <w:t xml:space="preserve">t-1 </w:t>
      </w:r>
      <w:r>
        <w:rPr>
          <w:rFonts w:ascii="Times New Roman" w:hAnsi="Times New Roman" w:eastAsia="SimSun" w:cs="Times New Roman"/>
          <w:b/>
          <w:bCs/>
          <w:color w:val="222222"/>
          <w:sz w:val="24"/>
          <w:szCs w:val="24"/>
          <w:shd w:val="clear" w:color="auto" w:fill="FFFFFF"/>
        </w:rPr>
        <w:t>+….+ϕZ</w:t>
      </w:r>
      <w:r>
        <w:rPr>
          <w:rFonts w:ascii="Times New Roman" w:hAnsi="Times New Roman" w:eastAsia="SimSun" w:cs="Times New Roman"/>
          <w:b/>
          <w:bCs/>
          <w:color w:val="222222"/>
          <w:sz w:val="24"/>
          <w:szCs w:val="24"/>
          <w:shd w:val="clear" w:color="auto" w:fill="FFFFFF"/>
          <w:vertAlign w:val="subscript"/>
        </w:rPr>
        <w:t xml:space="preserve">t-p </w:t>
      </w:r>
      <w:r>
        <w:rPr>
          <w:rFonts w:ascii="Times New Roman" w:hAnsi="Times New Roman" w:eastAsia="SimSun" w:cs="Times New Roman"/>
          <w:b/>
          <w:bCs/>
          <w:color w:val="222222"/>
          <w:sz w:val="24"/>
          <w:szCs w:val="24"/>
          <w:shd w:val="clear" w:color="auto" w:fill="FFFFFF"/>
        </w:rPr>
        <w:t>+a</w:t>
      </w:r>
      <w:r>
        <w:rPr>
          <w:rFonts w:ascii="Times New Roman" w:hAnsi="Times New Roman" w:eastAsia="SimSun" w:cs="Times New Roman"/>
          <w:b/>
          <w:bCs/>
          <w:color w:val="222222"/>
          <w:sz w:val="24"/>
          <w:szCs w:val="24"/>
          <w:shd w:val="clear" w:color="auto" w:fill="FFFFFF"/>
          <w:vertAlign w:val="subscript"/>
        </w:rPr>
        <w:t>t</w:t>
      </w:r>
    </w:p>
    <w:p>
      <w:pPr>
        <w:ind w:firstLine="120" w:firstLineChars="50"/>
        <w:rPr>
          <w:rFonts w:ascii="Times New Roman" w:hAnsi="Times New Roman" w:eastAsia="SimSun" w:cs="Times New Roman"/>
          <w:color w:val="222222"/>
          <w:sz w:val="24"/>
          <w:szCs w:val="24"/>
          <w:shd w:val="clear" w:color="auto" w:fill="FFFFFF"/>
          <w:vertAlign w:val="subscript"/>
        </w:rPr>
      </w:pP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Where {a</w:t>
      </w:r>
      <w:r>
        <w:rPr>
          <w:rFonts w:ascii="Times New Roman" w:hAnsi="Times New Roman" w:eastAsia="SimSun" w:cs="Times New Roman"/>
          <w:color w:val="222222"/>
          <w:sz w:val="24"/>
          <w:szCs w:val="24"/>
          <w:shd w:val="clear" w:color="auto" w:fill="FFFFFF"/>
          <w:vertAlign w:val="subscript"/>
        </w:rPr>
        <w:t>t</w:t>
      </w:r>
      <w:r>
        <w:rPr>
          <w:rFonts w:ascii="Times New Roman" w:hAnsi="Times New Roman" w:eastAsia="SimSun" w:cs="Times New Roman"/>
          <w:color w:val="222222"/>
          <w:sz w:val="24"/>
          <w:szCs w:val="24"/>
          <w:shd w:val="clear" w:color="auto" w:fill="FFFFFF"/>
        </w:rPr>
        <w:t>} ls a white noise process such that a</w:t>
      </w:r>
      <w:r>
        <w:rPr>
          <w:rFonts w:ascii="Times New Roman" w:hAnsi="Times New Roman" w:eastAsia="SimSun" w:cs="Times New Roman"/>
          <w:color w:val="222222"/>
          <w:sz w:val="24"/>
          <w:szCs w:val="24"/>
          <w:shd w:val="clear" w:color="auto" w:fill="FFFFFF"/>
          <w:vertAlign w:val="subscript"/>
        </w:rPr>
        <w:t>t</w:t>
      </w:r>
      <w:r>
        <w:rPr>
          <w:rFonts w:ascii="Times New Roman" w:hAnsi="Times New Roman" w:eastAsia="SimSun" w:cs="Times New Roman"/>
          <w:color w:val="222222"/>
          <w:sz w:val="24"/>
          <w:szCs w:val="24"/>
          <w:shd w:val="clear" w:color="auto" w:fill="FFFFFF"/>
        </w:rPr>
        <w:t xml:space="preserve"> independent of </w:t>
      </w:r>
      <w:r>
        <w:rPr>
          <w:rFonts w:ascii="Times New Roman" w:hAnsi="Times New Roman" w:eastAsia="SimSun" w:cs="Times New Roman"/>
          <w:b/>
          <w:bCs/>
          <w:color w:val="222222"/>
          <w:sz w:val="24"/>
          <w:szCs w:val="24"/>
          <w:shd w:val="clear" w:color="auto" w:fill="FFFFFF"/>
        </w:rPr>
        <w:t>Z</w:t>
      </w:r>
      <w:r>
        <w:rPr>
          <w:rFonts w:ascii="Times New Roman" w:hAnsi="Times New Roman" w:eastAsia="SimSun" w:cs="Times New Roman"/>
          <w:b/>
          <w:bCs/>
          <w:color w:val="222222"/>
          <w:sz w:val="24"/>
          <w:szCs w:val="24"/>
          <w:shd w:val="clear" w:color="auto" w:fill="FFFFFF"/>
          <w:vertAlign w:val="subscript"/>
        </w:rPr>
        <w:t>t</w:t>
      </w:r>
      <w:r>
        <w:rPr>
          <w:rFonts w:ascii="Times New Roman" w:hAnsi="Times New Roman" w:eastAsia="SimSun" w:cs="Times New Roman"/>
          <w:b/>
          <w:bCs/>
          <w:color w:val="222222"/>
          <w:sz w:val="24"/>
          <w:szCs w:val="24"/>
          <w:shd w:val="clear" w:color="auto" w:fill="FFFFFF"/>
        </w:rPr>
        <w:t>,</w:t>
      </w:r>
      <w:r>
        <w:rPr>
          <w:rFonts w:ascii="Times New Roman" w:hAnsi="Times New Roman" w:eastAsia="SimSun" w:cs="Times New Roman"/>
          <w:b/>
          <w:bCs/>
          <w:color w:val="222222"/>
          <w:sz w:val="24"/>
          <w:szCs w:val="24"/>
          <w:shd w:val="clear" w:color="auto" w:fill="FFFFFF"/>
          <w:vertAlign w:val="subscript"/>
        </w:rPr>
        <w:t>,</w:t>
      </w:r>
      <w:r>
        <w:rPr>
          <w:rFonts w:ascii="Times New Roman" w:hAnsi="Times New Roman" w:eastAsia="SimSun" w:cs="Times New Roman"/>
          <w:b/>
          <w:bCs/>
          <w:color w:val="222222"/>
          <w:sz w:val="24"/>
          <w:szCs w:val="24"/>
          <w:shd w:val="clear" w:color="auto" w:fill="FFFFFF"/>
        </w:rPr>
        <w:t>Z</w:t>
      </w:r>
      <w:r>
        <w:rPr>
          <w:rFonts w:ascii="Times New Roman" w:hAnsi="Times New Roman" w:eastAsia="SimSun" w:cs="Times New Roman"/>
          <w:b/>
          <w:bCs/>
          <w:color w:val="222222"/>
          <w:sz w:val="24"/>
          <w:szCs w:val="24"/>
          <w:shd w:val="clear" w:color="auto" w:fill="FFFFFF"/>
          <w:vertAlign w:val="subscript"/>
        </w:rPr>
        <w:t>t-2</w:t>
      </w:r>
      <w:r>
        <w:rPr>
          <w:rFonts w:ascii="Times New Roman" w:hAnsi="Times New Roman" w:eastAsia="SimSun" w:cs="Times New Roman"/>
          <w:color w:val="222222"/>
          <w:sz w:val="24"/>
          <w:szCs w:val="24"/>
          <w:shd w:val="clear" w:color="auto" w:fill="FFFFFF"/>
        </w:rPr>
        <w:t>….</w:t>
      </w:r>
    </w:p>
    <w:p>
      <w:pPr>
        <w:ind w:firstLine="120" w:firstLineChars="50"/>
        <w:rPr>
          <w:rFonts w:ascii="Times New Roman" w:hAnsi="Times New Roman" w:eastAsia="SimSun" w:cs="Times New Roman"/>
          <w:color w:val="222222"/>
          <w:sz w:val="24"/>
          <w:szCs w:val="24"/>
          <w:shd w:val="clear" w:color="auto" w:fill="FFFFFF"/>
          <w:vertAlign w:val="subscript"/>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A current value of the series is a linear combination of the most recent past vales</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of itself plus an innovation term, a, which incorporates everything in the series at</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time, that is not explained by the past values as assumed to be independent of</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Z</w:t>
      </w:r>
      <w:r>
        <w:rPr>
          <w:rFonts w:ascii="Times New Roman" w:hAnsi="Times New Roman" w:eastAsia="SimSun" w:cs="Times New Roman"/>
          <w:color w:val="222222"/>
          <w:sz w:val="24"/>
          <w:szCs w:val="24"/>
          <w:shd w:val="clear" w:color="auto" w:fill="FFFFFF"/>
          <w:vertAlign w:val="subscript"/>
        </w:rPr>
        <w:t>t</w:t>
      </w:r>
      <w:r>
        <w:rPr>
          <w:rFonts w:ascii="Times New Roman" w:hAnsi="Times New Roman" w:eastAsia="SimSun" w:cs="Times New Roman"/>
          <w:color w:val="222222"/>
          <w:sz w:val="24"/>
          <w:szCs w:val="24"/>
          <w:shd w:val="clear" w:color="auto" w:fill="FFFFFF"/>
        </w:rPr>
        <w:t>,</w:t>
      </w:r>
      <w:r>
        <w:rPr>
          <w:rFonts w:ascii="Times New Roman" w:hAnsi="Times New Roman" w:eastAsia="SimSun" w:cs="Times New Roman"/>
          <w:color w:val="222222"/>
          <w:sz w:val="24"/>
          <w:szCs w:val="24"/>
          <w:shd w:val="clear" w:color="auto" w:fill="FFFFFF"/>
          <w:vertAlign w:val="subscript"/>
        </w:rPr>
        <w:t>,</w:t>
      </w:r>
      <w:r>
        <w:rPr>
          <w:rFonts w:ascii="Times New Roman" w:hAnsi="Times New Roman" w:eastAsia="SimSun" w:cs="Times New Roman"/>
          <w:color w:val="222222"/>
          <w:sz w:val="24"/>
          <w:szCs w:val="24"/>
          <w:shd w:val="clear" w:color="auto" w:fill="FFFFFF"/>
        </w:rPr>
        <w:t>Z</w:t>
      </w:r>
      <w:r>
        <w:rPr>
          <w:rFonts w:ascii="Times New Roman" w:hAnsi="Times New Roman" w:eastAsia="SimSun" w:cs="Times New Roman"/>
          <w:color w:val="222222"/>
          <w:sz w:val="24"/>
          <w:szCs w:val="24"/>
          <w:shd w:val="clear" w:color="auto" w:fill="FFFFFF"/>
          <w:vertAlign w:val="subscript"/>
        </w:rPr>
        <w:t>t-2…..</w:t>
      </w:r>
    </w:p>
    <w:p>
      <w:pPr>
        <w:ind w:firstLine="120" w:firstLineChars="50"/>
        <w:rPr>
          <w:rFonts w:ascii="Times New Roman" w:hAnsi="Times New Roman" w:eastAsia="SimSun" w:cs="Times New Roman"/>
          <w:color w:val="222222"/>
          <w:sz w:val="24"/>
          <w:szCs w:val="24"/>
          <w:u w:val="single"/>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u w:val="single"/>
          <w:shd w:val="clear" w:color="auto" w:fill="FFFFFF"/>
        </w:rPr>
        <w:t>Stationarity of an Autoregressive Process</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 xml:space="preserve">AN AR(p) </w:t>
      </w:r>
      <w:r>
        <w:rPr>
          <w:rFonts w:ascii="Times New Roman" w:hAnsi="Times New Roman" w:eastAsia="SimSun" w:cs="Times New Roman"/>
          <w:b/>
          <w:bCs/>
          <w:color w:val="222222"/>
          <w:sz w:val="24"/>
          <w:szCs w:val="24"/>
          <w:shd w:val="clear" w:color="auto" w:fill="FFFFFF"/>
        </w:rPr>
        <w:t>Z</w:t>
      </w:r>
      <w:r>
        <w:rPr>
          <w:rFonts w:ascii="Times New Roman" w:hAnsi="Times New Roman" w:eastAsia="SimSun" w:cs="Times New Roman"/>
          <w:b/>
          <w:bCs/>
          <w:color w:val="222222"/>
          <w:sz w:val="24"/>
          <w:szCs w:val="24"/>
          <w:shd w:val="clear" w:color="auto" w:fill="FFFFFF"/>
          <w:vertAlign w:val="subscript"/>
        </w:rPr>
        <w:t>t=</w:t>
      </w:r>
      <w:r>
        <w:rPr>
          <w:rFonts w:ascii="Times New Roman" w:hAnsi="Times New Roman" w:eastAsia="SimSun" w:cs="Times New Roman"/>
          <w:b/>
          <w:bCs/>
          <w:color w:val="222222"/>
          <w:sz w:val="24"/>
          <w:szCs w:val="24"/>
          <w:shd w:val="clear" w:color="auto" w:fill="FFFFFF"/>
        </w:rPr>
        <w:t xml:space="preserve"> ϕZ</w:t>
      </w:r>
      <w:r>
        <w:rPr>
          <w:rFonts w:ascii="Times New Roman" w:hAnsi="Times New Roman" w:eastAsia="SimSun" w:cs="Times New Roman"/>
          <w:b/>
          <w:bCs/>
          <w:color w:val="222222"/>
          <w:sz w:val="24"/>
          <w:szCs w:val="24"/>
          <w:shd w:val="clear" w:color="auto" w:fill="FFFFFF"/>
          <w:vertAlign w:val="subscript"/>
        </w:rPr>
        <w:t xml:space="preserve">t-1 </w:t>
      </w:r>
      <w:r>
        <w:rPr>
          <w:rFonts w:ascii="Times New Roman" w:hAnsi="Times New Roman" w:eastAsia="SimSun" w:cs="Times New Roman"/>
          <w:b/>
          <w:bCs/>
          <w:color w:val="222222"/>
          <w:sz w:val="24"/>
          <w:szCs w:val="24"/>
          <w:shd w:val="clear" w:color="auto" w:fill="FFFFFF"/>
        </w:rPr>
        <w:t>+….+ϕZ</w:t>
      </w:r>
      <w:r>
        <w:rPr>
          <w:rFonts w:ascii="Times New Roman" w:hAnsi="Times New Roman" w:eastAsia="SimSun" w:cs="Times New Roman"/>
          <w:b/>
          <w:bCs/>
          <w:color w:val="222222"/>
          <w:sz w:val="24"/>
          <w:szCs w:val="24"/>
          <w:shd w:val="clear" w:color="auto" w:fill="FFFFFF"/>
          <w:vertAlign w:val="subscript"/>
        </w:rPr>
        <w:t xml:space="preserve">t-p </w:t>
      </w:r>
      <w:r>
        <w:rPr>
          <w:rFonts w:ascii="Times New Roman" w:hAnsi="Times New Roman" w:eastAsia="SimSun" w:cs="Times New Roman"/>
          <w:b/>
          <w:bCs/>
          <w:color w:val="222222"/>
          <w:sz w:val="24"/>
          <w:szCs w:val="24"/>
          <w:shd w:val="clear" w:color="auto" w:fill="FFFFFF"/>
        </w:rPr>
        <w:t>+a</w:t>
      </w:r>
      <w:r>
        <w:rPr>
          <w:rFonts w:ascii="Times New Roman" w:hAnsi="Times New Roman" w:eastAsia="SimSun" w:cs="Times New Roman"/>
          <w:b/>
          <w:bCs/>
          <w:color w:val="222222"/>
          <w:sz w:val="24"/>
          <w:szCs w:val="24"/>
          <w:shd w:val="clear" w:color="auto" w:fill="FFFFFF"/>
          <w:vertAlign w:val="subscript"/>
        </w:rPr>
        <w:t>t</w:t>
      </w:r>
      <w:r>
        <w:rPr>
          <w:rFonts w:ascii="Times New Roman" w:hAnsi="Times New Roman" w:eastAsia="SimSun" w:cs="Times New Roman"/>
          <w:b/>
          <w:bCs/>
          <w:color w:val="222222"/>
          <w:sz w:val="24"/>
          <w:szCs w:val="24"/>
          <w:shd w:val="clear" w:color="auto" w:fill="FFFFFF"/>
        </w:rPr>
        <w:t>,</w:t>
      </w:r>
      <w:r>
        <w:rPr>
          <w:rFonts w:ascii="Times New Roman" w:hAnsi="Times New Roman" w:eastAsia="SimSun" w:cs="Times New Roman"/>
          <w:color w:val="222222"/>
          <w:sz w:val="24"/>
          <w:szCs w:val="24"/>
          <w:shd w:val="clear" w:color="auto" w:fill="FFFFFF"/>
        </w:rPr>
        <w:t xml:space="preserve">  can be expressed as follows in</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terms of the backward shift operator</w:t>
      </w:r>
      <w:r>
        <w:rPr>
          <w:rFonts w:ascii="Times New Roman" w:hAnsi="Times New Roman" w:eastAsia="SimSun" w:cs="Times New Roman"/>
          <w:color w:val="222222"/>
          <w:sz w:val="24"/>
          <w:szCs w:val="24"/>
          <w:shd w:val="clear" w:color="auto" w:fill="FFFFFF"/>
        </w:rPr>
        <w:br w:type="textWrapping"/>
      </w:r>
    </w:p>
    <w:p>
      <w:pPr>
        <w:ind w:firstLine="120" w:firstLineChars="50"/>
        <w:rPr>
          <w:rFonts w:ascii="Times New Roman" w:hAnsi="Times New Roman" w:eastAsia="SimSun" w:cs="Times New Roman"/>
          <w:b/>
          <w:bCs/>
          <w:color w:val="222222"/>
          <w:sz w:val="24"/>
          <w:szCs w:val="24"/>
          <w:shd w:val="clear" w:color="auto" w:fill="FFFFFF"/>
          <w:vertAlign w:val="subscript"/>
        </w:rPr>
      </w:pPr>
      <w:r>
        <w:rPr>
          <w:rFonts w:ascii="Times New Roman" w:hAnsi="Times New Roman" w:eastAsia="SimSun" w:cs="Times New Roman"/>
          <w:b/>
          <w:bCs/>
          <w:color w:val="222222"/>
          <w:sz w:val="24"/>
          <w:szCs w:val="24"/>
          <w:shd w:val="clear" w:color="auto" w:fill="FFFFFF"/>
        </w:rPr>
        <w:t>Z</w:t>
      </w:r>
      <w:r>
        <w:rPr>
          <w:rFonts w:ascii="Times New Roman" w:hAnsi="Times New Roman" w:eastAsia="SimSun" w:cs="Times New Roman"/>
          <w:b/>
          <w:bCs/>
          <w:color w:val="222222"/>
          <w:sz w:val="24"/>
          <w:szCs w:val="24"/>
          <w:shd w:val="clear" w:color="auto" w:fill="FFFFFF"/>
          <w:vertAlign w:val="subscript"/>
        </w:rPr>
        <w:t xml:space="preserve">t </w:t>
      </w:r>
      <w:r>
        <w:rPr>
          <w:rFonts w:ascii="Times New Roman" w:hAnsi="Times New Roman" w:eastAsia="SimSun" w:cs="Times New Roman"/>
          <w:b/>
          <w:bCs/>
          <w:color w:val="222222"/>
          <w:sz w:val="24"/>
          <w:szCs w:val="24"/>
          <w:shd w:val="clear" w:color="auto" w:fill="FFFFFF"/>
        </w:rPr>
        <w:t>- ϕZ</w:t>
      </w:r>
      <w:r>
        <w:rPr>
          <w:rFonts w:ascii="Times New Roman" w:hAnsi="Times New Roman" w:eastAsia="SimSun" w:cs="Times New Roman"/>
          <w:b/>
          <w:bCs/>
          <w:color w:val="222222"/>
          <w:sz w:val="24"/>
          <w:szCs w:val="24"/>
          <w:shd w:val="clear" w:color="auto" w:fill="FFFFFF"/>
          <w:vertAlign w:val="subscript"/>
        </w:rPr>
        <w:t xml:space="preserve">t-1 </w:t>
      </w:r>
      <w:r>
        <w:rPr>
          <w:rFonts w:ascii="Times New Roman" w:hAnsi="Times New Roman" w:eastAsia="SimSun" w:cs="Times New Roman"/>
          <w:b/>
          <w:bCs/>
          <w:color w:val="222222"/>
          <w:sz w:val="24"/>
          <w:szCs w:val="24"/>
          <w:shd w:val="clear" w:color="auto" w:fill="FFFFFF"/>
        </w:rPr>
        <w:t>-….-ϕZ</w:t>
      </w:r>
      <w:r>
        <w:rPr>
          <w:rFonts w:ascii="Times New Roman" w:hAnsi="Times New Roman" w:eastAsia="SimSun" w:cs="Times New Roman"/>
          <w:b/>
          <w:bCs/>
          <w:color w:val="222222"/>
          <w:sz w:val="24"/>
          <w:szCs w:val="24"/>
          <w:shd w:val="clear" w:color="auto" w:fill="FFFFFF"/>
          <w:vertAlign w:val="subscript"/>
        </w:rPr>
        <w:t>t-p =</w:t>
      </w:r>
      <w:r>
        <w:rPr>
          <w:rFonts w:ascii="Times New Roman" w:hAnsi="Times New Roman" w:eastAsia="SimSun" w:cs="Times New Roman"/>
          <w:b/>
          <w:bCs/>
          <w:color w:val="222222"/>
          <w:sz w:val="24"/>
          <w:szCs w:val="24"/>
          <w:shd w:val="clear" w:color="auto" w:fill="FFFFFF"/>
        </w:rPr>
        <w:t>a</w:t>
      </w:r>
      <w:r>
        <w:rPr>
          <w:rFonts w:ascii="Times New Roman" w:hAnsi="Times New Roman" w:eastAsia="SimSun" w:cs="Times New Roman"/>
          <w:b/>
          <w:bCs/>
          <w:color w:val="222222"/>
          <w:sz w:val="24"/>
          <w:szCs w:val="24"/>
          <w:shd w:val="clear" w:color="auto" w:fill="FFFFFF"/>
          <w:vertAlign w:val="subscript"/>
        </w:rPr>
        <w:t>t</w:t>
      </w:r>
    </w:p>
    <w:p>
      <w:pPr>
        <w:ind w:firstLine="120" w:firstLineChars="50"/>
        <w:rPr>
          <w:rFonts w:ascii="Times New Roman" w:hAnsi="Times New Roman" w:eastAsia="SimSun" w:cs="Times New Roman"/>
          <w:color w:val="222222"/>
          <w:sz w:val="24"/>
          <w:szCs w:val="24"/>
          <w:shd w:val="clear" w:color="auto" w:fill="FFFFFF"/>
          <w:vertAlign w:val="subscript"/>
        </w:rPr>
      </w:pPr>
    </w:p>
    <w:p>
      <w:pPr>
        <w:ind w:firstLine="120" w:firstLineChars="50"/>
        <w:rPr>
          <w:rFonts w:ascii="Times New Roman" w:hAnsi="Times New Roman" w:eastAsia="SimSun" w:cs="Times New Roman"/>
          <w:b/>
          <w:bCs/>
          <w:color w:val="222222"/>
          <w:sz w:val="24"/>
          <w:szCs w:val="24"/>
          <w:shd w:val="clear" w:color="auto" w:fill="FFFFFF"/>
          <w:vertAlign w:val="subscript"/>
        </w:rPr>
      </w:pPr>
      <w:r>
        <w:rPr>
          <w:rFonts w:ascii="Times New Roman" w:hAnsi="Times New Roman" w:eastAsia="SimSun" w:cs="Times New Roman"/>
          <w:b/>
          <w:bCs/>
          <w:color w:val="222222"/>
          <w:sz w:val="24"/>
          <w:szCs w:val="24"/>
          <w:shd w:val="clear" w:color="auto" w:fill="FFFFFF"/>
        </w:rPr>
        <w:t>ϕ(B)Z</w:t>
      </w:r>
      <w:r>
        <w:rPr>
          <w:rFonts w:ascii="Times New Roman" w:hAnsi="Times New Roman" w:eastAsia="SimSun" w:cs="Times New Roman"/>
          <w:b/>
          <w:bCs/>
          <w:color w:val="222222"/>
          <w:sz w:val="24"/>
          <w:szCs w:val="24"/>
          <w:shd w:val="clear" w:color="auto" w:fill="FFFFFF"/>
          <w:vertAlign w:val="subscript"/>
        </w:rPr>
        <w:t xml:space="preserve">t </w:t>
      </w:r>
      <w:r>
        <w:rPr>
          <w:rFonts w:ascii="Times New Roman" w:hAnsi="Times New Roman" w:eastAsia="SimSun" w:cs="Times New Roman"/>
          <w:b/>
          <w:bCs/>
          <w:color w:val="222222"/>
          <w:sz w:val="24"/>
          <w:szCs w:val="24"/>
          <w:shd w:val="clear" w:color="auto" w:fill="FFFFFF"/>
        </w:rPr>
        <w:t>=a</w:t>
      </w:r>
      <w:r>
        <w:rPr>
          <w:rFonts w:ascii="Times New Roman" w:hAnsi="Times New Roman" w:eastAsia="SimSun" w:cs="Times New Roman"/>
          <w:b/>
          <w:bCs/>
          <w:color w:val="222222"/>
          <w:sz w:val="24"/>
          <w:szCs w:val="24"/>
          <w:shd w:val="clear" w:color="auto" w:fill="FFFFFF"/>
          <w:vertAlign w:val="subscript"/>
        </w:rPr>
        <w:t>t</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 xml:space="preserve">In order to check whether an AR {p) is stationary or not, we use the characteristic Equation of the roots of </w:t>
      </w:r>
      <w:r>
        <w:rPr>
          <w:rFonts w:ascii="Times New Roman" w:hAnsi="Times New Roman" w:eastAsia="SimSun" w:cs="Times New Roman"/>
          <w:b/>
          <w:bCs/>
          <w:color w:val="222222"/>
          <w:sz w:val="24"/>
          <w:szCs w:val="24"/>
          <w:shd w:val="clear" w:color="auto" w:fill="FFFFFF"/>
        </w:rPr>
        <w:t>ϕ(B)</w:t>
      </w:r>
      <w:r>
        <w:rPr>
          <w:rFonts w:ascii="Times New Roman" w:hAnsi="Times New Roman" w:eastAsia="SimSun" w:cs="Times New Roman"/>
          <w:color w:val="222222"/>
          <w:sz w:val="24"/>
          <w:szCs w:val="24"/>
          <w:shd w:val="clear" w:color="auto" w:fill="FFFFFF"/>
        </w:rPr>
        <w:t xml:space="preserve"> = 0 in absolute values are greater than unit, then the process (Z</w:t>
      </w:r>
      <w:r>
        <w:rPr>
          <w:rFonts w:ascii="Times New Roman" w:hAnsi="Times New Roman" w:eastAsia="SimSun" w:cs="Times New Roman"/>
          <w:color w:val="222222"/>
          <w:sz w:val="24"/>
          <w:szCs w:val="24"/>
          <w:shd w:val="clear" w:color="auto" w:fill="FFFFFF"/>
          <w:vertAlign w:val="subscript"/>
        </w:rPr>
        <w:t>t</w:t>
      </w:r>
      <w:r>
        <w:rPr>
          <w:rFonts w:ascii="Times New Roman" w:hAnsi="Times New Roman" w:eastAsia="SimSun" w:cs="Times New Roman"/>
          <w:color w:val="222222"/>
          <w:sz w:val="24"/>
          <w:szCs w:val="24"/>
          <w:shd w:val="clear" w:color="auto" w:fill="FFFFFF"/>
        </w:rPr>
        <w:t>) is stationary</w:t>
      </w:r>
    </w:p>
    <w:p>
      <w:pPr>
        <w:ind w:firstLine="120" w:firstLineChars="50"/>
        <w:rPr>
          <w:rFonts w:ascii="Times New Roman" w:hAnsi="Times New Roman" w:eastAsia="SimSun" w:cs="Times New Roman"/>
          <w:color w:val="222222"/>
          <w:sz w:val="24"/>
          <w:szCs w:val="24"/>
          <w:shd w:val="clear" w:color="auto" w:fill="FFFFFF"/>
        </w:rPr>
      </w:pP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The Mixed Autoregressive Moving Average Process</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A general mixed autoregressive-moving average process is a process that we get by</w:t>
      </w:r>
      <w:r>
        <w:rPr>
          <w:rFonts w:ascii="Times New Roman" w:hAnsi="Times New Roman" w:eastAsia="SimSun" w:cs="Times New Roman"/>
          <w:color w:val="222222"/>
          <w:sz w:val="24"/>
          <w:szCs w:val="24"/>
          <w:shd w:val="clear" w:color="auto" w:fill="FFFFFF"/>
        </w:rPr>
        <w:br w:type="textWrapping"/>
      </w:r>
      <w:r>
        <w:rPr>
          <w:rFonts w:ascii="Times New Roman" w:hAnsi="Times New Roman" w:eastAsia="SimSun" w:cs="Times New Roman"/>
          <w:color w:val="222222"/>
          <w:sz w:val="24"/>
          <w:szCs w:val="24"/>
          <w:shd w:val="clear" w:color="auto" w:fill="FFFFFF"/>
        </w:rPr>
        <w:t>Combining both MA (q) and AR (p) processes. We denote this process ARMA (p, q) and is given by</w:t>
      </w:r>
    </w:p>
    <w:p>
      <w:pPr>
        <w:rPr>
          <w:rFonts w:ascii="Times New Roman" w:hAnsi="Times New Roman" w:cs="Times New Roman"/>
          <w:sz w:val="24"/>
          <w:szCs w:val="24"/>
        </w:rPr>
      </w:pPr>
    </w:p>
    <w:p>
      <w:pPr>
        <w:ind w:firstLine="120" w:firstLineChars="50"/>
        <w:rPr>
          <w:rFonts w:ascii="Times New Roman" w:hAnsi="Times New Roman" w:eastAsia="SimSun" w:cs="Times New Roman"/>
          <w:b/>
          <w:bCs/>
          <w:color w:val="222222"/>
          <w:sz w:val="24"/>
          <w:szCs w:val="24"/>
          <w:shd w:val="clear" w:color="auto" w:fill="FFFFFF"/>
          <w:vertAlign w:val="subscript"/>
        </w:rPr>
      </w:pPr>
      <w:r>
        <w:rPr>
          <w:rFonts w:ascii="Times New Roman" w:hAnsi="Times New Roman" w:eastAsia="SimSun" w:cs="Times New Roman"/>
          <w:b/>
          <w:bCs/>
          <w:color w:val="222222"/>
          <w:sz w:val="24"/>
          <w:szCs w:val="24"/>
          <w:shd w:val="clear" w:color="auto" w:fill="FFFFFF"/>
        </w:rPr>
        <w:t>Z</w:t>
      </w:r>
      <w:r>
        <w:rPr>
          <w:rFonts w:ascii="Times New Roman" w:hAnsi="Times New Roman" w:eastAsia="SimSun" w:cs="Times New Roman"/>
          <w:b/>
          <w:bCs/>
          <w:color w:val="222222"/>
          <w:sz w:val="24"/>
          <w:szCs w:val="24"/>
          <w:shd w:val="clear" w:color="auto" w:fill="FFFFFF"/>
          <w:vertAlign w:val="subscript"/>
        </w:rPr>
        <w:t xml:space="preserve">t </w:t>
      </w:r>
      <w:r>
        <w:rPr>
          <w:rFonts w:ascii="Times New Roman" w:hAnsi="Times New Roman" w:eastAsia="SimSun" w:cs="Times New Roman"/>
          <w:b/>
          <w:bCs/>
          <w:color w:val="222222"/>
          <w:sz w:val="24"/>
          <w:szCs w:val="24"/>
          <w:shd w:val="clear" w:color="auto" w:fill="FFFFFF"/>
        </w:rPr>
        <w:t>= ϕZ</w:t>
      </w:r>
      <w:r>
        <w:rPr>
          <w:rFonts w:ascii="Times New Roman" w:hAnsi="Times New Roman" w:eastAsia="SimSun" w:cs="Times New Roman"/>
          <w:b/>
          <w:bCs/>
          <w:color w:val="222222"/>
          <w:sz w:val="24"/>
          <w:szCs w:val="24"/>
          <w:shd w:val="clear" w:color="auto" w:fill="FFFFFF"/>
          <w:vertAlign w:val="subscript"/>
        </w:rPr>
        <w:t xml:space="preserve">t-1 </w:t>
      </w:r>
      <w:r>
        <w:rPr>
          <w:rFonts w:ascii="Times New Roman" w:hAnsi="Times New Roman" w:eastAsia="SimSun" w:cs="Times New Roman"/>
          <w:b/>
          <w:bCs/>
          <w:color w:val="222222"/>
          <w:sz w:val="24"/>
          <w:szCs w:val="24"/>
          <w:shd w:val="clear" w:color="auto" w:fill="FFFFFF"/>
        </w:rPr>
        <w:t>-….-ϕZ</w:t>
      </w:r>
      <w:r>
        <w:rPr>
          <w:rFonts w:ascii="Times New Roman" w:hAnsi="Times New Roman" w:eastAsia="SimSun" w:cs="Times New Roman"/>
          <w:b/>
          <w:bCs/>
          <w:color w:val="222222"/>
          <w:sz w:val="24"/>
          <w:szCs w:val="24"/>
          <w:shd w:val="clear" w:color="auto" w:fill="FFFFFF"/>
          <w:vertAlign w:val="subscript"/>
        </w:rPr>
        <w:t>t-p =</w:t>
      </w:r>
      <w:r>
        <w:rPr>
          <w:rFonts w:ascii="Times New Roman" w:hAnsi="Times New Roman" w:eastAsia="SimSun" w:cs="Times New Roman"/>
          <w:b/>
          <w:bCs/>
          <w:color w:val="222222"/>
          <w:sz w:val="24"/>
          <w:szCs w:val="24"/>
          <w:shd w:val="clear" w:color="auto" w:fill="FFFFFF"/>
        </w:rPr>
        <w:t>a</w:t>
      </w:r>
      <w:r>
        <w:rPr>
          <w:rFonts w:ascii="Times New Roman" w:hAnsi="Times New Roman" w:eastAsia="SimSun" w:cs="Times New Roman"/>
          <w:b/>
          <w:bCs/>
          <w:color w:val="222222"/>
          <w:sz w:val="24"/>
          <w:szCs w:val="24"/>
          <w:shd w:val="clear" w:color="auto" w:fill="FFFFFF"/>
          <w:vertAlign w:val="subscript"/>
        </w:rPr>
        <w:t>t</w:t>
      </w:r>
      <w:r>
        <w:rPr>
          <w:rFonts w:ascii="Times New Roman" w:hAnsi="Times New Roman" w:eastAsia="SimSun" w:cs="Times New Roman"/>
          <w:b/>
          <w:bCs/>
          <w:color w:val="222222"/>
          <w:sz w:val="24"/>
          <w:szCs w:val="24"/>
          <w:shd w:val="clear" w:color="auto" w:fill="FFFFFF"/>
        </w:rPr>
        <w:t>-θ</w:t>
      </w:r>
      <w:r>
        <w:rPr>
          <w:rFonts w:ascii="Times New Roman" w:hAnsi="Times New Roman" w:eastAsia="SimSun" w:cs="Times New Roman"/>
          <w:b/>
          <w:bCs/>
          <w:color w:val="222222"/>
          <w:sz w:val="24"/>
          <w:szCs w:val="24"/>
          <w:shd w:val="clear" w:color="auto" w:fill="FFFFFF"/>
          <w:vertAlign w:val="subscript"/>
        </w:rPr>
        <w:t>q</w:t>
      </w:r>
      <w:r>
        <w:rPr>
          <w:rFonts w:ascii="Times New Roman" w:hAnsi="Times New Roman" w:eastAsia="SimSun" w:cs="Times New Roman"/>
          <w:b/>
          <w:bCs/>
          <w:color w:val="222222"/>
          <w:sz w:val="24"/>
          <w:szCs w:val="24"/>
          <w:shd w:val="clear" w:color="auto" w:fill="FFFFFF"/>
        </w:rPr>
        <w:t>a</w:t>
      </w:r>
      <w:r>
        <w:rPr>
          <w:rFonts w:ascii="Times New Roman" w:hAnsi="Times New Roman" w:eastAsia="SimSun" w:cs="Times New Roman"/>
          <w:b/>
          <w:bCs/>
          <w:color w:val="222222"/>
          <w:sz w:val="24"/>
          <w:szCs w:val="24"/>
          <w:shd w:val="clear" w:color="auto" w:fill="FFFFFF"/>
          <w:vertAlign w:val="subscript"/>
        </w:rPr>
        <w:t>t-q</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2.6 Model Building strategy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find an appropriate model using a technique developed by Box and Jenkins in 1976. The Box-Jenkins methodology consist of a four step iterative procedure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 1. Tentative Identification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 2 Estimation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Step 3 Diagnostic Checking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 4 Forecasting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These four steps shall be looked at in detail as we proceed with our project.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2.7 ANALYSIS OF GDP using Time Series</w:t>
      </w:r>
    </w:p>
    <w:p>
      <w:pPr>
        <w:rPr>
          <w:rFonts w:ascii="Times New Roman" w:hAnsi="Times New Roman" w:cs="Times New Roman"/>
          <w:sz w:val="24"/>
          <w:szCs w:val="24"/>
        </w:rPr>
      </w:pPr>
      <w:r>
        <w:rPr>
          <w:rFonts w:ascii="Times New Roman" w:hAnsi="Times New Roman" w:cs="Times New Roman"/>
          <w:sz w:val="24"/>
          <w:szCs w:val="24"/>
        </w:rPr>
        <w:t xml:space="preserve"> Since a non stationary time series  must be made stationary , some statistical tests are followed so that the time series  becomes stationary and intergrated to the order I. (Hassan 2021). Box-Jenkins proceedure is used to determine ARMA. OLS is used to estimate the models parameters. Performances chosen ARIMA model are verifies on the basis of classical statistical tests and forecasting. The model features are interpretted on basis of Standard measures of forecasting performance</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CHAPTER 3</w:t>
      </w:r>
    </w:p>
    <w:p>
      <w:pPr>
        <w:rPr>
          <w:rFonts w:ascii="Times New Roman" w:hAnsi="Times New Roman" w:cs="Times New Roman"/>
          <w:sz w:val="24"/>
          <w:szCs w:val="24"/>
        </w:rPr>
      </w:pPr>
    </w:p>
    <w:p>
      <w:pPr>
        <w:rPr>
          <w:rFonts w:ascii="Times New Roman" w:hAnsi="Times New Roman" w:cs="Times New Roman"/>
          <w:b/>
          <w:bCs/>
          <w:sz w:val="24"/>
          <w:szCs w:val="24"/>
          <w:u w:val="single"/>
        </w:rPr>
      </w:pPr>
      <w:r>
        <w:rPr>
          <w:rFonts w:ascii="Times New Roman" w:hAnsi="Times New Roman" w:cs="Times New Roman"/>
          <w:sz w:val="24"/>
          <w:szCs w:val="24"/>
        </w:rPr>
        <w:t xml:space="preserve">3.0 </w:t>
      </w:r>
      <w:r>
        <w:rPr>
          <w:rFonts w:ascii="Times New Roman" w:hAnsi="Times New Roman" w:cs="Times New Roman"/>
          <w:b/>
          <w:bCs/>
          <w:sz w:val="24"/>
          <w:szCs w:val="24"/>
          <w:u w:val="single"/>
        </w:rPr>
        <w:t>Methodology</w:t>
      </w:r>
    </w:p>
    <w:p>
      <w:pPr>
        <w:rPr>
          <w:rFonts w:ascii="Times New Roman" w:hAnsi="Times New Roman" w:cs="Times New Roman"/>
          <w:sz w:val="24"/>
          <w:szCs w:val="24"/>
        </w:rPr>
      </w:pPr>
      <w:r>
        <w:rPr>
          <w:rFonts w:ascii="Times New Roman" w:hAnsi="Times New Roman" w:cs="Times New Roman"/>
          <w:sz w:val="24"/>
          <w:szCs w:val="24"/>
        </w:rPr>
        <w:t>Data was collected and relevant data items are to be highlighted and extracted from a master data set of world Population. Excel pivot tables were used in the screening of this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methodology adopted and the following steps and  the description of the steps involved in </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the sequence. At the end, the evaluation is performed and the final results are obtained.</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a. Data collection. We have collected the GDP growth data for India from 1947-2007 from a comma-</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 xml:space="preserve">separated (CSV) file available for download on the official website of Open </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 xml:space="preserve">Platform India, and uploaded that in Excel 2013.Then data was cleaned , extracted and converted into Time </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 xml:space="preserve">series data to be used for analysis and forecasting in R studio software. </w:t>
      </w:r>
    </w:p>
    <w:p>
      <w:pPr>
        <w:rPr>
          <w:rFonts w:ascii="Times New Roman" w:hAnsi="Times New Roman" w:cs="Times New Roman"/>
          <w:sz w:val="24"/>
          <w:szCs w:val="24"/>
        </w:rPr>
      </w:pP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 xml:space="preserve">b. Analysis of data. Data was analyzed for missing values and plotted to visualize the GDP growth of South Africa from </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1947-2007</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 xml:space="preserve">c. Time series forecasting. Time series forecasting with ARIMA Model and PROPHET is used for forecasting </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the trend of GDP growth in the near future, i.e. for next ten years from 2010-2030.</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 xml:space="preserve">d. Validation of results. Models are validated on the basis of comparison of actual test data with the forecasted </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 xml:space="preserve">data by dividing the dataset into a training set and testing set. The model prediction is then tested on test data </w:t>
      </w:r>
      <w:r>
        <w:rPr>
          <w:rFonts w:ascii="Times New Roman" w:hAnsi="Times New Roman" w:cs="Times New Roman"/>
          <w:sz w:val="24"/>
          <w:szCs w:val="24"/>
        </w:rPr>
        <w:cr/>
      </w:r>
    </w:p>
    <w:p>
      <w:pPr>
        <w:rPr>
          <w:rFonts w:ascii="Times New Roman" w:hAnsi="Times New Roman" w:cs="Times New Roman"/>
          <w:sz w:val="24"/>
          <w:szCs w:val="24"/>
        </w:rPr>
      </w:pPr>
      <w:r>
        <w:rPr>
          <w:rFonts w:ascii="Times New Roman" w:hAnsi="Times New Roman" w:cs="Times New Roman"/>
          <w:sz w:val="24"/>
          <w:szCs w:val="24"/>
        </w:rPr>
        <w:t>for ten years with actual data to check the predictive capability of the mode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3.1 Data source and nature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Yearly GDP were obtained for the period of 1947 to 2007. The data is used for time</w:t>
      </w:r>
    </w:p>
    <w:p>
      <w:pPr>
        <w:rPr>
          <w:rFonts w:ascii="Times New Roman" w:hAnsi="Times New Roman" w:cs="Times New Roman"/>
          <w:sz w:val="24"/>
          <w:szCs w:val="24"/>
        </w:rPr>
      </w:pPr>
      <w:r>
        <w:rPr>
          <w:rFonts w:ascii="Times New Roman" w:hAnsi="Times New Roman" w:cs="Times New Roman"/>
          <w:sz w:val="24"/>
          <w:szCs w:val="24"/>
        </w:rPr>
        <w:t>series of the GDP of South African economy ). The data has been</w:t>
      </w:r>
    </w:p>
    <w:p>
      <w:pPr>
        <w:rPr>
          <w:rFonts w:ascii="Times New Roman" w:hAnsi="Times New Roman" w:cs="Times New Roman"/>
          <w:sz w:val="24"/>
          <w:szCs w:val="24"/>
        </w:rPr>
      </w:pPr>
      <w:r>
        <w:rPr>
          <w:rFonts w:ascii="Times New Roman" w:hAnsi="Times New Roman" w:cs="Times New Roman"/>
          <w:sz w:val="24"/>
          <w:szCs w:val="24"/>
        </w:rPr>
        <w:t>obtained from the following website www.worldeco.com</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3.2 Data capturing and analysis</w:t>
      </w:r>
    </w:p>
    <w:p>
      <w:pPr>
        <w:rPr>
          <w:rFonts w:ascii="Times New Roman" w:hAnsi="Times New Roman" w:cs="Times New Roman"/>
          <w:sz w:val="24"/>
          <w:szCs w:val="24"/>
        </w:rPr>
      </w:pPr>
      <w:r>
        <w:rPr>
          <w:rFonts w:ascii="Times New Roman" w:hAnsi="Times New Roman" w:cs="Times New Roman"/>
          <w:sz w:val="24"/>
          <w:szCs w:val="24"/>
        </w:rPr>
        <w:t>Data capturing and analysis was done using two main Statistical Packages that is</w:t>
      </w:r>
    </w:p>
    <w:p>
      <w:pPr>
        <w:rPr>
          <w:rFonts w:ascii="Times New Roman" w:hAnsi="Times New Roman" w:cs="Times New Roman"/>
          <w:sz w:val="24"/>
          <w:szCs w:val="24"/>
        </w:rPr>
      </w:pPr>
      <w:r>
        <w:rPr>
          <w:rFonts w:ascii="Times New Roman" w:hAnsi="Times New Roman" w:cs="Times New Roman"/>
          <w:sz w:val="24"/>
          <w:szCs w:val="24"/>
        </w:rPr>
        <w:t>• Excel</w:t>
      </w:r>
    </w:p>
    <w:p>
      <w:pPr>
        <w:rPr>
          <w:rFonts w:ascii="Times New Roman" w:hAnsi="Times New Roman" w:cs="Times New Roman"/>
          <w:sz w:val="24"/>
          <w:szCs w:val="24"/>
        </w:rPr>
      </w:pPr>
      <w:r>
        <w:rPr>
          <w:rFonts w:ascii="Times New Roman" w:hAnsi="Times New Roman" w:cs="Times New Roman"/>
          <w:sz w:val="24"/>
          <w:szCs w:val="24"/>
        </w:rPr>
        <w:t>• 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These Statistical Packages were used to</w:t>
      </w:r>
    </w:p>
    <w:p>
      <w:pPr>
        <w:rPr>
          <w:rFonts w:ascii="Times New Roman" w:hAnsi="Times New Roman" w:cs="Times New Roman"/>
          <w:sz w:val="24"/>
          <w:szCs w:val="24"/>
        </w:rPr>
      </w:pPr>
      <w:r>
        <w:rPr>
          <w:rFonts w:ascii="Times New Roman" w:hAnsi="Times New Roman" w:cs="Times New Roman"/>
          <w:sz w:val="24"/>
          <w:szCs w:val="24"/>
        </w:rPr>
        <w:t>• Times series plots</w:t>
      </w:r>
    </w:p>
    <w:p>
      <w:pPr>
        <w:rPr>
          <w:rFonts w:ascii="Times New Roman" w:hAnsi="Times New Roman" w:cs="Times New Roman"/>
          <w:sz w:val="24"/>
          <w:szCs w:val="24"/>
        </w:rPr>
      </w:pPr>
      <w:r>
        <w:rPr>
          <w:rFonts w:ascii="Times New Roman" w:hAnsi="Times New Roman" w:cs="Times New Roman"/>
          <w:sz w:val="24"/>
          <w:szCs w:val="24"/>
        </w:rPr>
        <w:t>* Determine other time series data</w:t>
      </w:r>
    </w:p>
    <w:p>
      <w:pPr>
        <w:rPr>
          <w:rFonts w:ascii="Times New Roman" w:hAnsi="Times New Roman" w:cs="Times New Roman"/>
          <w:sz w:val="24"/>
          <w:szCs w:val="24"/>
        </w:rPr>
      </w:pPr>
      <w:r>
        <w:rPr>
          <w:rFonts w:ascii="Times New Roman" w:hAnsi="Times New Roman" w:cs="Times New Roman"/>
          <w:sz w:val="24"/>
          <w:szCs w:val="24"/>
        </w:rPr>
        <w:t>• Graphs</w:t>
      </w:r>
    </w:p>
    <w:p>
      <w:pPr>
        <w:rPr>
          <w:rFonts w:ascii="Times New Roman" w:hAnsi="Times New Roman" w:cs="Times New Roman"/>
          <w:sz w:val="24"/>
          <w:szCs w:val="24"/>
        </w:rPr>
      </w:pPr>
      <w:r>
        <w:rPr>
          <w:rFonts w:ascii="Times New Roman" w:hAnsi="Times New Roman" w:cs="Times New Roman"/>
          <w:sz w:val="24"/>
          <w:szCs w:val="24"/>
        </w:rPr>
        <w:t>• Forecast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Data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During data analysis, R was used to</w:t>
      </w:r>
    </w:p>
    <w:p>
      <w:pPr>
        <w:rPr>
          <w:rFonts w:ascii="Times New Roman" w:hAnsi="Times New Roman" w:cs="Times New Roman"/>
          <w:sz w:val="24"/>
          <w:szCs w:val="24"/>
        </w:rPr>
      </w:pPr>
      <w:r>
        <w:rPr>
          <w:rFonts w:ascii="Times New Roman" w:hAnsi="Times New Roman" w:cs="Times New Roman"/>
          <w:sz w:val="24"/>
          <w:szCs w:val="24"/>
        </w:rPr>
        <w:t>• ta determine the pattern and trends in the Annual GDP of South Africa</w:t>
      </w:r>
    </w:p>
    <w:p>
      <w:pPr>
        <w:rPr>
          <w:rFonts w:ascii="Times New Roman" w:hAnsi="Times New Roman" w:cs="Times New Roman"/>
          <w:sz w:val="24"/>
          <w:szCs w:val="24"/>
        </w:rPr>
      </w:pPr>
      <w:r>
        <w:rPr>
          <w:rFonts w:ascii="Times New Roman" w:hAnsi="Times New Roman" w:cs="Times New Roman"/>
          <w:sz w:val="24"/>
          <w:szCs w:val="24"/>
        </w:rPr>
        <w:t>• To check the model adequacy relevant graphs are produced</w:t>
      </w:r>
    </w:p>
    <w:p>
      <w:pPr>
        <w:rPr>
          <w:rFonts w:ascii="Times New Roman" w:hAnsi="Times New Roman" w:cs="Times New Roman"/>
          <w:sz w:val="24"/>
          <w:szCs w:val="24"/>
        </w:rPr>
      </w:pPr>
      <w:r>
        <w:rPr>
          <w:rFonts w:ascii="Times New Roman" w:hAnsi="Times New Roman" w:cs="Times New Roman"/>
          <w:sz w:val="24"/>
          <w:szCs w:val="24"/>
        </w:rPr>
        <w:t>Once the adequate model is suggested, it is fitted using the unknown parameters calculated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3.4. Conclusion</w:t>
      </w:r>
    </w:p>
    <w:p>
      <w:pPr>
        <w:rPr>
          <w:rFonts w:ascii="Times New Roman" w:hAnsi="Times New Roman" w:cs="Times New Roman"/>
          <w:sz w:val="24"/>
          <w:szCs w:val="24"/>
        </w:rPr>
      </w:pPr>
      <w:r>
        <w:rPr>
          <w:rFonts w:ascii="Times New Roman" w:hAnsi="Times New Roman" w:cs="Times New Roman"/>
          <w:sz w:val="24"/>
          <w:szCs w:val="24"/>
        </w:rPr>
        <w:t>The fitted model will be used for future forecasting using R by simply specifying the parameters</w:t>
      </w:r>
    </w:p>
    <w:p>
      <w:pPr>
        <w:rPr>
          <w:rFonts w:ascii="Times New Roman" w:hAnsi="Times New Roman" w:cs="Times New Roman"/>
          <w:sz w:val="24"/>
          <w:szCs w:val="24"/>
        </w:rPr>
      </w:pPr>
      <w:r>
        <w:rPr>
          <w:rFonts w:ascii="Times New Roman" w:hAnsi="Times New Roman" w:cs="Times New Roman"/>
          <w:sz w:val="24"/>
          <w:szCs w:val="24"/>
        </w:rPr>
        <w:t>of the model and the length of the period to be forecasted. In modelling the function a Box Jenkins</w:t>
      </w:r>
    </w:p>
    <w:p>
      <w:pPr>
        <w:rPr>
          <w:rFonts w:ascii="Times New Roman" w:hAnsi="Times New Roman" w:cs="Times New Roman"/>
          <w:sz w:val="24"/>
          <w:szCs w:val="24"/>
        </w:rPr>
      </w:pPr>
      <w:r>
        <w:rPr>
          <w:rFonts w:ascii="Times New Roman" w:hAnsi="Times New Roman" w:cs="Times New Roman"/>
          <w:sz w:val="24"/>
          <w:szCs w:val="24"/>
        </w:rPr>
        <w:t>procedure is to be followed for a fully modified model.</w:t>
      </w: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rPr>
      </w:pPr>
      <w:r>
        <w:rPr>
          <w:rFonts w:ascii="Times New Roman" w:hAnsi="Times New Roman" w:cs="Times New Roman"/>
          <w:b/>
          <w:bCs/>
          <w:sz w:val="24"/>
          <w:szCs w:val="24"/>
          <w:u w:val="single"/>
        </w:rPr>
        <w:t>CHAPTER 4</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4.0 DATA DISPLAY</w:t>
      </w:r>
    </w:p>
    <w:p>
      <w:pP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RESULTANT TIME SERIES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267960" cy="3220720"/>
            <wp:effectExtent l="0" t="0" r="5080" b="10160"/>
            <wp:docPr id="1027" name="Picture 2"/>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r:embed="rId11" cstate="print"/>
                    <a:srcRect/>
                    <a:stretch>
                      <a:fillRect/>
                    </a:stretch>
                  </pic:blipFill>
                  <pic:spPr>
                    <a:xfrm>
                      <a:off x="0" y="0"/>
                      <a:ext cx="5267960" cy="3220720"/>
                    </a:xfrm>
                    <a:prstGeom prst="rect">
                      <a:avLst/>
                    </a:prstGeom>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given data produced the above time series plot .</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b/>
          <w:bCs/>
          <w:sz w:val="24"/>
          <w:szCs w:val="24"/>
        </w:rPr>
        <w:t>TREND</w:t>
      </w:r>
    </w:p>
    <w:p>
      <w:pPr>
        <w:jc w:val="cente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sz w:val="24"/>
          <w:szCs w:val="24"/>
        </w:rPr>
        <w:drawing>
          <wp:inline distT="0" distB="0" distL="114300" distR="114300">
            <wp:extent cx="4572000" cy="2194560"/>
            <wp:effectExtent l="0" t="0" r="0" b="0"/>
            <wp:docPr id="1029"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GDP of South Africa in the specific period of 1946 to 2007 resulted in a positive trend indicating economic growth.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4.1 RESULTS AND DATA ANALYSIS</w:t>
      </w:r>
    </w:p>
    <w:p>
      <w:pPr>
        <w:rPr>
          <w:rFonts w:ascii="Times New Roman" w:hAnsi="Times New Roman" w:cs="Times New Roman"/>
          <w:b/>
          <w:bCs/>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Autocorrelation function analysis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267960" cy="3220720"/>
            <wp:effectExtent l="0" t="0" r="5080" b="10160"/>
            <wp:docPr id="1030" name="Picture 6"/>
            <wp:cNvGraphicFramePr/>
            <a:graphic xmlns:a="http://schemas.openxmlformats.org/drawingml/2006/main">
              <a:graphicData uri="http://schemas.openxmlformats.org/drawingml/2006/picture">
                <pic:pic xmlns:pic="http://schemas.openxmlformats.org/drawingml/2006/picture">
                  <pic:nvPicPr>
                    <pic:cNvPr id="1030" name="Picture 6"/>
                    <pic:cNvPicPr/>
                  </pic:nvPicPr>
                  <pic:blipFill>
                    <a:blip r:embed="rId13" cstate="print"/>
                    <a:srcRect/>
                    <a:stretch>
                      <a:fillRect/>
                    </a:stretch>
                  </pic:blipFill>
                  <pic:spPr>
                    <a:xfrm>
                      <a:off x="0" y="0"/>
                      <a:ext cx="5267960" cy="3220720"/>
                    </a:xfrm>
                    <a:prstGeom prst="rect">
                      <a:avLst/>
                    </a:prstGeom>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267960" cy="3220720"/>
            <wp:effectExtent l="0" t="0" r="5080" b="10160"/>
            <wp:docPr id="1031" name="Picture 9"/>
            <wp:cNvGraphicFramePr/>
            <a:graphic xmlns:a="http://schemas.openxmlformats.org/drawingml/2006/main">
              <a:graphicData uri="http://schemas.openxmlformats.org/drawingml/2006/picture">
                <pic:pic xmlns:pic="http://schemas.openxmlformats.org/drawingml/2006/picture">
                  <pic:nvPicPr>
                    <pic:cNvPr id="1031" name="Picture 9"/>
                    <pic:cNvPicPr/>
                  </pic:nvPicPr>
                  <pic:blipFill>
                    <a:blip r:embed="rId14" cstate="print"/>
                    <a:srcRect/>
                    <a:stretch>
                      <a:fillRect/>
                    </a:stretch>
                  </pic:blipFill>
                  <pic:spPr>
                    <a:xfrm>
                      <a:off x="0" y="0"/>
                      <a:ext cx="5267960" cy="3220720"/>
                    </a:xfrm>
                    <a:prstGeom prst="rect">
                      <a:avLst/>
                    </a:prstGeom>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u w:val="single"/>
        </w:rPr>
        <w:t>ACF AND PACF AFTER DIFFERENCING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267960" cy="3220720"/>
            <wp:effectExtent l="0" t="0" r="5080" b="10160"/>
            <wp:docPr id="1032" name="Picture 10"/>
            <wp:cNvGraphicFramePr/>
            <a:graphic xmlns:a="http://schemas.openxmlformats.org/drawingml/2006/main">
              <a:graphicData uri="http://schemas.openxmlformats.org/drawingml/2006/picture">
                <pic:pic xmlns:pic="http://schemas.openxmlformats.org/drawingml/2006/picture">
                  <pic:nvPicPr>
                    <pic:cNvPr id="1032" name="Picture 10"/>
                    <pic:cNvPicPr/>
                  </pic:nvPicPr>
                  <pic:blipFill>
                    <a:blip r:embed="rId15" cstate="print"/>
                    <a:srcRect/>
                    <a:stretch>
                      <a:fillRect/>
                    </a:stretch>
                  </pic:blipFill>
                  <pic:spPr>
                    <a:xfrm>
                      <a:off x="0" y="0"/>
                      <a:ext cx="5267960" cy="3220720"/>
                    </a:xfrm>
                    <a:prstGeom prst="rect">
                      <a:avLst/>
                    </a:prstGeom>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267960" cy="3220720"/>
            <wp:effectExtent l="0" t="0" r="5080" b="10160"/>
            <wp:docPr id="1033" name="Picture 12"/>
            <wp:cNvGraphicFramePr/>
            <a:graphic xmlns:a="http://schemas.openxmlformats.org/drawingml/2006/main">
              <a:graphicData uri="http://schemas.openxmlformats.org/drawingml/2006/picture">
                <pic:pic xmlns:pic="http://schemas.openxmlformats.org/drawingml/2006/picture">
                  <pic:nvPicPr>
                    <pic:cNvPr id="1033" name="Picture 12"/>
                    <pic:cNvPicPr/>
                  </pic:nvPicPr>
                  <pic:blipFill>
                    <a:blip r:embed="rId13" cstate="print"/>
                    <a:srcRect/>
                    <a:stretch>
                      <a:fillRect/>
                    </a:stretch>
                  </pic:blipFill>
                  <pic:spPr>
                    <a:xfrm>
                      <a:off x="0" y="0"/>
                      <a:ext cx="5267960" cy="3220720"/>
                    </a:xfrm>
                    <a:prstGeom prst="rect">
                      <a:avLst/>
                    </a:prstGeom>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267960" cy="3243580"/>
            <wp:effectExtent l="0" t="0" r="5080" b="2540"/>
            <wp:docPr id="1034" name="Picture 4"/>
            <wp:cNvGraphicFramePr/>
            <a:graphic xmlns:a="http://schemas.openxmlformats.org/drawingml/2006/main">
              <a:graphicData uri="http://schemas.openxmlformats.org/drawingml/2006/picture">
                <pic:pic xmlns:pic="http://schemas.openxmlformats.org/drawingml/2006/picture">
                  <pic:nvPicPr>
                    <pic:cNvPr id="1034" name="Picture 4"/>
                    <pic:cNvPicPr/>
                  </pic:nvPicPr>
                  <pic:blipFill>
                    <a:blip r:embed="rId16" cstate="print"/>
                    <a:srcRect/>
                    <a:stretch>
                      <a:fillRect/>
                    </a:stretch>
                  </pic:blipFill>
                  <pic:spPr>
                    <a:xfrm>
                      <a:off x="0" y="0"/>
                      <a:ext cx="5267960" cy="3243580"/>
                    </a:xfrm>
                    <a:prstGeom prst="rect">
                      <a:avLst/>
                    </a:prstGeom>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decomposition of our model, additive model shows that there was no seasonality component in our time series hence there was no need to factor out seasonality from our Given GDP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u w:val="single"/>
        </w:rPr>
        <w:t>Differenced time series using log differencing twice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267960" cy="3220720"/>
            <wp:effectExtent l="0" t="0" r="5080" b="10160"/>
            <wp:docPr id="1035" name="Picture 15"/>
            <wp:cNvGraphicFramePr/>
            <a:graphic xmlns:a="http://schemas.openxmlformats.org/drawingml/2006/main">
              <a:graphicData uri="http://schemas.openxmlformats.org/drawingml/2006/picture">
                <pic:pic xmlns:pic="http://schemas.openxmlformats.org/drawingml/2006/picture">
                  <pic:nvPicPr>
                    <pic:cNvPr id="1035" name="Picture 15"/>
                    <pic:cNvPicPr/>
                  </pic:nvPicPr>
                  <pic:blipFill>
                    <a:blip r:embed="rId17" cstate="print"/>
                    <a:srcRect/>
                    <a:stretch>
                      <a:fillRect/>
                    </a:stretch>
                  </pic:blipFill>
                  <pic:spPr>
                    <a:xfrm>
                      <a:off x="0" y="0"/>
                      <a:ext cx="5267960" cy="3220720"/>
                    </a:xfrm>
                    <a:prstGeom prst="rect">
                      <a:avLst/>
                    </a:prstGeom>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4.3 MODEL DIAGNOSTICS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Validating model adequacy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Checking the normality assumption</w:t>
      </w:r>
    </w:p>
    <w:p>
      <w:pPr>
        <w:rPr>
          <w:rFonts w:ascii="Times New Roman" w:hAnsi="Times New Roman" w:cs="Times New Roman"/>
          <w:sz w:val="24"/>
          <w:szCs w:val="24"/>
        </w:rPr>
      </w:pPr>
      <w:r>
        <w:drawing>
          <wp:inline distT="0" distB="0" distL="0" distR="0">
            <wp:extent cx="2895600" cy="3098800"/>
            <wp:effectExtent l="0" t="0" r="0" b="6350"/>
            <wp:docPr id="1036" name="Picture 5"/>
            <wp:cNvGraphicFramePr/>
            <a:graphic xmlns:a="http://schemas.openxmlformats.org/drawingml/2006/main">
              <a:graphicData uri="http://schemas.openxmlformats.org/drawingml/2006/picture">
                <pic:pic xmlns:pic="http://schemas.openxmlformats.org/drawingml/2006/picture">
                  <pic:nvPicPr>
                    <pic:cNvPr id="1036" name="Picture 5"/>
                    <pic:cNvPicPr/>
                  </pic:nvPicPr>
                  <pic:blipFill>
                    <a:blip r:embed="rId18" cstate="print"/>
                    <a:srcRect l="49669" t="46137"/>
                    <a:stretch>
                      <a:fillRect/>
                    </a:stretch>
                  </pic:blipFill>
                  <pic:spPr>
                    <a:xfrm>
                      <a:off x="0" y="0"/>
                      <a:ext cx="2895600" cy="3098800"/>
                    </a:xfrm>
                    <a:prstGeom prst="rect">
                      <a:avLst/>
                    </a:prstGeom>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error terms are normally distributed because the graph is bell shaped</w:t>
      </w:r>
    </w:p>
    <w:p>
      <w:pPr>
        <w:rPr>
          <w:rFonts w:ascii="Times New Roman" w:hAnsi="Times New Roman" w:cs="Times New Roman"/>
          <w:b/>
          <w:bCs/>
          <w:sz w:val="24"/>
          <w:szCs w:val="24"/>
        </w:rPr>
      </w:pPr>
      <w:r>
        <w:rPr>
          <w:rFonts w:ascii="Times New Roman" w:hAnsi="Times New Roman" w:cs="Times New Roman"/>
          <w:b/>
          <w:bCs/>
          <w:sz w:val="24"/>
          <w:szCs w:val="24"/>
        </w:rPr>
        <w:t>Checking for Independence</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Scatter Plot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572000" cy="2743200"/>
            <wp:effectExtent l="0" t="0" r="0" b="0"/>
            <wp:docPr id="1038" name="Image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rPr>
          <w:rFonts w:ascii="Times New Roman" w:hAnsi="Times New Roman" w:cs="Times New Roman"/>
          <w:sz w:val="24"/>
          <w:szCs w:val="24"/>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4.4 MODEL FITTING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Final estimates of parameters</w:t>
      </w:r>
    </w:p>
    <w:p>
      <w:pPr>
        <w:rPr>
          <w:rFonts w:ascii="Times New Roman" w:hAnsi="Times New Roman" w:cs="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TYPE</w:t>
            </w:r>
          </w:p>
        </w:tc>
        <w:tc>
          <w:tcPr>
            <w:tcW w:w="284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Coefficient</w:t>
            </w:r>
          </w:p>
        </w:tc>
        <w:tc>
          <w:tcPr>
            <w:tcW w:w="284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SE Coefficient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AR 1</w:t>
            </w:r>
          </w:p>
        </w:tc>
        <w:tc>
          <w:tcPr>
            <w:tcW w:w="284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-0.1855 </w:t>
            </w:r>
          </w:p>
          <w:p>
            <w:pPr>
              <w:widowControl w:val="0"/>
              <w:spacing w:after="0" w:line="240" w:lineRule="auto"/>
              <w:jc w:val="both"/>
              <w:rPr>
                <w:rFonts w:ascii="Times New Roman" w:hAnsi="Times New Roman" w:eastAsia="SimSun" w:cs="Times New Roman"/>
                <w:sz w:val="24"/>
                <w:szCs w:val="24"/>
              </w:rPr>
            </w:pPr>
          </w:p>
        </w:tc>
        <w:tc>
          <w:tcPr>
            <w:tcW w:w="284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0.2420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MA 1</w:t>
            </w:r>
          </w:p>
        </w:tc>
        <w:tc>
          <w:tcPr>
            <w:tcW w:w="284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-0.7615</w:t>
            </w:r>
          </w:p>
        </w:tc>
        <w:tc>
          <w:tcPr>
            <w:tcW w:w="284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0.2206</w:t>
            </w:r>
          </w:p>
          <w:p>
            <w:pPr>
              <w:widowControl w:val="0"/>
              <w:spacing w:after="0" w:line="240" w:lineRule="auto"/>
              <w:jc w:val="both"/>
              <w:rPr>
                <w:rFonts w:ascii="Times New Roman" w:hAnsi="Times New Roman" w:eastAsia="SimSun" w:cs="Times New Roman"/>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model was differenced twice to achieve Stationarity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assume that the P Values for the coefficients of MA (1) and AR(1) are significant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fitted model ARIMA(1,2,1) is valid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Z</w:t>
      </w:r>
      <w:r>
        <w:rPr>
          <w:rFonts w:ascii="Times New Roman" w:hAnsi="Times New Roman" w:cs="Times New Roman"/>
          <w:b/>
          <w:bCs/>
          <w:sz w:val="24"/>
          <w:szCs w:val="24"/>
          <w:vertAlign w:val="subscript"/>
        </w:rPr>
        <w:t xml:space="preserve">t </w:t>
      </w:r>
      <w:r>
        <w:rPr>
          <w:rFonts w:ascii="Times New Roman" w:hAnsi="Times New Roman" w:cs="Times New Roman"/>
          <w:b/>
          <w:bCs/>
          <w:sz w:val="24"/>
          <w:szCs w:val="24"/>
        </w:rPr>
        <w:t>= a</w:t>
      </w:r>
      <w:r>
        <w:rPr>
          <w:rFonts w:ascii="Times New Roman" w:hAnsi="Times New Roman" w:cs="Times New Roman"/>
          <w:b/>
          <w:bCs/>
          <w:sz w:val="24"/>
          <w:szCs w:val="24"/>
          <w:vertAlign w:val="subscript"/>
        </w:rPr>
        <w:t xml:space="preserve">t </w:t>
      </w:r>
      <w:r>
        <w:rPr>
          <w:rFonts w:ascii="Times New Roman" w:hAnsi="Times New Roman" w:cs="Times New Roman"/>
          <w:b/>
          <w:bCs/>
          <w:sz w:val="24"/>
          <w:szCs w:val="24"/>
        </w:rPr>
        <w:t>+ ϕ</w:t>
      </w:r>
      <w:r>
        <w:rPr>
          <w:rFonts w:ascii="Times New Roman" w:hAnsi="Times New Roman" w:cs="Times New Roman"/>
          <w:b/>
          <w:bCs/>
          <w:sz w:val="24"/>
          <w:szCs w:val="24"/>
          <w:vertAlign w:val="subscript"/>
        </w:rPr>
        <w:t>1</w:t>
      </w:r>
      <w:r>
        <w:rPr>
          <w:rFonts w:ascii="Times New Roman" w:hAnsi="Times New Roman" w:cs="Times New Roman"/>
          <w:b/>
          <w:bCs/>
          <w:sz w:val="24"/>
          <w:szCs w:val="24"/>
        </w:rPr>
        <w:t>Z</w:t>
      </w:r>
      <w:r>
        <w:rPr>
          <w:rFonts w:ascii="Times New Roman" w:hAnsi="Times New Roman" w:cs="Times New Roman"/>
          <w:b/>
          <w:bCs/>
          <w:sz w:val="24"/>
          <w:szCs w:val="24"/>
          <w:vertAlign w:val="subscript"/>
        </w:rPr>
        <w:t>t-1</w:t>
      </w:r>
      <w:r>
        <w:rPr>
          <w:rFonts w:ascii="Times New Roman" w:hAnsi="Times New Roman" w:cs="Times New Roman"/>
          <w:b/>
          <w:bCs/>
          <w:sz w:val="24"/>
          <w:szCs w:val="24"/>
        </w:rPr>
        <w:t xml:space="preserve"> -θ</w:t>
      </w:r>
      <w:r>
        <w:rPr>
          <w:rFonts w:ascii="Times New Roman" w:hAnsi="Times New Roman" w:cs="Times New Roman"/>
          <w:b/>
          <w:bCs/>
          <w:sz w:val="24"/>
          <w:szCs w:val="24"/>
          <w:vertAlign w:val="subscript"/>
        </w:rPr>
        <w:t>1</w:t>
      </w:r>
      <w:r>
        <w:rPr>
          <w:rFonts w:ascii="Times New Roman" w:hAnsi="Times New Roman" w:cs="Times New Roman"/>
          <w:b/>
          <w:bCs/>
          <w:sz w:val="24"/>
          <w:szCs w:val="24"/>
        </w:rPr>
        <w:t>a</w:t>
      </w:r>
      <w:r>
        <w:rPr>
          <w:rFonts w:ascii="Times New Roman" w:hAnsi="Times New Roman" w:cs="Times New Roman"/>
          <w:b/>
          <w:bCs/>
          <w:sz w:val="24"/>
          <w:szCs w:val="24"/>
          <w:vertAlign w:val="subscript"/>
        </w:rPr>
        <w:t>t-1</w:t>
      </w:r>
      <w:r>
        <w:rPr>
          <w:rFonts w:ascii="Times New Roman" w:hAnsi="Times New Roman" w:cs="Times New Roman"/>
          <w:b/>
          <w:bCs/>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Z</w:t>
      </w:r>
      <w:r>
        <w:rPr>
          <w:rFonts w:ascii="Times New Roman" w:hAnsi="Times New Roman" w:cs="Times New Roman"/>
          <w:b/>
          <w:bCs/>
          <w:sz w:val="24"/>
          <w:szCs w:val="24"/>
          <w:vertAlign w:val="subscript"/>
        </w:rPr>
        <w:t xml:space="preserve">t </w:t>
      </w:r>
      <w:r>
        <w:rPr>
          <w:rFonts w:ascii="Times New Roman" w:hAnsi="Times New Roman" w:cs="Times New Roman"/>
          <w:b/>
          <w:bCs/>
          <w:sz w:val="24"/>
          <w:szCs w:val="24"/>
        </w:rPr>
        <w:t>= a</w:t>
      </w:r>
      <w:r>
        <w:rPr>
          <w:rFonts w:ascii="Times New Roman" w:hAnsi="Times New Roman" w:cs="Times New Roman"/>
          <w:b/>
          <w:bCs/>
          <w:sz w:val="24"/>
          <w:szCs w:val="24"/>
          <w:vertAlign w:val="subscript"/>
        </w:rPr>
        <w:t xml:space="preserve">t </w:t>
      </w:r>
      <w:r>
        <w:rPr>
          <w:rFonts w:ascii="Times New Roman" w:hAnsi="Times New Roman" w:cs="Times New Roman"/>
          <w:b/>
          <w:bCs/>
          <w:sz w:val="24"/>
          <w:szCs w:val="24"/>
        </w:rPr>
        <w:t>-0.1855Z</w:t>
      </w:r>
      <w:r>
        <w:rPr>
          <w:rFonts w:ascii="Times New Roman" w:hAnsi="Times New Roman" w:cs="Times New Roman"/>
          <w:b/>
          <w:bCs/>
          <w:sz w:val="24"/>
          <w:szCs w:val="24"/>
          <w:vertAlign w:val="subscript"/>
        </w:rPr>
        <w:t>t-1</w:t>
      </w:r>
      <w:r>
        <w:rPr>
          <w:rFonts w:ascii="Times New Roman" w:hAnsi="Times New Roman" w:cs="Times New Roman"/>
          <w:b/>
          <w:bCs/>
          <w:sz w:val="24"/>
          <w:szCs w:val="24"/>
        </w:rPr>
        <w:t xml:space="preserve"> +0.7615a</w:t>
      </w:r>
      <w:r>
        <w:rPr>
          <w:rFonts w:ascii="Times New Roman" w:hAnsi="Times New Roman" w:cs="Times New Roman"/>
          <w:b/>
          <w:bCs/>
          <w:sz w:val="24"/>
          <w:szCs w:val="24"/>
          <w:vertAlign w:val="subscript"/>
        </w:rPr>
        <w:t>t-1</w:t>
      </w:r>
      <w:r>
        <w:rPr>
          <w:rFonts w:ascii="Times New Roman" w:hAnsi="Times New Roman" w:cs="Times New Roman"/>
          <w:b/>
          <w:bCs/>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4.7 FORECASTING</w:t>
      </w:r>
    </w:p>
    <w:p>
      <w:pPr>
        <w:rPr>
          <w:rFonts w:ascii="Times New Roman" w:hAnsi="Times New Roman" w:cs="Times New Roman"/>
          <w:b/>
          <w:bCs/>
          <w:sz w:val="24"/>
          <w:szCs w:val="24"/>
          <w:u w:val="single"/>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Below are the forecasts of the GDP For the next  6 Years  from December 2007 </w:t>
      </w:r>
    </w:p>
    <w:p>
      <w:pPr>
        <w:rPr>
          <w:rFonts w:ascii="Times New Roman" w:hAnsi="Times New Roman" w:cs="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PERIOD</w:t>
            </w:r>
          </w:p>
        </w:tc>
        <w:tc>
          <w:tcPr>
            <w:tcW w:w="426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FORECAST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2008</w:t>
            </w:r>
          </w:p>
        </w:tc>
        <w:tc>
          <w:tcPr>
            <w:tcW w:w="426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15014102291212724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2009</w:t>
            </w:r>
          </w:p>
        </w:tc>
        <w:tc>
          <w:tcPr>
            <w:tcW w:w="4261" w:type="dxa"/>
            <w:vAlign w:val="center"/>
          </w:tcPr>
          <w:p>
            <w:pPr>
              <w:widowControl/>
              <w:spacing w:after="0" w:line="240" w:lineRule="auto"/>
              <w:jc w:val="right"/>
              <w:textAlignment w:val="center"/>
              <w:rPr>
                <w:rFonts w:ascii="Times New Roman" w:hAnsi="Times New Roman" w:eastAsia="SimSun" w:cs="Times New Roman"/>
                <w:sz w:val="24"/>
                <w:szCs w:val="24"/>
              </w:rPr>
            </w:pPr>
            <w:r>
              <w:rPr>
                <w:rFonts w:ascii="Times New Roman" w:hAnsi="Times New Roman" w:eastAsia="SimSun" w:cs="Times New Roman"/>
                <w:color w:val="000000"/>
                <w:sz w:val="24"/>
                <w:szCs w:val="24"/>
                <w:lang w:eastAsia="zh-CN"/>
              </w:rPr>
              <w:t>9.13213E+15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2010</w:t>
            </w:r>
          </w:p>
        </w:tc>
        <w:tc>
          <w:tcPr>
            <w:tcW w:w="4261" w:type="dxa"/>
            <w:vAlign w:val="center"/>
          </w:tcPr>
          <w:p>
            <w:pPr>
              <w:widowControl/>
              <w:spacing w:after="0" w:line="240" w:lineRule="auto"/>
              <w:jc w:val="right"/>
              <w:textAlignment w:val="center"/>
              <w:rPr>
                <w:rFonts w:ascii="Times New Roman" w:hAnsi="Times New Roman" w:eastAsia="SimSun" w:cs="Times New Roman"/>
                <w:sz w:val="24"/>
                <w:szCs w:val="24"/>
              </w:rPr>
            </w:pPr>
            <w:r>
              <w:rPr>
                <w:rFonts w:ascii="Times New Roman" w:hAnsi="Times New Roman" w:eastAsia="SimSun" w:cs="Times New Roman"/>
                <w:color w:val="000000"/>
                <w:sz w:val="24"/>
                <w:szCs w:val="24"/>
                <w:lang w:eastAsia="zh-CN"/>
              </w:rPr>
              <w:t>5.2601E+15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2011</w:t>
            </w:r>
          </w:p>
        </w:tc>
        <w:tc>
          <w:tcPr>
            <w:tcW w:w="4261" w:type="dxa"/>
            <w:vAlign w:val="center"/>
          </w:tcPr>
          <w:p>
            <w:pPr>
              <w:widowControl/>
              <w:spacing w:after="0" w:line="240" w:lineRule="auto"/>
              <w:jc w:val="right"/>
              <w:textAlignment w:val="center"/>
              <w:rPr>
                <w:rFonts w:ascii="Times New Roman" w:hAnsi="Times New Roman" w:eastAsia="SimSun" w:cs="Times New Roman"/>
                <w:sz w:val="24"/>
                <w:szCs w:val="24"/>
              </w:rPr>
            </w:pPr>
            <w:r>
              <w:rPr>
                <w:rFonts w:ascii="Times New Roman" w:hAnsi="Times New Roman" w:eastAsia="SimSun" w:cs="Times New Roman"/>
                <w:color w:val="000000"/>
                <w:sz w:val="24"/>
                <w:szCs w:val="24"/>
                <w:lang w:eastAsia="zh-CN"/>
              </w:rPr>
              <w:t>3.02982E+15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2012</w:t>
            </w:r>
          </w:p>
        </w:tc>
        <w:tc>
          <w:tcPr>
            <w:tcW w:w="4261" w:type="dxa"/>
            <w:vAlign w:val="center"/>
          </w:tcPr>
          <w:p>
            <w:pPr>
              <w:widowControl/>
              <w:spacing w:after="0" w:line="240" w:lineRule="auto"/>
              <w:jc w:val="right"/>
              <w:textAlignment w:val="center"/>
              <w:rPr>
                <w:rFonts w:ascii="Times New Roman" w:hAnsi="Times New Roman" w:eastAsia="SimSun" w:cs="Times New Roman"/>
                <w:sz w:val="24"/>
                <w:szCs w:val="24"/>
              </w:rPr>
            </w:pPr>
            <w:r>
              <w:rPr>
                <w:rFonts w:ascii="Times New Roman" w:hAnsi="Times New Roman" w:eastAsia="SimSun" w:cs="Times New Roman"/>
                <w:color w:val="000000"/>
                <w:sz w:val="24"/>
                <w:szCs w:val="24"/>
                <w:lang w:eastAsia="zh-CN"/>
              </w:rPr>
              <w:t>1.74518E+15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24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2013</w:t>
            </w:r>
          </w:p>
        </w:tc>
        <w:tc>
          <w:tcPr>
            <w:tcW w:w="4261" w:type="dxa"/>
            <w:vAlign w:val="center"/>
          </w:tcPr>
          <w:p>
            <w:pPr>
              <w:widowControl/>
              <w:spacing w:after="0" w:line="240" w:lineRule="auto"/>
              <w:jc w:val="right"/>
              <w:textAlignment w:val="center"/>
              <w:rPr>
                <w:rFonts w:ascii="Times New Roman" w:hAnsi="Times New Roman" w:eastAsia="SimSun" w:cs="Times New Roman"/>
                <w:sz w:val="24"/>
                <w:szCs w:val="24"/>
              </w:rPr>
            </w:pPr>
            <w:r>
              <w:rPr>
                <w:rFonts w:ascii="Times New Roman" w:hAnsi="Times New Roman" w:eastAsia="SimSun" w:cs="Times New Roman"/>
                <w:color w:val="000000"/>
                <w:sz w:val="24"/>
                <w:szCs w:val="24"/>
                <w:lang w:eastAsia="zh-CN"/>
              </w:rPr>
              <w:t>1.00522E+15</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textWrapping"/>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CONCLUSION</w:t>
      </w:r>
    </w:p>
    <w:p>
      <w:pPr>
        <w:rPr>
          <w:rFonts w:ascii="Times New Roman" w:hAnsi="Times New Roman" w:cs="Times New Roman"/>
          <w:sz w:val="24"/>
          <w:szCs w:val="24"/>
        </w:rPr>
      </w:pPr>
      <w:r>
        <w:rPr>
          <w:rFonts w:ascii="Times New Roman" w:hAnsi="Times New Roman" w:cs="Times New Roman"/>
          <w:sz w:val="24"/>
          <w:szCs w:val="24"/>
        </w:rPr>
        <w:t>In a nutshell, the research was focused on analyzing the economic performance of South Africa by evaluating the behaviour of its GDP over a time period from 1946 to 2007. We used the forecasting techniques of timesries that R and ARIMA model to forecast GDP growth for 2008 to 2013. The ARIMA(1,2,1) fits the model and has indicated good predictive capabilities for the GDP for South Africa</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APPENDIX</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REFERENCES</w:t>
      </w:r>
    </w:p>
    <w:p>
      <w:pPr>
        <w:rPr>
          <w:rFonts w:ascii="Times New Roman" w:hAnsi="Times New Roman" w:eastAsia="SimSun" w:cs="Times New Roman"/>
          <w:sz w:val="24"/>
          <w:szCs w:val="24"/>
        </w:rPr>
      </w:pPr>
      <w:r>
        <w:rPr>
          <w:rFonts w:ascii="Times New Roman" w:hAnsi="Times New Roman" w:eastAsia="SimSun" w:cs="Times New Roman"/>
          <w:sz w:val="24"/>
          <w:szCs w:val="24"/>
        </w:rPr>
        <w:t>Cyber J D (2005) A Study of a New Method for an Old Behavior Paper published at the Journal of Educational Computing Research, 2005, 32(3), 265-277</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sz w:val="24"/>
          <w:szCs w:val="24"/>
        </w:rPr>
        <w:t>Hassan MALIK MABASHER (2021) Using time series forecasting for analysis of GDP Growth in India. International Journal of Education and Management Engineering. 11(3) :40-49.</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cs="Times New Roman"/>
          <w:sz w:val="24"/>
          <w:szCs w:val="24"/>
        </w:rPr>
        <w:t>J. Education and Management Engineering, 2021, 3, 40-49 Published Online June 2021 in MECS (http://www.mecs-press.org/) DOI: 10.5815/ijeme.2021.03.0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Decent standard of living index final report, October 2018,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OECD (2009), National Accounts of OECD Countries 2009, Volume I, Main Aggregates, OECD Publishing, http://dx.doi.org/10.1787/na_vol_1-2009-en-fr.</w:t>
      </w:r>
    </w:p>
    <w:p>
      <w:pP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sectPr>
      <w:headerReference r:id="rId7" w:type="first"/>
      <w:headerReference r:id="rId5" w:type="default"/>
      <w:footerReference r:id="rId8" w:type="default"/>
      <w:head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 PAGE   \* MERGEFORMAT </w:instrText>
    </w:r>
    <w:r>
      <w:fldChar w:fldCharType="separate"/>
    </w:r>
    <w:r>
      <w:t>2</w:t>
    </w:r>
    <w: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4099" o:spid="_x0000_s2050" o:spt="136" type="#_x0000_t136" style="position:absolute;left:0pt;height:29.95pt;width:629.75pt;mso-position-horizontal:center;mso-position-horizontal-relative:margin;mso-position-vertical:center;mso-position-vertical-relative:margin;rotation:-2949120f;z-index:-251657216;mso-width-relative:page;mso-height-relative:page;" fillcolor="#C0C0C0" filled="t" stroked="f" coordsize="21600,21600" o:allowincell="f">
          <v:path/>
          <v:fill on="t" opacity="32768f" focussize="0,0"/>
          <v:stroke on="f"/>
          <v:imagedata o:title=""/>
          <o:lock v:ext="edit" text="t"/>
          <v:textpath on="t" fitpath="t" trim="f" xscale="f" string="Time series analysis for South Africa GDP" style="font-family:Times New Roman;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4098" o:spid="_x0000_s2049" o:spt="136" type="#_x0000_t136" style="position:absolute;left:0pt;height:29.95pt;width:629.75pt;mso-position-horizontal:center;mso-position-horizontal-relative:margin;mso-position-vertical:center;mso-position-vertical-relative:margin;rotation:-2949120f;z-index:-251657216;mso-width-relative:page;mso-height-relative:page;" fillcolor="#C0C0C0" filled="t" stroked="f" coordsize="21600,21600" o:allowincell="f">
          <v:path/>
          <v:fill on="t" opacity="32768f" focussize="0,0"/>
          <v:stroke on="f"/>
          <v:imagedata o:title=""/>
          <o:lock v:ext="edit" text="t"/>
          <v:textpath on="t" fitpath="t" trim="f" xscale="f" string="Time series analysis for South Africa GDP" style="font-family:Times New Roman;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4100" o:spid="_x0000_s2051" o:spt="136" type="#_x0000_t136" style="position:absolute;left:0pt;height:29.95pt;width:629.75pt;mso-position-horizontal:center;mso-position-horizontal-relative:margin;mso-position-vertical:center;mso-position-vertical-relative:margin;rotation:-2949120f;z-index:-251657216;mso-width-relative:page;mso-height-relative:page;" fillcolor="#C0C0C0" filled="t" stroked="f" coordsize="21600,21600" o:allowincell="f">
          <v:path/>
          <v:fill on="t" opacity="32768f" focussize="0,0"/>
          <v:stroke on="f"/>
          <v:imagedata o:title=""/>
          <o:lock v:ext="edit" text="t"/>
          <v:textpath on="t" fitpath="t" trim="f" xscale="f" string="Time series analysis for South Africa GDP" style="font-family:Times New Roman;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310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4">
    <w:name w:val="footer"/>
    <w:basedOn w:val="1"/>
    <w:link w:val="9"/>
    <w:uiPriority w:val="99"/>
    <w:pPr>
      <w:tabs>
        <w:tab w:val="center" w:pos="4680"/>
        <w:tab w:val="right" w:pos="9360"/>
      </w:tabs>
      <w:spacing w:after="0" w:line="240" w:lineRule="auto"/>
    </w:pPr>
  </w:style>
  <w:style w:type="paragraph" w:styleId="5">
    <w:name w:val="header"/>
    <w:basedOn w:val="1"/>
    <w:link w:val="8"/>
    <w:uiPriority w:val="99"/>
    <w:pPr>
      <w:tabs>
        <w:tab w:val="center" w:pos="4680"/>
        <w:tab w:val="right" w:pos="9360"/>
      </w:tabs>
      <w:spacing w:after="0" w:line="240" w:lineRule="auto"/>
    </w:pPr>
  </w:style>
  <w:style w:type="table" w:styleId="6">
    <w:name w:val="Table Grid"/>
    <w:basedOn w:val="3"/>
    <w:uiPriority w:val="0"/>
    <w:pPr>
      <w:widowControl w:val="0"/>
      <w:spacing w:after="0" w:line="240" w:lineRule="auto"/>
      <w:jc w:val="both"/>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_baef282f-b96b-4933-95c5-614ce1d9fdde"/>
    <w:basedOn w:val="2"/>
    <w:link w:val="5"/>
    <w:uiPriority w:val="99"/>
  </w:style>
  <w:style w:type="character" w:customStyle="1" w:styleId="9">
    <w:name w:val="Footer Char_a914de8b-250b-46e7-be56-d6ac441a9615"/>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chart" Target="charts/chart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p\Dropbox\My%20PC%20(DESKTOP-JB5379R)\Desktop\SATIMESERIES.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p\Dropbox\My%20PC%20(DESKTOP-JB5379R)\Desktop\SATIMESERI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0" vertOverflow="ellipsis" vert="horz" wrap="square" anchor="ctr" anchorCtr="1"/>
          <a:lstStyle/>
          <a:p>
            <a:pPr defTabSz="914400">
              <a:defRPr lang="en-US" sz="1400" b="0" i="0" u="none" strike="noStrike" kern="1200" cap="none" spc="20" baseline="0">
                <a:solidFill>
                  <a:schemeClr val="dk1">
                    <a:lumMod val="50000"/>
                    <a:lumOff val="50000"/>
                  </a:schemeClr>
                </a:solidFill>
                <a:latin typeface="+mn-lt"/>
                <a:ea typeface="+mn-ea"/>
                <a:cs typeface="+mn-cs"/>
              </a:defRPr>
            </a:pPr>
            <a:r>
              <a:rPr lang="en-US"/>
              <a:t>Chart Trend for Time series</a:t>
            </a:r>
            <a:endParaRPr lang="en-US"/>
          </a:p>
        </c:rich>
      </c:tx>
      <c:layout/>
      <c:overlay val="0"/>
      <c:spPr>
        <a:noFill/>
        <a:ln>
          <a:noFill/>
        </a:ln>
        <a:effectLst/>
      </c:spPr>
    </c:title>
    <c:autoTitleDeleted val="0"/>
    <c:plotArea>
      <c:layout/>
      <c:scatterChart>
        <c:scatterStyle val="lineMarker"/>
        <c:varyColors val="0"/>
        <c:ser>
          <c:idx val="0"/>
          <c:order val="0"/>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dLbls>
            <c:delete val="1"/>
          </c:dLbls>
          <c:trendline>
            <c:spPr>
              <a:ln w="9525" cap="rnd">
                <a:solidFill>
                  <a:schemeClr val="accent3"/>
                </a:solidFill>
              </a:ln>
              <a:effectLst/>
            </c:spPr>
            <c:trendlineType val="linear"/>
            <c:dispRSqr val="0"/>
            <c:dispEq val="0"/>
          </c:trendline>
          <c:yVal>
            <c:numRef>
              <c:f>SATIMESERIES.csv!$B$1:$B$37</c:f>
              <c:numCache>
                <c:formatCode>"$"#,##0_);[Red]\("$"#,##0\)</c:formatCode>
                <c:ptCount val="37"/>
                <c:pt idx="0">
                  <c:v>8062088060500260</c:v>
                </c:pt>
                <c:pt idx="1">
                  <c:v>8079245304072160</c:v>
                </c:pt>
                <c:pt idx="2">
                  <c:v>8458374863360540</c:v>
                </c:pt>
                <c:pt idx="3">
                  <c:v>9114655352331620</c:v>
                </c:pt>
                <c:pt idx="4">
                  <c:v>9479654031634410</c:v>
                </c:pt>
                <c:pt idx="5">
                  <c:v>9385841296567500</c:v>
                </c:pt>
                <c:pt idx="6">
                  <c:v>9986013737956730</c:v>
                </c:pt>
                <c:pt idx="7">
                  <c:v>1.03669356188412e+16</c:v>
                </c:pt>
                <c:pt idx="8">
                  <c:v>1.08527032445133e+16</c:v>
                </c:pt>
                <c:pt idx="9">
                  <c:v>1.15278701018158e+16</c:v>
                </c:pt>
                <c:pt idx="10">
                  <c:v>1.20484646911239e+16</c:v>
                </c:pt>
                <c:pt idx="11">
                  <c:v>1.21364614417616e+16</c:v>
                </c:pt>
                <c:pt idx="12">
                  <c:v>1.30228202907025e+16</c:v>
                </c:pt>
                <c:pt idx="13">
                  <c:v>1.32452781652437e+16</c:v>
                </c:pt>
                <c:pt idx="14">
                  <c:v>1.38293559170334e+16</c:v>
                </c:pt>
                <c:pt idx="15">
                  <c:v>1.4347929845538e+16</c:v>
                </c:pt>
                <c:pt idx="16">
                  <c:v>1.49794107922756e+16</c:v>
                </c:pt>
                <c:pt idx="17">
                  <c:v>1.58185527671163e+16</c:v>
                </c:pt>
                <c:pt idx="18">
                  <c:v>1.78626576657856e+16</c:v>
                </c:pt>
                <c:pt idx="19">
                  <c:v>1.85485541537396e+16</c:v>
                </c:pt>
                <c:pt idx="20">
                  <c:v>1.95606286320427e+16</c:v>
                </c:pt>
                <c:pt idx="21">
                  <c:v>2.05250561498994e+16</c:v>
                </c:pt>
                <c:pt idx="22">
                  <c:v>2.87198304072499e+16</c:v>
                </c:pt>
                <c:pt idx="23">
                  <c:v>2.81551397110627e+16</c:v>
                </c:pt>
                <c:pt idx="24">
                  <c:v>3.23259355939956e+16</c:v>
                </c:pt>
                <c:pt idx="25">
                  <c:v>4.06439302232719e+16</c:v>
                </c:pt>
                <c:pt idx="26">
                  <c:v>3.78324179536816e+16</c:v>
                </c:pt>
                <c:pt idx="27">
                  <c:v>3.97783192902566e+16</c:v>
                </c:pt>
                <c:pt idx="28">
                  <c:v>3.10739514131817e+16</c:v>
                </c:pt>
                <c:pt idx="29">
                  <c:v>3.22967019237061e+16</c:v>
                </c:pt>
                <c:pt idx="30">
                  <c:v>2.68846397558505e+16</c:v>
                </c:pt>
                <c:pt idx="31">
                  <c:v>2.90309304670473e+16</c:v>
                </c:pt>
                <c:pt idx="32">
                  <c:v>3.23557141266482e+16</c:v>
                </c:pt>
                <c:pt idx="33">
                  <c:v>3.27158429996372e+16</c:v>
                </c:pt>
                <c:pt idx="34">
                  <c:v>3.44615685435266e+16</c:v>
                </c:pt>
                <c:pt idx="35">
                  <c:v>1.8002318483657e+16</c:v>
                </c:pt>
                <c:pt idx="36">
                  <c:v>1.58543846792109e+16</c:v>
                </c:pt>
              </c:numCache>
            </c:numRef>
          </c:yVal>
          <c:smooth val="0"/>
        </c:ser>
        <c:dLbls>
          <c:showLegendKey val="0"/>
          <c:showVal val="0"/>
          <c:showCatName val="0"/>
          <c:showSerName val="0"/>
          <c:showPercent val="0"/>
          <c:showBubbleSize val="0"/>
        </c:dLbls>
        <c:axId val="323417329"/>
        <c:axId val="804352711"/>
      </c:scatterChart>
      <c:valAx>
        <c:axId val="323417329"/>
        <c:scaling>
          <c:orientation val="minMax"/>
        </c:scaling>
        <c:delete val="0"/>
        <c:axPos val="b"/>
        <c:majorTickMark val="none"/>
        <c:minorTickMark val="none"/>
        <c:tickLblPos val="nextTo"/>
        <c:spPr>
          <a:noFill/>
          <a:ln w="9525" cap="rnd">
            <a:solidFill>
              <a:schemeClr val="dk1">
                <a:lumMod val="25000"/>
                <a:lumOff val="75000"/>
              </a:schemeClr>
            </a:solidFill>
            <a:round/>
          </a:ln>
          <a:effectLst/>
        </c:spPr>
        <c:txPr>
          <a:bodyPr rot="-60000000" spcFirstLastPara="0" vertOverflow="ellipsis" vert="horz" wrap="square" anchor="ctr" anchorCtr="1"/>
          <a:lstStyle/>
          <a:p>
            <a:pPr>
              <a:defRPr lang="en-US" sz="900" b="0" i="0" u="none" strike="noStrike" kern="1200" spc="0" baseline="0">
                <a:solidFill>
                  <a:schemeClr val="dk1">
                    <a:lumMod val="65000"/>
                    <a:lumOff val="35000"/>
                  </a:schemeClr>
                </a:solidFill>
                <a:latin typeface="+mn-lt"/>
                <a:ea typeface="+mn-ea"/>
                <a:cs typeface="+mn-cs"/>
              </a:defRPr>
            </a:pPr>
          </a:p>
        </c:txPr>
        <c:crossAx val="804352711"/>
        <c:crosses val="autoZero"/>
        <c:crossBetween val="midCat"/>
      </c:valAx>
      <c:valAx>
        <c:axId val="804352711"/>
        <c:scaling>
          <c:orientation val="minMax"/>
        </c:scaling>
        <c:delete val="0"/>
        <c:axPos val="l"/>
        <c:majorGridlines>
          <c:spPr>
            <a:ln w="9525" cap="flat" cmpd="sng" algn="ctr">
              <a:solidFill>
                <a:schemeClr val="dk1">
                  <a:lumMod val="15000"/>
                  <a:lumOff val="85000"/>
                </a:schemeClr>
              </a:solidFill>
              <a:round/>
            </a:ln>
            <a:effectLst/>
          </c:spPr>
        </c:majorGridlines>
        <c:numFmt formatCode="&quot;$&quot;#,##0_);[Red]\(&quot;$&quot;#,##0\)" sourceLinked="1"/>
        <c:majorTickMark val="none"/>
        <c:minorTickMark val="none"/>
        <c:tickLblPos val="nextTo"/>
        <c:spPr>
          <a:noFill/>
          <a:ln w="9525" cap="rnd">
            <a:solidFill>
              <a:schemeClr val="dk1">
                <a:lumMod val="25000"/>
                <a:lumOff val="75000"/>
              </a:schemeClr>
            </a:solidFill>
            <a:round/>
          </a:ln>
          <a:effectLst/>
        </c:spPr>
        <c:txPr>
          <a:bodyPr rot="-60000000" spcFirstLastPara="0" vertOverflow="ellipsis" vert="horz" wrap="square" anchor="ctr" anchorCtr="1"/>
          <a:lstStyle/>
          <a:p>
            <a:pPr>
              <a:defRPr lang="en-US" sz="900" b="0" i="0" u="none" strike="noStrike" kern="1200" spc="0" baseline="0">
                <a:solidFill>
                  <a:schemeClr val="dk1">
                    <a:lumMod val="65000"/>
                    <a:lumOff val="35000"/>
                  </a:schemeClr>
                </a:solidFill>
                <a:latin typeface="+mn-lt"/>
                <a:ea typeface="+mn-ea"/>
                <a:cs typeface="+mn-cs"/>
              </a:defRPr>
            </a:pPr>
          </a:p>
        </c:txPr>
        <c:crossAx val="323417329"/>
        <c:crosses val="autoZero"/>
        <c:crossBetween val="midCat"/>
      </c:valAx>
      <c:spPr>
        <a:gradFill>
          <a:gsLst>
            <a:gs pos="0">
              <a:schemeClr val="lt1">
                <a:alpha val="0"/>
              </a:schemeClr>
            </a:gs>
            <a:gs pos="100000">
              <a:schemeClr val="lt1">
                <a:lumMod val="9500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a:t>SCATTER PLOT FOR RANDOMNESS</a:t>
            </a:r>
            <a:endParaRPr lang="en-US"/>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3"/>
              </a:solidFill>
              <a:ln w="9525">
                <a:solidFill>
                  <a:schemeClr val="accent3"/>
                </a:solidFill>
              </a:ln>
              <a:effectLst/>
            </c:spPr>
          </c:marker>
          <c:dLbls>
            <c:delete val="1"/>
          </c:dLbls>
          <c:xVal>
            <c:numRef>
              <c:f>SATIMESERIES.csv!$A$1:$A$37</c:f>
              <c:numCache>
                <c:formatCode>General</c:formatCode>
                <c:ptCount val="37"/>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2003</c:v>
                </c:pt>
                <c:pt idx="33">
                  <c:v>2004</c:v>
                </c:pt>
                <c:pt idx="34">
                  <c:v>2005</c:v>
                </c:pt>
                <c:pt idx="35">
                  <c:v>2006</c:v>
                </c:pt>
                <c:pt idx="36">
                  <c:v>2007</c:v>
                </c:pt>
              </c:numCache>
            </c:numRef>
          </c:xVal>
          <c:yVal>
            <c:numRef>
              <c:f>SATIMESERIES.csv!$B$1:$B$37</c:f>
              <c:numCache>
                <c:formatCode>"$"#,##0_);[Red]\("$"#,##0\)</c:formatCode>
                <c:ptCount val="37"/>
                <c:pt idx="0">
                  <c:v>8062088060500260</c:v>
                </c:pt>
                <c:pt idx="1">
                  <c:v>8079245304072160</c:v>
                </c:pt>
                <c:pt idx="2">
                  <c:v>8458374863360540</c:v>
                </c:pt>
                <c:pt idx="3">
                  <c:v>9114655352331620</c:v>
                </c:pt>
                <c:pt idx="4">
                  <c:v>9479654031634410</c:v>
                </c:pt>
                <c:pt idx="5">
                  <c:v>9385841296567500</c:v>
                </c:pt>
                <c:pt idx="6">
                  <c:v>9986013737956730</c:v>
                </c:pt>
                <c:pt idx="7">
                  <c:v>1.03669356188412e+16</c:v>
                </c:pt>
                <c:pt idx="8">
                  <c:v>1.08527032445133e+16</c:v>
                </c:pt>
                <c:pt idx="9">
                  <c:v>1.15278701018158e+16</c:v>
                </c:pt>
                <c:pt idx="10">
                  <c:v>1.20484646911239e+16</c:v>
                </c:pt>
                <c:pt idx="11">
                  <c:v>1.21364614417616e+16</c:v>
                </c:pt>
                <c:pt idx="12">
                  <c:v>1.30228202907025e+16</c:v>
                </c:pt>
                <c:pt idx="13">
                  <c:v>1.32452781652437e+16</c:v>
                </c:pt>
                <c:pt idx="14">
                  <c:v>1.38293559170334e+16</c:v>
                </c:pt>
                <c:pt idx="15">
                  <c:v>1.4347929845538e+16</c:v>
                </c:pt>
                <c:pt idx="16">
                  <c:v>1.49794107922756e+16</c:v>
                </c:pt>
                <c:pt idx="17">
                  <c:v>1.58185527671163e+16</c:v>
                </c:pt>
                <c:pt idx="18">
                  <c:v>1.78626576657856e+16</c:v>
                </c:pt>
                <c:pt idx="19">
                  <c:v>1.85485541537396e+16</c:v>
                </c:pt>
                <c:pt idx="20">
                  <c:v>1.95606286320427e+16</c:v>
                </c:pt>
                <c:pt idx="21">
                  <c:v>2.05250561498994e+16</c:v>
                </c:pt>
                <c:pt idx="22">
                  <c:v>2.87198304072499e+16</c:v>
                </c:pt>
                <c:pt idx="23">
                  <c:v>2.81551397110627e+16</c:v>
                </c:pt>
                <c:pt idx="24">
                  <c:v>3.23259355939956e+16</c:v>
                </c:pt>
                <c:pt idx="25">
                  <c:v>4.06439302232719e+16</c:v>
                </c:pt>
                <c:pt idx="26">
                  <c:v>3.78324179536816e+16</c:v>
                </c:pt>
                <c:pt idx="27">
                  <c:v>3.97783192902566e+16</c:v>
                </c:pt>
                <c:pt idx="28">
                  <c:v>3.10739514131817e+16</c:v>
                </c:pt>
                <c:pt idx="29">
                  <c:v>3.22967019237061e+16</c:v>
                </c:pt>
                <c:pt idx="30">
                  <c:v>2.68846397558505e+16</c:v>
                </c:pt>
                <c:pt idx="31">
                  <c:v>2.90309304670473e+16</c:v>
                </c:pt>
                <c:pt idx="32">
                  <c:v>3.23557141266482e+16</c:v>
                </c:pt>
                <c:pt idx="33">
                  <c:v>3.27158429996372e+16</c:v>
                </c:pt>
                <c:pt idx="34">
                  <c:v>3.44615685435266e+16</c:v>
                </c:pt>
                <c:pt idx="35">
                  <c:v>1.8002318483657e+16</c:v>
                </c:pt>
                <c:pt idx="36">
                  <c:v>1.58543846792109e+16</c:v>
                </c:pt>
              </c:numCache>
            </c:numRef>
          </c:yVal>
          <c:smooth val="0"/>
        </c:ser>
        <c:dLbls>
          <c:showLegendKey val="0"/>
          <c:showVal val="0"/>
          <c:showCatName val="0"/>
          <c:showSerName val="0"/>
          <c:showPercent val="0"/>
          <c:showBubbleSize val="0"/>
        </c:dLbls>
        <c:axId val="834804309"/>
        <c:axId val="390967361"/>
      </c:scatterChart>
      <c:valAx>
        <c:axId val="83480430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90967361"/>
        <c:crosses val="autoZero"/>
        <c:crossBetween val="midCat"/>
      </c:valAx>
      <c:valAx>
        <c:axId val="39096736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3480430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0">
            <a:schemeClr val="lt1">
              <a:alpha val="0"/>
            </a:schemeClr>
          </a:gs>
          <a:gs pos="100000">
            <a:schemeClr val="lt1">
              <a:lumMod val="9500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2423</Words>
  <Characters>12622</Characters>
  <Paragraphs>365</Paragraphs>
  <TotalTime>0</TotalTime>
  <ScaleCrop>false</ScaleCrop>
  <LinksUpToDate>false</LinksUpToDate>
  <CharactersWithSpaces>15064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2022-06-15T16:48:00Z</dcterms:created>
  <dc:creator>RUDO</dc:creator>
  <cp:lastModifiedBy>hp</cp:lastModifiedBy>
  <dcterms:modified xsi:type="dcterms:W3CDTF">2022-06-15T17:06:38Z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56EA0947F43E42E0966265F05FA26924</vt:lpwstr>
  </property>
</Properties>
</file>