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FD2DEF" w14:textId="77777777" w:rsidR="00F219EB" w:rsidRPr="00AC5D80" w:rsidRDefault="00F219EB" w:rsidP="00F219EB">
      <w:pPr>
        <w:rPr>
          <w:b/>
          <w:bCs/>
          <w:color w:val="002060"/>
          <w:sz w:val="36"/>
          <w:szCs w:val="36"/>
        </w:rPr>
      </w:pPr>
      <w:r w:rsidRPr="00AC5D80">
        <w:rPr>
          <w:b/>
          <w:bCs/>
          <w:color w:val="002060"/>
          <w:sz w:val="36"/>
          <w:szCs w:val="36"/>
        </w:rPr>
        <w:t>CCS4352 - Application Security</w:t>
      </w:r>
    </w:p>
    <w:p w14:paraId="0CD83100" w14:textId="2ED388F8" w:rsidR="00F219EB" w:rsidRDefault="00F219EB" w:rsidP="00F219EB">
      <w:pPr>
        <w:rPr>
          <w:b/>
          <w:bCs/>
          <w:color w:val="002060"/>
          <w:sz w:val="36"/>
          <w:szCs w:val="36"/>
        </w:rPr>
      </w:pPr>
      <w:r w:rsidRPr="00AC5D80">
        <w:rPr>
          <w:b/>
          <w:bCs/>
          <w:color w:val="002060"/>
          <w:sz w:val="36"/>
          <w:szCs w:val="36"/>
        </w:rPr>
        <w:t>Lab 0</w:t>
      </w:r>
      <w:r>
        <w:rPr>
          <w:b/>
          <w:bCs/>
          <w:color w:val="002060"/>
          <w:sz w:val="36"/>
          <w:szCs w:val="36"/>
        </w:rPr>
        <w:t>3</w:t>
      </w:r>
      <w:r w:rsidRPr="00AC5D80">
        <w:rPr>
          <w:b/>
          <w:bCs/>
          <w:color w:val="002060"/>
          <w:sz w:val="36"/>
          <w:szCs w:val="36"/>
        </w:rPr>
        <w:t xml:space="preserve"> - </w:t>
      </w:r>
      <w:r w:rsidRPr="00F219EB">
        <w:rPr>
          <w:b/>
          <w:bCs/>
          <w:color w:val="002060"/>
          <w:sz w:val="36"/>
          <w:szCs w:val="36"/>
        </w:rPr>
        <w:t>Exploring Cross-Site Request Forgery (CSRF) Vulnerabilities with Python and Flask</w:t>
      </w:r>
    </w:p>
    <w:p w14:paraId="0804CA93" w14:textId="0E01B100" w:rsidR="00482AB9" w:rsidRDefault="00482AB9" w:rsidP="00F219EB">
      <w:pPr>
        <w:rPr>
          <w:color w:val="000000" w:themeColor="text1"/>
          <w:sz w:val="28"/>
          <w:szCs w:val="28"/>
        </w:rPr>
      </w:pPr>
      <w:r>
        <w:rPr>
          <w:color w:val="000000" w:themeColor="text1"/>
          <w:sz w:val="28"/>
          <w:szCs w:val="28"/>
        </w:rPr>
        <w:t>Name: S.P.A.S. Senarathne</w:t>
      </w:r>
      <w:r>
        <w:rPr>
          <w:color w:val="000000" w:themeColor="text1"/>
          <w:sz w:val="28"/>
          <w:szCs w:val="28"/>
        </w:rPr>
        <w:br/>
        <w:t>Registration Number: 22UG1-0345</w:t>
      </w:r>
      <w:r>
        <w:rPr>
          <w:color w:val="000000" w:themeColor="text1"/>
          <w:sz w:val="28"/>
          <w:szCs w:val="28"/>
        </w:rPr>
        <w:br/>
      </w:r>
    </w:p>
    <w:p w14:paraId="22836E28" w14:textId="482048D0" w:rsidR="00F219EB" w:rsidRDefault="00482AB9" w:rsidP="00F219EB">
      <w:pPr>
        <w:rPr>
          <w:b/>
          <w:bCs/>
          <w:color w:val="000000" w:themeColor="text1"/>
          <w:sz w:val="32"/>
          <w:szCs w:val="32"/>
        </w:rPr>
      </w:pPr>
      <w:r w:rsidRPr="00482AB9">
        <w:rPr>
          <w:b/>
          <w:bCs/>
          <w:color w:val="000000" w:themeColor="text1"/>
          <w:sz w:val="32"/>
          <w:szCs w:val="32"/>
        </w:rPr>
        <w:t>Answers to the lab questions</w:t>
      </w:r>
      <w:r w:rsidRPr="00482AB9">
        <w:rPr>
          <w:b/>
          <w:bCs/>
          <w:color w:val="000000" w:themeColor="text1"/>
          <w:sz w:val="32"/>
          <w:szCs w:val="32"/>
        </w:rPr>
        <w:t>:</w:t>
      </w:r>
    </w:p>
    <w:p w14:paraId="2109C614" w14:textId="1CA2335E" w:rsidR="00482AB9" w:rsidRDefault="00482AB9" w:rsidP="00F219EB">
      <w:pPr>
        <w:rPr>
          <w:color w:val="000000" w:themeColor="text1"/>
          <w:sz w:val="28"/>
          <w:szCs w:val="28"/>
        </w:rPr>
      </w:pPr>
      <w:r w:rsidRPr="00482AB9">
        <w:rPr>
          <w:b/>
          <w:bCs/>
          <w:color w:val="000000" w:themeColor="text1"/>
          <w:sz w:val="28"/>
          <w:szCs w:val="28"/>
        </w:rPr>
        <w:t>Q1:</w:t>
      </w:r>
      <w:r w:rsidRPr="00482AB9">
        <w:rPr>
          <w:color w:val="000000" w:themeColor="text1"/>
          <w:sz w:val="28"/>
          <w:szCs w:val="28"/>
        </w:rPr>
        <w:t xml:space="preserve"> What happens when you perform a CSRF attack on the profile page, and why does it succeed before adding protection?</w:t>
      </w:r>
      <w:r w:rsidRPr="00482AB9">
        <w:rPr>
          <w:color w:val="000000" w:themeColor="text1"/>
          <w:sz w:val="28"/>
          <w:szCs w:val="28"/>
        </w:rPr>
        <w:br/>
      </w:r>
      <w:r w:rsidRPr="00482AB9">
        <w:rPr>
          <w:b/>
          <w:bCs/>
          <w:color w:val="000000" w:themeColor="text1"/>
          <w:sz w:val="28"/>
          <w:szCs w:val="28"/>
        </w:rPr>
        <w:t>Answer:</w:t>
      </w:r>
      <w:r w:rsidRPr="00482AB9">
        <w:rPr>
          <w:color w:val="000000" w:themeColor="text1"/>
          <w:sz w:val="28"/>
          <w:szCs w:val="28"/>
        </w:rPr>
        <w:br/>
        <w:t>The email address is changed without the user informed consent since it is automatically submitted through the ruse of the malicious page. The vulnerable app knew nothing about the origin of the request and missing among the parameters there was a CSRF token, that is why the request was treated as that of the legitimate form one.</w:t>
      </w:r>
    </w:p>
    <w:p w14:paraId="2A1C5F77" w14:textId="77777777" w:rsidR="00482AB9" w:rsidRDefault="00482AB9" w:rsidP="00F219EB">
      <w:pPr>
        <w:rPr>
          <w:color w:val="000000" w:themeColor="text1"/>
          <w:sz w:val="28"/>
          <w:szCs w:val="28"/>
        </w:rPr>
      </w:pPr>
    </w:p>
    <w:p w14:paraId="63E6CD3F" w14:textId="1FDFD013" w:rsidR="00482AB9" w:rsidRDefault="00482AB9" w:rsidP="00F219EB">
      <w:pPr>
        <w:rPr>
          <w:color w:val="000000" w:themeColor="text1"/>
          <w:sz w:val="28"/>
          <w:szCs w:val="28"/>
        </w:rPr>
      </w:pPr>
      <w:r w:rsidRPr="00482AB9">
        <w:rPr>
          <w:b/>
          <w:bCs/>
          <w:color w:val="000000" w:themeColor="text1"/>
          <w:sz w:val="28"/>
          <w:szCs w:val="28"/>
        </w:rPr>
        <w:t>Q2:</w:t>
      </w:r>
      <w:r w:rsidRPr="00482AB9">
        <w:rPr>
          <w:color w:val="000000" w:themeColor="text1"/>
          <w:sz w:val="28"/>
          <w:szCs w:val="28"/>
        </w:rPr>
        <w:t xml:space="preserve"> How does the CSRF attack on the password change page work?</w:t>
      </w:r>
      <w:r w:rsidRPr="00482AB9">
        <w:rPr>
          <w:color w:val="000000" w:themeColor="text1"/>
          <w:sz w:val="28"/>
          <w:szCs w:val="28"/>
        </w:rPr>
        <w:br/>
      </w:r>
      <w:r w:rsidRPr="00482AB9">
        <w:rPr>
          <w:b/>
          <w:bCs/>
          <w:color w:val="000000" w:themeColor="text1"/>
          <w:sz w:val="28"/>
          <w:szCs w:val="28"/>
        </w:rPr>
        <w:t>Answer:</w:t>
      </w:r>
      <w:r w:rsidRPr="00482AB9">
        <w:rPr>
          <w:color w:val="000000" w:themeColor="text1"/>
          <w:sz w:val="28"/>
          <w:szCs w:val="28"/>
        </w:rPr>
        <w:br/>
        <w:t xml:space="preserve">The </w:t>
      </w:r>
      <w:r>
        <w:rPr>
          <w:color w:val="000000" w:themeColor="text1"/>
          <w:sz w:val="28"/>
          <w:szCs w:val="28"/>
        </w:rPr>
        <w:t>malicious</w:t>
      </w:r>
      <w:r w:rsidRPr="00482AB9">
        <w:rPr>
          <w:color w:val="000000" w:themeColor="text1"/>
          <w:sz w:val="28"/>
          <w:szCs w:val="28"/>
        </w:rPr>
        <w:t xml:space="preserve"> HTML page POSTs a hidden form to the /change-password route with the victim still logged in. The browser automatically sends the session cookie with the request so that the server thinks that the </w:t>
      </w:r>
      <w:r w:rsidRPr="00482AB9">
        <w:rPr>
          <w:color w:val="000000" w:themeColor="text1"/>
          <w:sz w:val="28"/>
          <w:szCs w:val="28"/>
        </w:rPr>
        <w:t>authorized</w:t>
      </w:r>
      <w:r w:rsidRPr="00482AB9">
        <w:rPr>
          <w:color w:val="000000" w:themeColor="text1"/>
          <w:sz w:val="28"/>
          <w:szCs w:val="28"/>
        </w:rPr>
        <w:t xml:space="preserve"> user was changing the password.</w:t>
      </w:r>
    </w:p>
    <w:p w14:paraId="68C60BCD" w14:textId="77777777" w:rsidR="00482AB9" w:rsidRDefault="00482AB9" w:rsidP="00F219EB">
      <w:pPr>
        <w:rPr>
          <w:color w:val="000000" w:themeColor="text1"/>
          <w:sz w:val="28"/>
          <w:szCs w:val="28"/>
        </w:rPr>
      </w:pPr>
    </w:p>
    <w:p w14:paraId="244CCCA9" w14:textId="1D13A556" w:rsidR="00482AB9" w:rsidRDefault="00482AB9" w:rsidP="00F219EB">
      <w:pPr>
        <w:rPr>
          <w:color w:val="000000" w:themeColor="text1"/>
          <w:sz w:val="28"/>
          <w:szCs w:val="28"/>
        </w:rPr>
      </w:pPr>
      <w:r w:rsidRPr="00482AB9">
        <w:rPr>
          <w:b/>
          <w:bCs/>
          <w:color w:val="000000" w:themeColor="text1"/>
          <w:sz w:val="28"/>
          <w:szCs w:val="28"/>
        </w:rPr>
        <w:t>Q3:</w:t>
      </w:r>
      <w:r w:rsidRPr="00482AB9">
        <w:rPr>
          <w:color w:val="000000" w:themeColor="text1"/>
          <w:sz w:val="28"/>
          <w:szCs w:val="28"/>
        </w:rPr>
        <w:t xml:space="preserve"> Why do CSRF tokens prevent these attacks?</w:t>
      </w:r>
      <w:r w:rsidRPr="00482AB9">
        <w:rPr>
          <w:color w:val="000000" w:themeColor="text1"/>
          <w:sz w:val="28"/>
          <w:szCs w:val="28"/>
        </w:rPr>
        <w:br/>
      </w:r>
      <w:r w:rsidRPr="00482AB9">
        <w:rPr>
          <w:b/>
          <w:bCs/>
          <w:color w:val="000000" w:themeColor="text1"/>
          <w:sz w:val="28"/>
          <w:szCs w:val="28"/>
        </w:rPr>
        <w:t>Answer:</w:t>
      </w:r>
      <w:r w:rsidRPr="00482AB9">
        <w:rPr>
          <w:color w:val="000000" w:themeColor="text1"/>
          <w:sz w:val="28"/>
          <w:szCs w:val="28"/>
        </w:rPr>
        <w:br/>
        <w:t xml:space="preserve">CSRF tokens are random values that are stored in the session of a user and are embedded in the forms. The attacker </w:t>
      </w:r>
      <w:r w:rsidRPr="00482AB9">
        <w:rPr>
          <w:color w:val="000000" w:themeColor="text1"/>
          <w:sz w:val="28"/>
          <w:szCs w:val="28"/>
        </w:rPr>
        <w:t>cannot</w:t>
      </w:r>
      <w:r w:rsidRPr="00482AB9">
        <w:rPr>
          <w:color w:val="000000" w:themeColor="text1"/>
          <w:sz w:val="28"/>
          <w:szCs w:val="28"/>
        </w:rPr>
        <w:t xml:space="preserve"> guess this token and an incorrect token on any request is rejected because it is verified on the server.</w:t>
      </w:r>
    </w:p>
    <w:p w14:paraId="2507AC72" w14:textId="77777777" w:rsidR="00482AB9" w:rsidRDefault="00482AB9" w:rsidP="00F219EB">
      <w:pPr>
        <w:rPr>
          <w:color w:val="000000" w:themeColor="text1"/>
          <w:sz w:val="28"/>
          <w:szCs w:val="28"/>
        </w:rPr>
      </w:pPr>
    </w:p>
    <w:p w14:paraId="3A927643" w14:textId="77777777" w:rsidR="00482AB9" w:rsidRPr="00482AB9" w:rsidRDefault="00482AB9" w:rsidP="00482AB9">
      <w:pPr>
        <w:rPr>
          <w:color w:val="000000" w:themeColor="text1"/>
          <w:sz w:val="28"/>
          <w:szCs w:val="28"/>
        </w:rPr>
      </w:pPr>
      <w:r w:rsidRPr="00482AB9">
        <w:rPr>
          <w:b/>
          <w:bCs/>
          <w:color w:val="000000" w:themeColor="text1"/>
          <w:sz w:val="28"/>
          <w:szCs w:val="28"/>
        </w:rPr>
        <w:t>Q4:</w:t>
      </w:r>
      <w:r w:rsidRPr="00482AB9">
        <w:rPr>
          <w:color w:val="000000" w:themeColor="text1"/>
          <w:sz w:val="28"/>
          <w:szCs w:val="28"/>
        </w:rPr>
        <w:t xml:space="preserve"> What other security measures could make this app safer?</w:t>
      </w:r>
      <w:r w:rsidRPr="00482AB9">
        <w:rPr>
          <w:color w:val="000000" w:themeColor="text1"/>
          <w:sz w:val="28"/>
          <w:szCs w:val="28"/>
        </w:rPr>
        <w:br/>
      </w:r>
      <w:r w:rsidRPr="00482AB9">
        <w:rPr>
          <w:b/>
          <w:bCs/>
          <w:color w:val="000000" w:themeColor="text1"/>
          <w:sz w:val="28"/>
          <w:szCs w:val="28"/>
        </w:rPr>
        <w:t>Answer:</w:t>
      </w:r>
    </w:p>
    <w:p w14:paraId="1FCFC1BB" w14:textId="77777777" w:rsidR="00482AB9" w:rsidRPr="00482AB9" w:rsidRDefault="00482AB9" w:rsidP="00482AB9">
      <w:pPr>
        <w:numPr>
          <w:ilvl w:val="0"/>
          <w:numId w:val="1"/>
        </w:numPr>
        <w:rPr>
          <w:color w:val="000000" w:themeColor="text1"/>
          <w:sz w:val="28"/>
          <w:szCs w:val="28"/>
        </w:rPr>
      </w:pPr>
      <w:r w:rsidRPr="00482AB9">
        <w:rPr>
          <w:color w:val="000000" w:themeColor="text1"/>
          <w:sz w:val="28"/>
          <w:szCs w:val="28"/>
        </w:rPr>
        <w:t xml:space="preserve">Implement </w:t>
      </w:r>
      <w:proofErr w:type="spellStart"/>
      <w:r w:rsidRPr="00482AB9">
        <w:rPr>
          <w:b/>
          <w:bCs/>
          <w:color w:val="000000" w:themeColor="text1"/>
          <w:sz w:val="28"/>
          <w:szCs w:val="28"/>
        </w:rPr>
        <w:t>SameSite</w:t>
      </w:r>
      <w:proofErr w:type="spellEnd"/>
      <w:r w:rsidRPr="00482AB9">
        <w:rPr>
          <w:b/>
          <w:bCs/>
          <w:color w:val="000000" w:themeColor="text1"/>
          <w:sz w:val="28"/>
          <w:szCs w:val="28"/>
        </w:rPr>
        <w:t xml:space="preserve"> cookies</w:t>
      </w:r>
      <w:r w:rsidRPr="00482AB9">
        <w:rPr>
          <w:color w:val="000000" w:themeColor="text1"/>
          <w:sz w:val="28"/>
          <w:szCs w:val="28"/>
        </w:rPr>
        <w:t xml:space="preserve"> to prevent cross-site requests from being sent automatically.</w:t>
      </w:r>
    </w:p>
    <w:p w14:paraId="0047F12A" w14:textId="77777777" w:rsidR="00482AB9" w:rsidRPr="00482AB9" w:rsidRDefault="00482AB9" w:rsidP="00482AB9">
      <w:pPr>
        <w:numPr>
          <w:ilvl w:val="0"/>
          <w:numId w:val="1"/>
        </w:numPr>
        <w:rPr>
          <w:color w:val="000000" w:themeColor="text1"/>
          <w:sz w:val="28"/>
          <w:szCs w:val="28"/>
        </w:rPr>
      </w:pPr>
      <w:r w:rsidRPr="00482AB9">
        <w:rPr>
          <w:color w:val="000000" w:themeColor="text1"/>
          <w:sz w:val="28"/>
          <w:szCs w:val="28"/>
        </w:rPr>
        <w:t xml:space="preserve">Require </w:t>
      </w:r>
      <w:r w:rsidRPr="00482AB9">
        <w:rPr>
          <w:b/>
          <w:bCs/>
          <w:color w:val="000000" w:themeColor="text1"/>
          <w:sz w:val="28"/>
          <w:szCs w:val="28"/>
        </w:rPr>
        <w:t>re-authentication</w:t>
      </w:r>
      <w:r w:rsidRPr="00482AB9">
        <w:rPr>
          <w:color w:val="000000" w:themeColor="text1"/>
          <w:sz w:val="28"/>
          <w:szCs w:val="28"/>
        </w:rPr>
        <w:t xml:space="preserve"> before sensitive actions (like password change).</w:t>
      </w:r>
    </w:p>
    <w:p w14:paraId="62FB7DA5" w14:textId="77777777" w:rsidR="00482AB9" w:rsidRPr="00482AB9" w:rsidRDefault="00482AB9" w:rsidP="00482AB9">
      <w:pPr>
        <w:numPr>
          <w:ilvl w:val="0"/>
          <w:numId w:val="1"/>
        </w:numPr>
        <w:rPr>
          <w:color w:val="000000" w:themeColor="text1"/>
          <w:sz w:val="28"/>
          <w:szCs w:val="28"/>
        </w:rPr>
      </w:pPr>
      <w:r w:rsidRPr="00482AB9">
        <w:rPr>
          <w:color w:val="000000" w:themeColor="text1"/>
          <w:sz w:val="28"/>
          <w:szCs w:val="28"/>
        </w:rPr>
        <w:t xml:space="preserve">Use </w:t>
      </w:r>
      <w:r w:rsidRPr="00482AB9">
        <w:rPr>
          <w:b/>
          <w:bCs/>
          <w:color w:val="000000" w:themeColor="text1"/>
          <w:sz w:val="28"/>
          <w:szCs w:val="28"/>
        </w:rPr>
        <w:t>CAPTCHAs</w:t>
      </w:r>
      <w:r w:rsidRPr="00482AB9">
        <w:rPr>
          <w:color w:val="000000" w:themeColor="text1"/>
          <w:sz w:val="28"/>
          <w:szCs w:val="28"/>
        </w:rPr>
        <w:t xml:space="preserve"> to prevent automated submissions.</w:t>
      </w:r>
    </w:p>
    <w:p w14:paraId="65101548" w14:textId="77777777" w:rsidR="00482AB9" w:rsidRPr="00482AB9" w:rsidRDefault="00482AB9" w:rsidP="00482AB9">
      <w:pPr>
        <w:numPr>
          <w:ilvl w:val="0"/>
          <w:numId w:val="1"/>
        </w:numPr>
        <w:rPr>
          <w:color w:val="000000" w:themeColor="text1"/>
          <w:sz w:val="28"/>
          <w:szCs w:val="28"/>
        </w:rPr>
      </w:pPr>
      <w:r w:rsidRPr="00482AB9">
        <w:rPr>
          <w:color w:val="000000" w:themeColor="text1"/>
          <w:sz w:val="28"/>
          <w:szCs w:val="28"/>
        </w:rPr>
        <w:t xml:space="preserve">Enable </w:t>
      </w:r>
      <w:r w:rsidRPr="00482AB9">
        <w:rPr>
          <w:b/>
          <w:bCs/>
          <w:color w:val="000000" w:themeColor="text1"/>
          <w:sz w:val="28"/>
          <w:szCs w:val="28"/>
        </w:rPr>
        <w:t>HTTPS</w:t>
      </w:r>
      <w:r w:rsidRPr="00482AB9">
        <w:rPr>
          <w:color w:val="000000" w:themeColor="text1"/>
          <w:sz w:val="28"/>
          <w:szCs w:val="28"/>
        </w:rPr>
        <w:t xml:space="preserve"> to protect against session hijacking.</w:t>
      </w:r>
    </w:p>
    <w:p w14:paraId="350D5A6D" w14:textId="77777777" w:rsidR="00482AB9" w:rsidRPr="00482AB9" w:rsidRDefault="00482AB9" w:rsidP="00482AB9">
      <w:pPr>
        <w:numPr>
          <w:ilvl w:val="0"/>
          <w:numId w:val="1"/>
        </w:numPr>
        <w:rPr>
          <w:color w:val="000000" w:themeColor="text1"/>
          <w:sz w:val="28"/>
          <w:szCs w:val="28"/>
        </w:rPr>
      </w:pPr>
      <w:r w:rsidRPr="00482AB9">
        <w:rPr>
          <w:color w:val="000000" w:themeColor="text1"/>
          <w:sz w:val="28"/>
          <w:szCs w:val="28"/>
        </w:rPr>
        <w:t xml:space="preserve">Perform </w:t>
      </w:r>
      <w:r w:rsidRPr="00482AB9">
        <w:rPr>
          <w:b/>
          <w:bCs/>
          <w:color w:val="000000" w:themeColor="text1"/>
          <w:sz w:val="28"/>
          <w:szCs w:val="28"/>
        </w:rPr>
        <w:t>origin/referrer header checks</w:t>
      </w:r>
      <w:r w:rsidRPr="00482AB9">
        <w:rPr>
          <w:color w:val="000000" w:themeColor="text1"/>
          <w:sz w:val="28"/>
          <w:szCs w:val="28"/>
        </w:rPr>
        <w:t xml:space="preserve"> to ensure requests come from the same site.</w:t>
      </w:r>
    </w:p>
    <w:p w14:paraId="73845B8C" w14:textId="77777777" w:rsidR="00482AB9" w:rsidRPr="00482AB9" w:rsidRDefault="00482AB9" w:rsidP="00F219EB">
      <w:pPr>
        <w:rPr>
          <w:color w:val="000000" w:themeColor="text1"/>
          <w:sz w:val="28"/>
          <w:szCs w:val="28"/>
        </w:rPr>
      </w:pPr>
    </w:p>
    <w:p w14:paraId="0B5CEB2B" w14:textId="6827B6EE" w:rsidR="00F219EB" w:rsidRDefault="002400D8">
      <w:pPr>
        <w:rPr>
          <w:b/>
          <w:bCs/>
          <w:color w:val="000000" w:themeColor="text1"/>
          <w:sz w:val="32"/>
          <w:szCs w:val="32"/>
        </w:rPr>
      </w:pPr>
      <w:r w:rsidRPr="002400D8">
        <w:rPr>
          <w:b/>
          <w:bCs/>
          <w:color w:val="000000" w:themeColor="text1"/>
          <w:sz w:val="32"/>
          <w:szCs w:val="32"/>
        </w:rPr>
        <w:t>Screenshots</w:t>
      </w:r>
      <w:r>
        <w:rPr>
          <w:b/>
          <w:bCs/>
          <w:color w:val="000000" w:themeColor="text1"/>
          <w:sz w:val="32"/>
          <w:szCs w:val="32"/>
        </w:rPr>
        <w:t xml:space="preserve"> &gt;&gt;&gt;&gt;&gt;&gt;&gt;&gt;&gt;&gt;&gt;&gt;</w:t>
      </w:r>
    </w:p>
    <w:p w14:paraId="1406FCB0" w14:textId="1292BB28" w:rsidR="002400D8" w:rsidRDefault="002400D8">
      <w:pPr>
        <w:rPr>
          <w:color w:val="000000" w:themeColor="text1"/>
          <w:sz w:val="28"/>
          <w:szCs w:val="28"/>
        </w:rPr>
      </w:pPr>
      <w:r w:rsidRPr="002400D8">
        <w:rPr>
          <w:color w:val="000000" w:themeColor="text1"/>
          <w:sz w:val="28"/>
          <w:szCs w:val="28"/>
        </w:rPr>
        <w:t>Successful CSRF attacks (before fixes)</w:t>
      </w:r>
      <w:r>
        <w:rPr>
          <w:color w:val="000000" w:themeColor="text1"/>
          <w:sz w:val="28"/>
          <w:szCs w:val="28"/>
        </w:rPr>
        <w:t>:</w:t>
      </w:r>
    </w:p>
    <w:p w14:paraId="28677A4B" w14:textId="279A248D" w:rsidR="002400D8" w:rsidRDefault="002400D8">
      <w:pPr>
        <w:rPr>
          <w:color w:val="000000" w:themeColor="text1"/>
          <w:sz w:val="28"/>
          <w:szCs w:val="28"/>
        </w:rPr>
      </w:pPr>
      <w:r>
        <w:rPr>
          <w:noProof/>
          <w:color w:val="000000" w:themeColor="text1"/>
          <w:sz w:val="28"/>
          <w:szCs w:val="28"/>
        </w:rPr>
        <w:drawing>
          <wp:inline distT="0" distB="0" distL="0" distR="0" wp14:anchorId="5F78EDCB" wp14:editId="3923ECE3">
            <wp:extent cx="5943600" cy="3167380"/>
            <wp:effectExtent l="0" t="0" r="0" b="0"/>
            <wp:docPr id="721288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88011" name="Picture 721288011"/>
                    <pic:cNvPicPr/>
                  </pic:nvPicPr>
                  <pic:blipFill>
                    <a:blip r:embed="rId7">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211B0704" w14:textId="242FC2EB" w:rsidR="002400D8" w:rsidRDefault="002400D8">
      <w:pPr>
        <w:rPr>
          <w:color w:val="000000" w:themeColor="text1"/>
          <w:sz w:val="28"/>
          <w:szCs w:val="28"/>
        </w:rPr>
      </w:pPr>
      <w:r w:rsidRPr="002400D8">
        <w:rPr>
          <w:color w:val="000000" w:themeColor="text1"/>
          <w:sz w:val="28"/>
          <w:szCs w:val="28"/>
        </w:rPr>
        <w:t>Failed attacks after adding CSRF protection</w:t>
      </w:r>
      <w:r>
        <w:rPr>
          <w:color w:val="000000" w:themeColor="text1"/>
          <w:sz w:val="28"/>
          <w:szCs w:val="28"/>
        </w:rPr>
        <w:t>:</w:t>
      </w:r>
      <w:r>
        <w:rPr>
          <w:color w:val="000000" w:themeColor="text1"/>
          <w:sz w:val="28"/>
          <w:szCs w:val="28"/>
        </w:rPr>
        <w:br/>
      </w:r>
    </w:p>
    <w:p w14:paraId="06B0B4F7" w14:textId="63A2FCF4" w:rsidR="002400D8" w:rsidRDefault="002400D8">
      <w:pPr>
        <w:rPr>
          <w:color w:val="000000" w:themeColor="text1"/>
          <w:sz w:val="28"/>
          <w:szCs w:val="28"/>
        </w:rPr>
      </w:pPr>
      <w:r>
        <w:rPr>
          <w:color w:val="000000" w:themeColor="text1"/>
          <w:sz w:val="28"/>
          <w:szCs w:val="28"/>
        </w:rPr>
        <w:lastRenderedPageBreak/>
        <w:t>+ Redirect to login page when accessing exploit.html &gt;&gt;&gt;</w:t>
      </w:r>
    </w:p>
    <w:p w14:paraId="494A382E" w14:textId="7CA481F6" w:rsidR="002400D8" w:rsidRDefault="002400D8">
      <w:pPr>
        <w:rPr>
          <w:color w:val="000000" w:themeColor="text1"/>
          <w:sz w:val="28"/>
          <w:szCs w:val="28"/>
        </w:rPr>
      </w:pPr>
      <w:r>
        <w:rPr>
          <w:noProof/>
          <w:color w:val="000000" w:themeColor="text1"/>
          <w:sz w:val="28"/>
          <w:szCs w:val="28"/>
        </w:rPr>
        <w:drawing>
          <wp:inline distT="0" distB="0" distL="0" distR="0" wp14:anchorId="4E1AC103" wp14:editId="66B44BC7">
            <wp:extent cx="5943600" cy="3187065"/>
            <wp:effectExtent l="0" t="0" r="0" b="0"/>
            <wp:docPr id="89223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23924" name="Picture 89223924"/>
                    <pic:cNvPicPr/>
                  </pic:nvPicPr>
                  <pic:blipFill>
                    <a:blip r:embed="rId8">
                      <a:extLst>
                        <a:ext uri="{28A0092B-C50C-407E-A947-70E740481C1C}">
                          <a14:useLocalDpi xmlns:a14="http://schemas.microsoft.com/office/drawing/2010/main" val="0"/>
                        </a:ext>
                      </a:extLst>
                    </a:blip>
                    <a:stretch>
                      <a:fillRect/>
                    </a:stretch>
                  </pic:blipFill>
                  <pic:spPr>
                    <a:xfrm>
                      <a:off x="0" y="0"/>
                      <a:ext cx="5943600" cy="3187065"/>
                    </a:xfrm>
                    <a:prstGeom prst="rect">
                      <a:avLst/>
                    </a:prstGeom>
                  </pic:spPr>
                </pic:pic>
              </a:graphicData>
            </a:graphic>
          </wp:inline>
        </w:drawing>
      </w:r>
    </w:p>
    <w:p w14:paraId="0758175E" w14:textId="16D6E421" w:rsidR="002400D8" w:rsidRDefault="002400D8">
      <w:pPr>
        <w:rPr>
          <w:color w:val="000000" w:themeColor="text1"/>
          <w:sz w:val="28"/>
          <w:szCs w:val="28"/>
        </w:rPr>
      </w:pPr>
      <w:r>
        <w:rPr>
          <w:color w:val="000000" w:themeColor="text1"/>
          <w:sz w:val="28"/>
          <w:szCs w:val="28"/>
        </w:rPr>
        <w:t>+ logged as admin &gt;&gt;&gt;</w:t>
      </w:r>
    </w:p>
    <w:p w14:paraId="67454229" w14:textId="3B257035" w:rsidR="002400D8" w:rsidRPr="002400D8" w:rsidRDefault="002400D8">
      <w:pPr>
        <w:rPr>
          <w:color w:val="000000" w:themeColor="text1"/>
          <w:sz w:val="28"/>
          <w:szCs w:val="28"/>
        </w:rPr>
      </w:pPr>
      <w:r>
        <w:rPr>
          <w:noProof/>
          <w:color w:val="000000" w:themeColor="text1"/>
          <w:sz w:val="28"/>
          <w:szCs w:val="28"/>
        </w:rPr>
        <w:drawing>
          <wp:inline distT="0" distB="0" distL="0" distR="0" wp14:anchorId="264E6C8F" wp14:editId="7AD39BBB">
            <wp:extent cx="5943600" cy="3145790"/>
            <wp:effectExtent l="0" t="0" r="0" b="0"/>
            <wp:docPr id="9838536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853638" name="Picture 983853638"/>
                    <pic:cNvPicPr/>
                  </pic:nvPicPr>
                  <pic:blipFill>
                    <a:blip r:embed="rId9">
                      <a:extLst>
                        <a:ext uri="{28A0092B-C50C-407E-A947-70E740481C1C}">
                          <a14:useLocalDpi xmlns:a14="http://schemas.microsoft.com/office/drawing/2010/main" val="0"/>
                        </a:ext>
                      </a:extLst>
                    </a:blip>
                    <a:stretch>
                      <a:fillRect/>
                    </a:stretch>
                  </pic:blipFill>
                  <pic:spPr>
                    <a:xfrm>
                      <a:off x="0" y="0"/>
                      <a:ext cx="5943600" cy="3145790"/>
                    </a:xfrm>
                    <a:prstGeom prst="rect">
                      <a:avLst/>
                    </a:prstGeom>
                  </pic:spPr>
                </pic:pic>
              </a:graphicData>
            </a:graphic>
          </wp:inline>
        </w:drawing>
      </w:r>
    </w:p>
    <w:sectPr w:rsidR="002400D8" w:rsidRPr="002400D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11B8E0" w14:textId="77777777" w:rsidR="00FE1244" w:rsidRDefault="00FE1244" w:rsidP="00F219EB">
      <w:pPr>
        <w:spacing w:after="0" w:line="240" w:lineRule="auto"/>
      </w:pPr>
      <w:r>
        <w:separator/>
      </w:r>
    </w:p>
  </w:endnote>
  <w:endnote w:type="continuationSeparator" w:id="0">
    <w:p w14:paraId="2F45EF56" w14:textId="77777777" w:rsidR="00FE1244" w:rsidRDefault="00FE1244" w:rsidP="00F21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4D3ACD" w14:textId="77777777" w:rsidR="00FE1244" w:rsidRDefault="00FE1244" w:rsidP="00F219EB">
      <w:pPr>
        <w:spacing w:after="0" w:line="240" w:lineRule="auto"/>
      </w:pPr>
      <w:r>
        <w:separator/>
      </w:r>
    </w:p>
  </w:footnote>
  <w:footnote w:type="continuationSeparator" w:id="0">
    <w:p w14:paraId="20D05790" w14:textId="77777777" w:rsidR="00FE1244" w:rsidRDefault="00FE1244" w:rsidP="00F219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7AF54" w14:textId="3E41B56F" w:rsidR="00F219EB" w:rsidRPr="00F219EB" w:rsidRDefault="00F219EB" w:rsidP="00F219EB">
    <w:pPr>
      <w:pStyle w:val="Header"/>
      <w:jc w:val="right"/>
      <w:rPr>
        <w:b/>
        <w:bCs/>
      </w:rPr>
    </w:pPr>
    <w:r w:rsidRPr="00F42115">
      <w:rPr>
        <w:b/>
        <w:bCs/>
      </w:rPr>
      <w:t>22UG1-0345</w:t>
    </w:r>
    <w:r w:rsidRPr="00F42115">
      <w:rPr>
        <w:b/>
        <w:bCs/>
      </w:rPr>
      <w:br/>
      <w:t>S.P.A.S. Senarathne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932123"/>
    <w:multiLevelType w:val="multilevel"/>
    <w:tmpl w:val="E3D8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7103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9EB"/>
    <w:rsid w:val="002400D8"/>
    <w:rsid w:val="00482AB9"/>
    <w:rsid w:val="005C6579"/>
    <w:rsid w:val="00F219EB"/>
    <w:rsid w:val="00FE124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E69E5"/>
  <w15:chartTrackingRefBased/>
  <w15:docId w15:val="{3F11DBC8-375C-4D50-97D3-49C1CCC2D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9EB"/>
  </w:style>
  <w:style w:type="paragraph" w:styleId="Heading1">
    <w:name w:val="heading 1"/>
    <w:basedOn w:val="Normal"/>
    <w:next w:val="Normal"/>
    <w:link w:val="Heading1Char"/>
    <w:uiPriority w:val="9"/>
    <w:qFormat/>
    <w:rsid w:val="00F219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19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19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19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19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19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9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9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9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9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19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19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19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19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19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9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9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9EB"/>
    <w:rPr>
      <w:rFonts w:eastAsiaTheme="majorEastAsia" w:cstheme="majorBidi"/>
      <w:color w:val="272727" w:themeColor="text1" w:themeTint="D8"/>
    </w:rPr>
  </w:style>
  <w:style w:type="paragraph" w:styleId="Title">
    <w:name w:val="Title"/>
    <w:basedOn w:val="Normal"/>
    <w:next w:val="Normal"/>
    <w:link w:val="TitleChar"/>
    <w:uiPriority w:val="10"/>
    <w:qFormat/>
    <w:rsid w:val="00F219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9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9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9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9EB"/>
    <w:pPr>
      <w:spacing w:before="160"/>
      <w:jc w:val="center"/>
    </w:pPr>
    <w:rPr>
      <w:i/>
      <w:iCs/>
      <w:color w:val="404040" w:themeColor="text1" w:themeTint="BF"/>
    </w:rPr>
  </w:style>
  <w:style w:type="character" w:customStyle="1" w:styleId="QuoteChar">
    <w:name w:val="Quote Char"/>
    <w:basedOn w:val="DefaultParagraphFont"/>
    <w:link w:val="Quote"/>
    <w:uiPriority w:val="29"/>
    <w:rsid w:val="00F219EB"/>
    <w:rPr>
      <w:i/>
      <w:iCs/>
      <w:color w:val="404040" w:themeColor="text1" w:themeTint="BF"/>
    </w:rPr>
  </w:style>
  <w:style w:type="paragraph" w:styleId="ListParagraph">
    <w:name w:val="List Paragraph"/>
    <w:basedOn w:val="Normal"/>
    <w:uiPriority w:val="34"/>
    <w:qFormat/>
    <w:rsid w:val="00F219EB"/>
    <w:pPr>
      <w:ind w:left="720"/>
      <w:contextualSpacing/>
    </w:pPr>
  </w:style>
  <w:style w:type="character" w:styleId="IntenseEmphasis">
    <w:name w:val="Intense Emphasis"/>
    <w:basedOn w:val="DefaultParagraphFont"/>
    <w:uiPriority w:val="21"/>
    <w:qFormat/>
    <w:rsid w:val="00F219EB"/>
    <w:rPr>
      <w:i/>
      <w:iCs/>
      <w:color w:val="2F5496" w:themeColor="accent1" w:themeShade="BF"/>
    </w:rPr>
  </w:style>
  <w:style w:type="paragraph" w:styleId="IntenseQuote">
    <w:name w:val="Intense Quote"/>
    <w:basedOn w:val="Normal"/>
    <w:next w:val="Normal"/>
    <w:link w:val="IntenseQuoteChar"/>
    <w:uiPriority w:val="30"/>
    <w:qFormat/>
    <w:rsid w:val="00F219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19EB"/>
    <w:rPr>
      <w:i/>
      <w:iCs/>
      <w:color w:val="2F5496" w:themeColor="accent1" w:themeShade="BF"/>
    </w:rPr>
  </w:style>
  <w:style w:type="character" w:styleId="IntenseReference">
    <w:name w:val="Intense Reference"/>
    <w:basedOn w:val="DefaultParagraphFont"/>
    <w:uiPriority w:val="32"/>
    <w:qFormat/>
    <w:rsid w:val="00F219EB"/>
    <w:rPr>
      <w:b/>
      <w:bCs/>
      <w:smallCaps/>
      <w:color w:val="2F5496" w:themeColor="accent1" w:themeShade="BF"/>
      <w:spacing w:val="5"/>
    </w:rPr>
  </w:style>
  <w:style w:type="paragraph" w:styleId="Header">
    <w:name w:val="header"/>
    <w:basedOn w:val="Normal"/>
    <w:link w:val="HeaderChar"/>
    <w:uiPriority w:val="99"/>
    <w:unhideWhenUsed/>
    <w:rsid w:val="00F21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9EB"/>
  </w:style>
  <w:style w:type="paragraph" w:styleId="Footer">
    <w:name w:val="footer"/>
    <w:basedOn w:val="Normal"/>
    <w:link w:val="FooterChar"/>
    <w:uiPriority w:val="99"/>
    <w:unhideWhenUsed/>
    <w:rsid w:val="00F21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Ashen Samuditha</dc:creator>
  <cp:keywords/>
  <dc:description/>
  <cp:lastModifiedBy>Ashen Samuditha</cp:lastModifiedBy>
  <cp:revision>1</cp:revision>
  <dcterms:created xsi:type="dcterms:W3CDTF">2025-08-09T15:18:00Z</dcterms:created>
  <dcterms:modified xsi:type="dcterms:W3CDTF">2025-08-09T15:43:00Z</dcterms:modified>
</cp:coreProperties>
</file>