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1FC3ED" w14:textId="66ECE2C9" w:rsidR="00587C83" w:rsidRPr="00333351" w:rsidRDefault="00587C83" w:rsidP="00587C83">
      <w:pPr>
        <w:bidi w:val="0"/>
      </w:pPr>
      <w:r w:rsidRPr="00333351">
        <w:rPr>
          <w:b/>
          <w:bCs/>
        </w:rPr>
        <w:t xml:space="preserve">The </w:t>
      </w:r>
      <w:r w:rsidR="001D24B1" w:rsidRPr="00333351">
        <w:rPr>
          <w:b/>
          <w:bCs/>
        </w:rPr>
        <w:t>Knapp Family Foundation</w:t>
      </w:r>
      <w:r w:rsidRPr="00333351">
        <w:rPr>
          <w:b/>
          <w:bCs/>
        </w:rPr>
        <w:t xml:space="preserve"> Post-Doctoral / Junior Faculty Fellowship</w:t>
      </w:r>
      <w:r w:rsidR="001D24B1" w:rsidRPr="00333351">
        <w:rPr>
          <w:b/>
          <w:bCs/>
        </w:rPr>
        <w:t>| 202</w:t>
      </w:r>
      <w:r w:rsidR="00F5012C">
        <w:rPr>
          <w:b/>
          <w:bCs/>
        </w:rPr>
        <w:t>3</w:t>
      </w:r>
      <w:r w:rsidR="001D24B1" w:rsidRPr="00333351">
        <w:rPr>
          <w:b/>
          <w:bCs/>
        </w:rPr>
        <w:t>–202</w:t>
      </w:r>
      <w:r w:rsidR="00F5012C">
        <w:rPr>
          <w:b/>
          <w:bCs/>
        </w:rPr>
        <w:t>4</w:t>
      </w:r>
    </w:p>
    <w:p w14:paraId="7AAC3E39" w14:textId="77777777" w:rsidR="00587C83" w:rsidRPr="00333351" w:rsidRDefault="00587C83" w:rsidP="00587C83">
      <w:pPr>
        <w:bidi w:val="0"/>
      </w:pPr>
      <w:r w:rsidRPr="00333351">
        <w:t>The Vidal Sassoon International Center for the Study of Antisemitism</w:t>
      </w:r>
    </w:p>
    <w:p w14:paraId="3CDC1CD3" w14:textId="77777777" w:rsidR="00587C83" w:rsidRPr="00333351" w:rsidRDefault="00587C83" w:rsidP="00587C83">
      <w:pPr>
        <w:bidi w:val="0"/>
      </w:pPr>
    </w:p>
    <w:p w14:paraId="77093231" w14:textId="77777777" w:rsidR="00716021" w:rsidRPr="00333351" w:rsidRDefault="001D24B1" w:rsidP="00716021">
      <w:pPr>
        <w:bidi w:val="0"/>
      </w:pPr>
      <w:r w:rsidRPr="00333351">
        <w:t xml:space="preserve">The Knapp Family Foundation Post-Doctoral / Junior Faculty Fellowship is intended for scholars from Israel and abroad who have shown exceptional excellence, depth and originality in their academic work, and whose research </w:t>
      </w:r>
      <w:r w:rsidR="00716021" w:rsidRPr="00333351">
        <w:t>focuses on the phenomena of antisemitism, racism, discrimination and different forms of persecution throughout history, from different disciplinary angles and/or comparative perspectives in the fields of Humanities, Social Sciences, Natural Sciences and Law.</w:t>
      </w:r>
    </w:p>
    <w:p w14:paraId="77D26FCF" w14:textId="77777777" w:rsidR="00716021" w:rsidRPr="00333351" w:rsidRDefault="00716021" w:rsidP="00716021">
      <w:pPr>
        <w:bidi w:val="0"/>
      </w:pPr>
    </w:p>
    <w:p w14:paraId="4294EEA5" w14:textId="2DE6D746" w:rsidR="001D24B1" w:rsidRPr="00333351" w:rsidRDefault="001D24B1" w:rsidP="001D24B1">
      <w:pPr>
        <w:bidi w:val="0"/>
      </w:pPr>
      <w:r w:rsidRPr="00333351">
        <w:t>The Center will award up to two one-year fellowships — beginning October 1, 202</w:t>
      </w:r>
      <w:r w:rsidR="00F5012C">
        <w:t>3</w:t>
      </w:r>
      <w:r w:rsidRPr="00333351">
        <w:t>. Fellows are expected to be present at the Center for no less than three days a week and to participate in the Center's academic activities.</w:t>
      </w:r>
    </w:p>
    <w:p w14:paraId="6693FC11" w14:textId="77777777" w:rsidR="001D24B1" w:rsidRPr="00333351" w:rsidRDefault="001D24B1" w:rsidP="001D24B1">
      <w:pPr>
        <w:bidi w:val="0"/>
        <w:rPr>
          <w:b/>
          <w:bCs/>
        </w:rPr>
      </w:pPr>
      <w:r w:rsidRPr="00333351">
        <w:rPr>
          <w:b/>
          <w:bCs/>
        </w:rPr>
        <w:t>The Fellowship offers an annual stipend of $30,000.</w:t>
      </w:r>
    </w:p>
    <w:p w14:paraId="563A06FE" w14:textId="72AB372F" w:rsidR="001D24B1" w:rsidRPr="00333351" w:rsidRDefault="001D24B1" w:rsidP="001D24B1">
      <w:pPr>
        <w:bidi w:val="0"/>
      </w:pPr>
      <w:r w:rsidRPr="00333351">
        <w:t>Qualified candidates must have completed their PhD no earlier than October, 1, 201</w:t>
      </w:r>
      <w:r w:rsidR="00F5012C">
        <w:t>8</w:t>
      </w:r>
      <w:r w:rsidRPr="00333351">
        <w:t xml:space="preserve">. Candidates who have not yet graduated may apply; their acceptance will be conditional upon approval of their degree by </w:t>
      </w:r>
      <w:r w:rsidR="00716021" w:rsidRPr="00333351">
        <w:t>October</w:t>
      </w:r>
      <w:r w:rsidRPr="00333351">
        <w:t xml:space="preserve"> 1, 202</w:t>
      </w:r>
      <w:r w:rsidR="00F5012C">
        <w:t>3</w:t>
      </w:r>
      <w:r w:rsidRPr="00333351">
        <w:t>.</w:t>
      </w:r>
    </w:p>
    <w:p w14:paraId="1B9B5EC1" w14:textId="77777777" w:rsidR="00587C83" w:rsidRPr="00333351" w:rsidRDefault="00587C83" w:rsidP="00587C83">
      <w:pPr>
        <w:bidi w:val="0"/>
      </w:pPr>
      <w:r w:rsidRPr="00333351">
        <w:t> </w:t>
      </w:r>
    </w:p>
    <w:p w14:paraId="328ED267" w14:textId="63558B9C" w:rsidR="00587C83" w:rsidRPr="00333351" w:rsidRDefault="00587C83" w:rsidP="00A53464">
      <w:pPr>
        <w:bidi w:val="0"/>
      </w:pPr>
      <w:r w:rsidRPr="00333351">
        <w:rPr>
          <w:b/>
          <w:bCs/>
        </w:rPr>
        <w:t xml:space="preserve">Last date to submit applications is </w:t>
      </w:r>
      <w:r w:rsidR="001D24B1" w:rsidRPr="00333351">
        <w:rPr>
          <w:b/>
          <w:bCs/>
        </w:rPr>
        <w:t>April 30, 202</w:t>
      </w:r>
      <w:r w:rsidR="00F5012C">
        <w:rPr>
          <w:b/>
          <w:bCs/>
        </w:rPr>
        <w:t>3</w:t>
      </w:r>
      <w:r w:rsidR="001D24B1" w:rsidRPr="00333351">
        <w:rPr>
          <w:b/>
          <w:bCs/>
        </w:rPr>
        <w:t>.</w:t>
      </w:r>
    </w:p>
    <w:p w14:paraId="2C2A8D6A" w14:textId="77777777" w:rsidR="00587C83" w:rsidRPr="00333351" w:rsidRDefault="00587C83" w:rsidP="00587C83">
      <w:pPr>
        <w:bidi w:val="0"/>
      </w:pPr>
      <w:r w:rsidRPr="00333351">
        <w:rPr>
          <w:b/>
          <w:bCs/>
        </w:rPr>
        <w:t> </w:t>
      </w:r>
    </w:p>
    <w:p w14:paraId="777FE6BC" w14:textId="77777777" w:rsidR="00587C83" w:rsidRPr="00333351" w:rsidRDefault="00587C83" w:rsidP="00587C83">
      <w:pPr>
        <w:bidi w:val="0"/>
      </w:pPr>
      <w:r w:rsidRPr="00333351">
        <w:rPr>
          <w:b/>
          <w:bCs/>
        </w:rPr>
        <w:t>Application Submission</w:t>
      </w:r>
    </w:p>
    <w:p w14:paraId="00C3A23A" w14:textId="77777777" w:rsidR="00587C83" w:rsidRPr="00333351" w:rsidRDefault="00587C83" w:rsidP="00587C83">
      <w:pPr>
        <w:bidi w:val="0"/>
      </w:pPr>
      <w:r w:rsidRPr="00333351">
        <w:rPr>
          <w:b/>
          <w:bCs/>
        </w:rPr>
        <w:t>A. Please fill out the Online </w:t>
      </w:r>
      <w:hyperlink r:id="rId5" w:history="1">
        <w:r w:rsidRPr="00333351">
          <w:rPr>
            <w:rStyle w:val="Hyperlink"/>
            <w:b/>
            <w:bCs/>
          </w:rPr>
          <w:t>Personal Details Form</w:t>
        </w:r>
      </w:hyperlink>
    </w:p>
    <w:p w14:paraId="6C333C25" w14:textId="77777777" w:rsidR="00587C83" w:rsidRPr="00333351" w:rsidRDefault="00587C83" w:rsidP="00587C83">
      <w:pPr>
        <w:bidi w:val="0"/>
      </w:pPr>
      <w:r w:rsidRPr="00333351">
        <w:rPr>
          <w:b/>
          <w:bCs/>
        </w:rPr>
        <w:t>B. Please upload the following documents according to the </w:t>
      </w:r>
      <w:hyperlink r:id="rId6" w:history="1">
        <w:r w:rsidRPr="00333351">
          <w:rPr>
            <w:rStyle w:val="Hyperlink"/>
            <w:b/>
            <w:bCs/>
          </w:rPr>
          <w:t>upload instructions</w:t>
        </w:r>
      </w:hyperlink>
      <w:r w:rsidRPr="00333351">
        <w:rPr>
          <w:b/>
          <w:bCs/>
          <w:rtl/>
        </w:rPr>
        <w:t>:</w:t>
      </w:r>
    </w:p>
    <w:p w14:paraId="049756AD" w14:textId="14CE8A5A" w:rsidR="00587C83" w:rsidRPr="00333351" w:rsidRDefault="00587C83" w:rsidP="009F509B">
      <w:pPr>
        <w:bidi w:val="0"/>
      </w:pPr>
      <w:r w:rsidRPr="00333351">
        <w:rPr>
          <w:rFonts w:ascii="Arial" w:hAnsi="Arial" w:cs="Arial"/>
        </w:rPr>
        <w:t>►</w:t>
      </w:r>
      <w:r w:rsidRPr="00333351">
        <w:t>      Statement of research plan (</w:t>
      </w:r>
      <w:r w:rsidR="009F509B">
        <w:t>3</w:t>
      </w:r>
      <w:bookmarkStart w:id="0" w:name="_GoBack"/>
      <w:bookmarkEnd w:id="0"/>
      <w:r w:rsidRPr="00333351">
        <w:t xml:space="preserve"> pages, with title)</w:t>
      </w:r>
    </w:p>
    <w:p w14:paraId="3CE4D3D5" w14:textId="77777777" w:rsidR="00643378" w:rsidRPr="00333351" w:rsidRDefault="00643378" w:rsidP="00587C83">
      <w:pPr>
        <w:bidi w:val="0"/>
        <w:rPr>
          <w:rFonts w:ascii="Arial" w:hAnsi="Arial" w:cs="Arial"/>
        </w:rPr>
      </w:pPr>
    </w:p>
    <w:p w14:paraId="319F79EE" w14:textId="77777777" w:rsidR="00587C83" w:rsidRPr="00333351" w:rsidRDefault="00587C83" w:rsidP="00643378">
      <w:pPr>
        <w:bidi w:val="0"/>
      </w:pPr>
      <w:r w:rsidRPr="00333351">
        <w:rPr>
          <w:rFonts w:ascii="Arial" w:hAnsi="Arial" w:cs="Arial"/>
        </w:rPr>
        <w:t>►</w:t>
      </w:r>
      <w:r w:rsidRPr="00333351">
        <w:t>      Curriculum vitae</w:t>
      </w:r>
    </w:p>
    <w:p w14:paraId="4E157A59" w14:textId="77777777" w:rsidR="00587C83" w:rsidRPr="00333351" w:rsidRDefault="00587C83" w:rsidP="00587C83">
      <w:pPr>
        <w:bidi w:val="0"/>
      </w:pPr>
      <w:r w:rsidRPr="00333351">
        <w:t> </w:t>
      </w:r>
    </w:p>
    <w:p w14:paraId="29038ED6" w14:textId="77777777" w:rsidR="00587C83" w:rsidRPr="00333351" w:rsidRDefault="00587C83" w:rsidP="00587C83">
      <w:pPr>
        <w:bidi w:val="0"/>
      </w:pPr>
      <w:r w:rsidRPr="00333351">
        <w:rPr>
          <w:rFonts w:ascii="Arial" w:hAnsi="Arial" w:cs="Arial"/>
        </w:rPr>
        <w:t>►</w:t>
      </w:r>
      <w:r w:rsidRPr="00333351">
        <w:t>      List of publications</w:t>
      </w:r>
    </w:p>
    <w:p w14:paraId="088B6DCE" w14:textId="77777777" w:rsidR="00587C83" w:rsidRPr="00333351" w:rsidRDefault="00587C83" w:rsidP="00587C83">
      <w:pPr>
        <w:bidi w:val="0"/>
      </w:pPr>
      <w:r w:rsidRPr="00333351">
        <w:t> </w:t>
      </w:r>
    </w:p>
    <w:p w14:paraId="680024F1" w14:textId="61FAA877" w:rsidR="00587C83" w:rsidRPr="00333351" w:rsidRDefault="00587C83" w:rsidP="004F483F">
      <w:pPr>
        <w:bidi w:val="0"/>
      </w:pPr>
      <w:r w:rsidRPr="00333351">
        <w:rPr>
          <w:rFonts w:ascii="Arial" w:hAnsi="Arial" w:cs="Arial"/>
        </w:rPr>
        <w:t>►</w:t>
      </w:r>
      <w:r w:rsidRPr="00333351">
        <w:t>      </w:t>
      </w:r>
      <w:r w:rsidR="004F483F">
        <w:t>Summary</w:t>
      </w:r>
      <w:r w:rsidR="00643378" w:rsidRPr="00333351">
        <w:t xml:space="preserve"> of the PhD</w:t>
      </w:r>
      <w:r w:rsidR="004F483F">
        <w:t xml:space="preserve"> (up to 3 pages)</w:t>
      </w:r>
    </w:p>
    <w:p w14:paraId="689618BA" w14:textId="77777777" w:rsidR="00CD7EDF" w:rsidRPr="00333351" w:rsidRDefault="00CD7EDF" w:rsidP="00CD7EDF">
      <w:pPr>
        <w:bidi w:val="0"/>
      </w:pPr>
    </w:p>
    <w:p w14:paraId="613F75FA" w14:textId="77777777" w:rsidR="00CD7EDF" w:rsidRPr="00333351" w:rsidRDefault="00CD7EDF" w:rsidP="00CD7EDF">
      <w:pPr>
        <w:bidi w:val="0"/>
      </w:pPr>
      <w:r w:rsidRPr="00333351">
        <w:rPr>
          <w:rFonts w:ascii="Arial" w:hAnsi="Arial" w:cs="Arial"/>
        </w:rPr>
        <w:lastRenderedPageBreak/>
        <w:t>►</w:t>
      </w:r>
      <w:r w:rsidRPr="00333351">
        <w:t>      PhD degree certificate</w:t>
      </w:r>
    </w:p>
    <w:p w14:paraId="5A9DF2ED" w14:textId="77777777" w:rsidR="00CD7EDF" w:rsidRPr="00333351" w:rsidRDefault="00CD7EDF" w:rsidP="00CD7EDF">
      <w:pPr>
        <w:bidi w:val="0"/>
      </w:pPr>
    </w:p>
    <w:p w14:paraId="787D58A4" w14:textId="77777777" w:rsidR="00587C83" w:rsidRPr="00333351" w:rsidRDefault="00587C83" w:rsidP="00587C83">
      <w:pPr>
        <w:bidi w:val="0"/>
      </w:pPr>
      <w:r w:rsidRPr="00333351">
        <w:t> </w:t>
      </w:r>
    </w:p>
    <w:p w14:paraId="7BBE9704" w14:textId="77777777" w:rsidR="00587C83" w:rsidRPr="00333351" w:rsidRDefault="00587C83" w:rsidP="00587C83">
      <w:pPr>
        <w:bidi w:val="0"/>
      </w:pPr>
      <w:r w:rsidRPr="00333351">
        <w:rPr>
          <w:b/>
          <w:bCs/>
        </w:rPr>
        <w:t>C. Two letters of recommendation, including one from the applicant's dissertation advisor and one from a Hebrew University faculty member willing to serve as the applicant's sponsor - sent according to the</w:t>
      </w:r>
      <w:r w:rsidR="00CD7EDF" w:rsidRPr="00333351">
        <w:t xml:space="preserve"> </w:t>
      </w:r>
      <w:hyperlink r:id="rId7" w:history="1">
        <w:r w:rsidRPr="00333351">
          <w:rPr>
            <w:rStyle w:val="Hyperlink"/>
            <w:b/>
            <w:bCs/>
          </w:rPr>
          <w:t>guidelines described here</w:t>
        </w:r>
      </w:hyperlink>
    </w:p>
    <w:p w14:paraId="59B47601" w14:textId="77777777" w:rsidR="00587C83" w:rsidRPr="00587C83" w:rsidRDefault="00587C83" w:rsidP="00587C83">
      <w:pPr>
        <w:bidi w:val="0"/>
      </w:pPr>
      <w:r w:rsidRPr="00333351">
        <w:rPr>
          <w:b/>
          <w:bCs/>
        </w:rPr>
        <w:t>D. Please follow the instructions shown on '</w:t>
      </w:r>
      <w:hyperlink r:id="rId8" w:history="1">
        <w:r w:rsidRPr="00333351">
          <w:rPr>
            <w:rStyle w:val="Hyperlink"/>
            <w:b/>
            <w:bCs/>
          </w:rPr>
          <w:t>Submission Status</w:t>
        </w:r>
      </w:hyperlink>
      <w:r w:rsidRPr="00333351">
        <w:rPr>
          <w:b/>
          <w:bCs/>
        </w:rPr>
        <w:t>' page</w:t>
      </w:r>
    </w:p>
    <w:p w14:paraId="7B1FE072" w14:textId="77777777" w:rsidR="006D762D" w:rsidRDefault="006D762D" w:rsidP="00587C83">
      <w:pPr>
        <w:bidi w:val="0"/>
      </w:pPr>
    </w:p>
    <w:sectPr w:rsidR="006D762D" w:rsidSect="002E647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C83"/>
    <w:rsid w:val="000522C6"/>
    <w:rsid w:val="001D24B1"/>
    <w:rsid w:val="002E647E"/>
    <w:rsid w:val="00333351"/>
    <w:rsid w:val="004F483F"/>
    <w:rsid w:val="00587C83"/>
    <w:rsid w:val="00643378"/>
    <w:rsid w:val="00676A8F"/>
    <w:rsid w:val="006D762D"/>
    <w:rsid w:val="00716021"/>
    <w:rsid w:val="009F509B"/>
    <w:rsid w:val="00A53464"/>
    <w:rsid w:val="00C2512D"/>
    <w:rsid w:val="00CD7EDF"/>
    <w:rsid w:val="00D66C93"/>
    <w:rsid w:val="00EC3904"/>
    <w:rsid w:val="00F5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2D0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7C8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7C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ships2.ekmd.huji.ac.il/home/General/GEN58-2016/Pages/SubmissionStatus.aspx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scholarships2.ekmd.huji.ac.il/home/General/GEN58-2016/Pages/Recommendations.aspx" TargetMode="Externa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cholarships2.ekmd.huji.ac.il/home/General/GEN58-2016/Pages/TechnicalInstructions.aspx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https://scholarships2.ekmd.huji.ac.il/home/General/GEN58-2016/Pages/Form.asp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492639A7-B734-41BD-AC48-20904EFED171}"/>
</file>

<file path=customXml/itemProps2.xml><?xml version="1.0" encoding="utf-8"?>
<ds:datastoreItem xmlns:ds="http://schemas.openxmlformats.org/officeDocument/2006/customXml" ds:itemID="{F19B526C-FFBA-4BDB-B0EE-2183631A74F1}"/>
</file>

<file path=customXml/itemProps3.xml><?xml version="1.0" encoding="utf-8"?>
<ds:datastoreItem xmlns:ds="http://schemas.openxmlformats.org/officeDocument/2006/customXml" ds:itemID="{17D649AF-6AE8-4312-92D9-B54CE4F78B6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Martina Weisz</cp:lastModifiedBy>
  <cp:revision>5</cp:revision>
  <cp:lastPrinted>2018-12-03T08:52:00Z</cp:lastPrinted>
  <dcterms:created xsi:type="dcterms:W3CDTF">2022-12-27T11:17:00Z</dcterms:created>
  <dcterms:modified xsi:type="dcterms:W3CDTF">2023-01-30T11:49:00Z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