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3717" w14:textId="16B912C1" w:rsidR="00420B35" w:rsidRDefault="00EF5876" w:rsidP="001A2ED7">
      <w:pPr>
        <w:bidi w:val="0"/>
        <w:rPr>
          <w:rFonts w:ascii="Calibri" w:hAnsi="Calibri" w:cs="Calibri"/>
        </w:rPr>
      </w:pPr>
      <w:r>
        <w:rPr>
          <w:noProof/>
          <w:lang w:eastAsia="en-US"/>
        </w:rPr>
        <w:drawing>
          <wp:anchor distT="0" distB="0" distL="114300" distR="114300" simplePos="0" relativeHeight="251656192" behindDoc="0" locked="0" layoutInCell="1" allowOverlap="1" wp14:anchorId="298AEF13" wp14:editId="59DADE25">
            <wp:simplePos x="0" y="0"/>
            <wp:positionH relativeFrom="margin">
              <wp:posOffset>2774596</wp:posOffset>
            </wp:positionH>
            <wp:positionV relativeFrom="paragraph">
              <wp:posOffset>-141930</wp:posOffset>
            </wp:positionV>
            <wp:extent cx="4119245" cy="619760"/>
            <wp:effectExtent l="0" t="0" r="0" b="8890"/>
            <wp:wrapNone/>
            <wp:docPr id="1" name="Picture 1" descr="sideBySid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deBySide_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4347566A" wp14:editId="521C8092">
            <wp:simplePos x="0" y="0"/>
            <wp:positionH relativeFrom="column">
              <wp:posOffset>2540</wp:posOffset>
            </wp:positionH>
            <wp:positionV relativeFrom="paragraph">
              <wp:posOffset>-82550</wp:posOffset>
            </wp:positionV>
            <wp:extent cx="2504440" cy="46659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46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95235" w14:textId="77777777" w:rsidR="00AE7B50" w:rsidRPr="00420B35" w:rsidRDefault="00AE7B50" w:rsidP="00AE7B50">
      <w:pPr>
        <w:bidi w:val="0"/>
        <w:rPr>
          <w:rFonts w:ascii="Calibri" w:hAnsi="Calibri" w:cs="Calibri"/>
        </w:rPr>
      </w:pPr>
    </w:p>
    <w:p w14:paraId="1A23A7D4" w14:textId="77777777" w:rsidR="001A2ED7" w:rsidRDefault="001A2ED7" w:rsidP="001A2ED7">
      <w:pPr>
        <w:bidi w:val="0"/>
        <w:jc w:val="center"/>
        <w:rPr>
          <w:rStyle w:val="Emphasis"/>
          <w:rFonts w:ascii="Calibri" w:hAnsi="Calibri" w:cs="Calibri"/>
          <w:b/>
          <w:bCs/>
          <w:color w:val="17365D"/>
        </w:rPr>
      </w:pPr>
    </w:p>
    <w:p w14:paraId="64EA2B0F" w14:textId="0791FA88" w:rsidR="001E041C" w:rsidRPr="003A06FD" w:rsidRDefault="001B655E" w:rsidP="0076448E">
      <w:pPr>
        <w:bidi w:val="0"/>
        <w:spacing w:before="240"/>
        <w:jc w:val="center"/>
        <w:rPr>
          <w:rFonts w:ascii="Calibri" w:hAnsi="Calibri" w:cs="Calibri"/>
          <w:b/>
          <w:bCs/>
          <w:color w:val="17365D"/>
          <w:sz w:val="48"/>
          <w:szCs w:val="48"/>
          <w:u w:val="single"/>
        </w:rPr>
      </w:pPr>
      <w:r w:rsidRPr="003A06FD">
        <w:rPr>
          <w:rStyle w:val="Emphasis"/>
          <w:rFonts w:ascii="Calibri" w:hAnsi="Calibri" w:cs="Calibri"/>
          <w:b/>
          <w:bCs/>
          <w:i w:val="0"/>
          <w:iCs w:val="0"/>
          <w:color w:val="17365D"/>
          <w:sz w:val="48"/>
          <w:szCs w:val="48"/>
          <w:u w:val="single"/>
        </w:rPr>
        <w:t>Call for Applications</w:t>
      </w:r>
    </w:p>
    <w:p w14:paraId="0682BD63" w14:textId="77777777" w:rsidR="001A2ED7" w:rsidRPr="000473DD" w:rsidRDefault="001A2ED7" w:rsidP="001A2ED7">
      <w:pPr>
        <w:bidi w:val="0"/>
        <w:jc w:val="center"/>
        <w:rPr>
          <w:rFonts w:ascii="Calibri" w:hAnsi="Calibri" w:cs="Calibri"/>
          <w:b/>
          <w:bCs/>
          <w:color w:val="17365D"/>
          <w:sz w:val="16"/>
          <w:szCs w:val="16"/>
        </w:rPr>
      </w:pPr>
    </w:p>
    <w:p w14:paraId="41220CEC" w14:textId="77777777" w:rsidR="00481761" w:rsidRPr="00337438" w:rsidRDefault="00481761" w:rsidP="00481761">
      <w:pPr>
        <w:bidi w:val="0"/>
        <w:jc w:val="center"/>
        <w:rPr>
          <w:rFonts w:ascii="Calibri" w:hAnsi="Calibri" w:cs="Calibri"/>
          <w:b/>
          <w:bCs/>
          <w:color w:val="C00000"/>
          <w:spacing w:val="-20"/>
          <w:position w:val="-6"/>
          <w:sz w:val="64"/>
          <w:szCs w:val="64"/>
        </w:rPr>
      </w:pPr>
      <w:r w:rsidRPr="00337438">
        <w:rPr>
          <w:rFonts w:ascii="Calibri" w:hAnsi="Calibri" w:cs="Calibri"/>
          <w:b/>
          <w:bCs/>
          <w:color w:val="C00000"/>
          <w:spacing w:val="-20"/>
          <w:position w:val="-6"/>
          <w:sz w:val="64"/>
          <w:szCs w:val="64"/>
        </w:rPr>
        <w:t xml:space="preserve">2023-24 </w:t>
      </w:r>
      <w:r w:rsidR="00EA2F38" w:rsidRPr="00337438">
        <w:rPr>
          <w:rFonts w:ascii="Calibri" w:hAnsi="Calibri" w:cs="Calibri"/>
          <w:b/>
          <w:bCs/>
          <w:color w:val="C00000"/>
          <w:spacing w:val="-20"/>
          <w:position w:val="-6"/>
          <w:sz w:val="64"/>
          <w:szCs w:val="64"/>
        </w:rPr>
        <w:t>Post-Doctoral Fellowship</w:t>
      </w:r>
      <w:r w:rsidRPr="00337438">
        <w:rPr>
          <w:rFonts w:ascii="Calibri" w:hAnsi="Calibri" w:cs="Calibri"/>
          <w:b/>
          <w:bCs/>
          <w:color w:val="C00000"/>
          <w:spacing w:val="-20"/>
          <w:position w:val="-6"/>
          <w:sz w:val="64"/>
          <w:szCs w:val="64"/>
        </w:rPr>
        <w:t xml:space="preserve">s </w:t>
      </w:r>
      <w:r w:rsidR="00EA2F38" w:rsidRPr="00337438">
        <w:rPr>
          <w:rFonts w:ascii="Calibri" w:hAnsi="Calibri" w:cs="Calibri"/>
          <w:b/>
          <w:bCs/>
          <w:color w:val="C00000"/>
          <w:spacing w:val="-20"/>
          <w:position w:val="-6"/>
          <w:sz w:val="64"/>
          <w:szCs w:val="64"/>
        </w:rPr>
        <w:t>in</w:t>
      </w:r>
    </w:p>
    <w:p w14:paraId="3070018B" w14:textId="52568BA1" w:rsidR="00EA2F38" w:rsidRPr="003B2F46" w:rsidRDefault="00EA2F38" w:rsidP="00481761">
      <w:pPr>
        <w:bidi w:val="0"/>
        <w:jc w:val="center"/>
        <w:rPr>
          <w:rFonts w:ascii="Calibri" w:hAnsi="Calibri" w:cs="Calibri"/>
          <w:b/>
          <w:bCs/>
          <w:color w:val="76923C" w:themeColor="accent3" w:themeShade="BF"/>
          <w:spacing w:val="-20"/>
          <w:sz w:val="100"/>
          <w:szCs w:val="100"/>
        </w:rPr>
      </w:pPr>
      <w:r w:rsidRPr="00337438">
        <w:rPr>
          <w:rFonts w:ascii="Calibri" w:hAnsi="Calibri" w:cs="Calibri"/>
          <w:b/>
          <w:bCs/>
          <w:color w:val="C00000"/>
          <w:spacing w:val="-20"/>
          <w:sz w:val="64"/>
          <w:szCs w:val="64"/>
        </w:rPr>
        <w:t>Human Rights</w:t>
      </w:r>
      <w:r w:rsidR="00481761" w:rsidRPr="00337438">
        <w:rPr>
          <w:rFonts w:ascii="Calibri" w:hAnsi="Calibri" w:cs="Calibri"/>
          <w:b/>
          <w:bCs/>
          <w:color w:val="C00000"/>
          <w:spacing w:val="-20"/>
          <w:sz w:val="64"/>
          <w:szCs w:val="64"/>
        </w:rPr>
        <w:t xml:space="preserve"> and/or Transitional Justice</w:t>
      </w:r>
    </w:p>
    <w:p w14:paraId="075AE9EF" w14:textId="306AE036" w:rsidR="00481761" w:rsidRDefault="001E041C" w:rsidP="003A06FD">
      <w:pPr>
        <w:bidi w:val="0"/>
        <w:spacing w:before="120"/>
        <w:jc w:val="center"/>
        <w:rPr>
          <w:rFonts w:ascii="Calibri" w:hAnsi="Calibri" w:cs="Calibri"/>
          <w:b/>
          <w:bCs/>
          <w:sz w:val="32"/>
          <w:szCs w:val="32"/>
        </w:rPr>
      </w:pPr>
      <w:r w:rsidRPr="00927594">
        <w:rPr>
          <w:rFonts w:ascii="Calibri" w:hAnsi="Calibri" w:cs="Calibri"/>
          <w:b/>
          <w:bCs/>
          <w:sz w:val="32"/>
          <w:szCs w:val="32"/>
        </w:rPr>
        <w:t xml:space="preserve">The Minerva Center for Human Rights </w:t>
      </w:r>
      <w:r w:rsidR="001B655E" w:rsidRPr="00927594">
        <w:rPr>
          <w:rFonts w:ascii="Calibri" w:hAnsi="Calibri" w:cs="Calibri"/>
          <w:b/>
          <w:bCs/>
          <w:sz w:val="32"/>
          <w:szCs w:val="32"/>
        </w:rPr>
        <w:t xml:space="preserve">at the Hebrew University of Jerusalem </w:t>
      </w:r>
    </w:p>
    <w:p w14:paraId="2F121E43" w14:textId="14A68FAA" w:rsidR="00481761" w:rsidRDefault="003A06FD" w:rsidP="00481761">
      <w:pPr>
        <w:bidi w:val="0"/>
        <w:spacing w:after="120"/>
        <w:jc w:val="center"/>
        <w:rPr>
          <w:rFonts w:ascii="Calibri" w:hAnsi="Calibri" w:cs="Calibri"/>
          <w:b/>
          <w:bCs/>
          <w:i/>
          <w:i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Is accepting applications for</w:t>
      </w:r>
      <w:r w:rsidR="00247E05" w:rsidRPr="00927594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481761">
        <w:rPr>
          <w:rFonts w:ascii="Calibri" w:hAnsi="Calibri" w:cs="Calibri"/>
          <w:b/>
          <w:bCs/>
          <w:sz w:val="32"/>
          <w:szCs w:val="32"/>
        </w:rPr>
        <w:t>two</w:t>
      </w:r>
      <w:r w:rsidR="00EA2F38" w:rsidRPr="00927594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481761" w:rsidRPr="00481761">
        <w:rPr>
          <w:rFonts w:ascii="Calibri" w:hAnsi="Calibri" w:cs="Calibri"/>
          <w:b/>
          <w:bCs/>
          <w:sz w:val="32"/>
          <w:szCs w:val="32"/>
        </w:rPr>
        <w:t>Post-Doctoral Fellowship</w:t>
      </w:r>
      <w:r w:rsidR="00481761">
        <w:rPr>
          <w:rFonts w:ascii="Calibri" w:hAnsi="Calibri" w:cs="Calibri"/>
          <w:b/>
          <w:bCs/>
          <w:sz w:val="32"/>
          <w:szCs w:val="32"/>
        </w:rPr>
        <w:t xml:space="preserve">s </w:t>
      </w:r>
      <w:r>
        <w:rPr>
          <w:rFonts w:ascii="Calibri" w:hAnsi="Calibri" w:cs="Calibri"/>
          <w:b/>
          <w:bCs/>
          <w:sz w:val="32"/>
          <w:szCs w:val="32"/>
        </w:rPr>
        <w:t>in</w:t>
      </w:r>
      <w:r w:rsidR="00481761">
        <w:rPr>
          <w:rFonts w:ascii="Calibri" w:hAnsi="Calibri" w:cs="Calibri"/>
          <w:b/>
          <w:bCs/>
          <w:sz w:val="32"/>
          <w:szCs w:val="32"/>
        </w:rPr>
        <w:t xml:space="preserve"> 2023-24:</w:t>
      </w:r>
    </w:p>
    <w:p w14:paraId="1792F212" w14:textId="173E68F8" w:rsidR="00EC5AC1" w:rsidRPr="003A06FD" w:rsidRDefault="00481761" w:rsidP="00A62B7D">
      <w:pPr>
        <w:bidi w:val="0"/>
        <w:jc w:val="center"/>
        <w:rPr>
          <w:rFonts w:ascii="Calibri" w:hAnsi="Calibri" w:cs="Calibri"/>
          <w:sz w:val="28"/>
          <w:szCs w:val="28"/>
        </w:rPr>
      </w:pPr>
      <w:r w:rsidRPr="003A06FD">
        <w:rPr>
          <w:rFonts w:ascii="Calibri" w:hAnsi="Calibri" w:cs="Calibri"/>
          <w:sz w:val="28"/>
          <w:szCs w:val="28"/>
        </w:rPr>
        <w:t xml:space="preserve">The </w:t>
      </w:r>
      <w:r w:rsidR="00AE282D" w:rsidRPr="003A06FD">
        <w:rPr>
          <w:rFonts w:ascii="Calibri" w:hAnsi="Calibri" w:cs="Calibri"/>
          <w:sz w:val="28"/>
          <w:szCs w:val="28"/>
        </w:rPr>
        <w:t xml:space="preserve">Vidal </w:t>
      </w:r>
      <w:r w:rsidR="00EA2F38" w:rsidRPr="003A06FD">
        <w:rPr>
          <w:rFonts w:ascii="Calibri" w:hAnsi="Calibri" w:cs="Calibri"/>
          <w:sz w:val="28"/>
          <w:szCs w:val="28"/>
        </w:rPr>
        <w:t xml:space="preserve">Angel Post-Doctoral Fellowship </w:t>
      </w:r>
      <w:r w:rsidR="001B655E" w:rsidRPr="003A06FD">
        <w:rPr>
          <w:rFonts w:ascii="Calibri" w:hAnsi="Calibri" w:cs="Calibri"/>
          <w:sz w:val="28"/>
          <w:szCs w:val="28"/>
        </w:rPr>
        <w:t>for Research against Hatred</w:t>
      </w:r>
      <w:r w:rsidR="00A62B7D" w:rsidRPr="003A06FD">
        <w:rPr>
          <w:rFonts w:ascii="Calibri" w:hAnsi="Calibri" w:cs="Calibri"/>
          <w:sz w:val="28"/>
          <w:szCs w:val="28"/>
        </w:rPr>
        <w:t>,</w:t>
      </w:r>
      <w:r w:rsidR="001B655E" w:rsidRPr="003A06FD">
        <w:rPr>
          <w:rFonts w:ascii="Calibri" w:hAnsi="Calibri" w:cs="Calibri"/>
          <w:sz w:val="28"/>
          <w:szCs w:val="28"/>
        </w:rPr>
        <w:t xml:space="preserve"> Bigotry</w:t>
      </w:r>
      <w:r w:rsidR="00A62B7D" w:rsidRPr="003A06FD">
        <w:rPr>
          <w:rFonts w:ascii="Calibri" w:hAnsi="Calibri" w:cs="Calibri"/>
          <w:sz w:val="28"/>
          <w:szCs w:val="28"/>
        </w:rPr>
        <w:t xml:space="preserve"> and Intolerance, and</w:t>
      </w:r>
      <w:r w:rsidR="006500AF" w:rsidRPr="003A06FD">
        <w:rPr>
          <w:rFonts w:ascii="Calibri" w:hAnsi="Calibri" w:cs="Calibri"/>
          <w:sz w:val="28"/>
          <w:szCs w:val="28"/>
        </w:rPr>
        <w:t xml:space="preserve"> the Minerva Post-Doctoral Fellowship in Transitional Justice</w:t>
      </w:r>
    </w:p>
    <w:p w14:paraId="6243025D" w14:textId="7B5D4825" w:rsidR="001B655E" w:rsidRPr="00A62B7D" w:rsidRDefault="001B655E" w:rsidP="00EC5AC1">
      <w:pPr>
        <w:bidi w:val="0"/>
        <w:jc w:val="center"/>
        <w:rPr>
          <w:rFonts w:ascii="Calibri" w:hAnsi="Calibri" w:cs="Calibri"/>
          <w:b/>
          <w:bCs/>
          <w:sz w:val="16"/>
          <w:szCs w:val="16"/>
        </w:rPr>
      </w:pPr>
    </w:p>
    <w:p w14:paraId="28B21040" w14:textId="6701B019" w:rsidR="001E041C" w:rsidRPr="00927594" w:rsidRDefault="001E041C" w:rsidP="006500AF">
      <w:pPr>
        <w:bidi w:val="0"/>
        <w:spacing w:before="60" w:after="60"/>
        <w:rPr>
          <w:rFonts w:asciiTheme="minorHAnsi" w:hAnsiTheme="minorHAnsi" w:cstheme="minorHAnsi"/>
          <w:b/>
          <w:bCs/>
        </w:rPr>
      </w:pPr>
      <w:r w:rsidRPr="00927594">
        <w:rPr>
          <w:rFonts w:asciiTheme="minorHAnsi" w:hAnsiTheme="minorHAnsi" w:cstheme="minorHAnsi"/>
          <w:b/>
          <w:bCs/>
        </w:rPr>
        <w:t xml:space="preserve">The </w:t>
      </w:r>
      <w:r w:rsidR="00EC5AC1" w:rsidRPr="00927594">
        <w:rPr>
          <w:rFonts w:asciiTheme="minorHAnsi" w:hAnsiTheme="minorHAnsi" w:cstheme="minorHAnsi"/>
          <w:b/>
          <w:bCs/>
        </w:rPr>
        <w:t>F</w:t>
      </w:r>
      <w:r w:rsidRPr="00927594">
        <w:rPr>
          <w:rFonts w:asciiTheme="minorHAnsi" w:hAnsiTheme="minorHAnsi" w:cstheme="minorHAnsi"/>
          <w:b/>
          <w:bCs/>
        </w:rPr>
        <w:t>ellowship</w:t>
      </w:r>
      <w:r w:rsidR="006500AF">
        <w:rPr>
          <w:rFonts w:asciiTheme="minorHAnsi" w:hAnsiTheme="minorHAnsi" w:cstheme="minorHAnsi"/>
          <w:b/>
          <w:bCs/>
        </w:rPr>
        <w:t>s</w:t>
      </w:r>
      <w:r w:rsidRPr="00927594">
        <w:rPr>
          <w:rFonts w:asciiTheme="minorHAnsi" w:hAnsiTheme="minorHAnsi" w:cstheme="minorHAnsi"/>
          <w:b/>
          <w:bCs/>
        </w:rPr>
        <w:t xml:space="preserve"> include:</w:t>
      </w:r>
    </w:p>
    <w:p w14:paraId="52262537" w14:textId="5237A72E" w:rsidR="001E041C" w:rsidRPr="006500AF" w:rsidRDefault="00206649" w:rsidP="006500A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19"/>
        </w:rPr>
      </w:pPr>
      <w:r w:rsidRPr="006500AF">
        <w:rPr>
          <w:rFonts w:ascii="Calibri" w:hAnsi="Calibri" w:cs="Calibri"/>
          <w:sz w:val="22"/>
          <w:szCs w:val="19"/>
        </w:rPr>
        <w:t>S</w:t>
      </w:r>
      <w:r w:rsidR="001E041C" w:rsidRPr="006500AF">
        <w:rPr>
          <w:rFonts w:ascii="Calibri" w:hAnsi="Calibri" w:cs="Calibri"/>
          <w:sz w:val="22"/>
          <w:szCs w:val="19"/>
        </w:rPr>
        <w:t xml:space="preserve">tatus of </w:t>
      </w:r>
      <w:r w:rsidR="0008477F" w:rsidRPr="006500AF">
        <w:rPr>
          <w:rFonts w:ascii="Calibri" w:hAnsi="Calibri" w:cs="Calibri"/>
          <w:sz w:val="22"/>
          <w:szCs w:val="19"/>
        </w:rPr>
        <w:t>R</w:t>
      </w:r>
      <w:r w:rsidR="001E041C" w:rsidRPr="006500AF">
        <w:rPr>
          <w:rFonts w:ascii="Calibri" w:hAnsi="Calibri" w:cs="Calibri"/>
          <w:sz w:val="22"/>
          <w:szCs w:val="19"/>
        </w:rPr>
        <w:t xml:space="preserve">esearch </w:t>
      </w:r>
      <w:r w:rsidR="0008477F" w:rsidRPr="006500AF">
        <w:rPr>
          <w:rFonts w:ascii="Calibri" w:hAnsi="Calibri" w:cs="Calibri"/>
          <w:sz w:val="22"/>
          <w:szCs w:val="19"/>
        </w:rPr>
        <w:t>F</w:t>
      </w:r>
      <w:r w:rsidR="001E041C" w:rsidRPr="006500AF">
        <w:rPr>
          <w:rFonts w:ascii="Calibri" w:hAnsi="Calibri" w:cs="Calibri"/>
          <w:sz w:val="22"/>
          <w:szCs w:val="19"/>
        </w:rPr>
        <w:t xml:space="preserve">ellow at the </w:t>
      </w:r>
      <w:r w:rsidR="0008477F" w:rsidRPr="006500AF">
        <w:rPr>
          <w:rFonts w:ascii="Calibri" w:hAnsi="Calibri" w:cs="Calibri"/>
          <w:sz w:val="22"/>
          <w:szCs w:val="19"/>
        </w:rPr>
        <w:t>Hebrew University</w:t>
      </w:r>
      <w:r w:rsidR="005943B8">
        <w:rPr>
          <w:rFonts w:ascii="Calibri" w:hAnsi="Calibri" w:cs="Calibri"/>
          <w:sz w:val="22"/>
          <w:szCs w:val="19"/>
        </w:rPr>
        <w:t xml:space="preserve"> of Jerusalem</w:t>
      </w:r>
      <w:r w:rsidR="0008477F" w:rsidRPr="006500AF">
        <w:rPr>
          <w:rFonts w:ascii="Calibri" w:hAnsi="Calibri" w:cs="Calibri"/>
          <w:sz w:val="22"/>
          <w:szCs w:val="19"/>
        </w:rPr>
        <w:t xml:space="preserve">'s </w:t>
      </w:r>
      <w:hyperlink r:id="rId10" w:history="1">
        <w:r w:rsidR="001E041C" w:rsidRPr="005943B8">
          <w:rPr>
            <w:rStyle w:val="Hyperlink"/>
            <w:rFonts w:ascii="Calibri" w:hAnsi="Calibri" w:cs="Calibri"/>
            <w:sz w:val="22"/>
            <w:szCs w:val="19"/>
          </w:rPr>
          <w:t>Minerva Center for Human Rights</w:t>
        </w:r>
      </w:hyperlink>
      <w:r w:rsidR="001E041C" w:rsidRPr="006500AF">
        <w:rPr>
          <w:rFonts w:ascii="Calibri" w:hAnsi="Calibri" w:cs="Calibri"/>
          <w:sz w:val="22"/>
          <w:szCs w:val="19"/>
        </w:rPr>
        <w:t xml:space="preserve"> for the </w:t>
      </w:r>
      <w:r w:rsidR="009737DE" w:rsidRPr="006500AF">
        <w:rPr>
          <w:rFonts w:ascii="Calibri" w:hAnsi="Calibri" w:cs="Calibri"/>
          <w:sz w:val="22"/>
          <w:szCs w:val="19"/>
        </w:rPr>
        <w:t>20</w:t>
      </w:r>
      <w:r w:rsidR="001B655E" w:rsidRPr="006500AF">
        <w:rPr>
          <w:rFonts w:ascii="Calibri" w:hAnsi="Calibri" w:cs="Calibri"/>
          <w:sz w:val="22"/>
          <w:szCs w:val="19"/>
        </w:rPr>
        <w:t>2</w:t>
      </w:r>
      <w:r w:rsidR="006500AF" w:rsidRPr="006500AF">
        <w:rPr>
          <w:rFonts w:ascii="Calibri" w:hAnsi="Calibri" w:cs="Calibri"/>
          <w:sz w:val="22"/>
          <w:szCs w:val="19"/>
        </w:rPr>
        <w:t>3</w:t>
      </w:r>
      <w:r w:rsidR="009737DE" w:rsidRPr="006500AF">
        <w:rPr>
          <w:rFonts w:ascii="Calibri" w:hAnsi="Calibri" w:cs="Calibri"/>
          <w:sz w:val="22"/>
          <w:szCs w:val="19"/>
        </w:rPr>
        <w:t>-20</w:t>
      </w:r>
      <w:r w:rsidR="001B655E" w:rsidRPr="006500AF">
        <w:rPr>
          <w:rFonts w:ascii="Calibri" w:hAnsi="Calibri" w:cs="Calibri"/>
          <w:sz w:val="22"/>
          <w:szCs w:val="19"/>
        </w:rPr>
        <w:t>2</w:t>
      </w:r>
      <w:r w:rsidR="006500AF" w:rsidRPr="006500AF">
        <w:rPr>
          <w:rFonts w:ascii="Calibri" w:hAnsi="Calibri" w:cs="Calibri"/>
          <w:sz w:val="22"/>
          <w:szCs w:val="19"/>
        </w:rPr>
        <w:t>4</w:t>
      </w:r>
      <w:r w:rsidR="001E041C" w:rsidRPr="006500AF">
        <w:rPr>
          <w:rFonts w:ascii="Calibri" w:hAnsi="Calibri" w:cs="Calibri"/>
          <w:sz w:val="22"/>
          <w:szCs w:val="19"/>
        </w:rPr>
        <w:t xml:space="preserve"> academic year</w:t>
      </w:r>
      <w:r w:rsidR="00927594" w:rsidRPr="006500AF">
        <w:rPr>
          <w:rFonts w:ascii="Calibri" w:hAnsi="Calibri" w:cs="Calibri"/>
          <w:sz w:val="22"/>
          <w:szCs w:val="19"/>
        </w:rPr>
        <w:t xml:space="preserve"> (</w:t>
      </w:r>
      <w:r w:rsidR="006500AF">
        <w:rPr>
          <w:rFonts w:ascii="Calibri" w:hAnsi="Calibri" w:cs="Calibri"/>
          <w:sz w:val="22"/>
          <w:szCs w:val="19"/>
        </w:rPr>
        <w:t xml:space="preserve">1 </w:t>
      </w:r>
      <w:r w:rsidR="00927594" w:rsidRPr="006500AF">
        <w:rPr>
          <w:rFonts w:ascii="Calibri" w:hAnsi="Calibri" w:cs="Calibri"/>
          <w:sz w:val="22"/>
          <w:szCs w:val="19"/>
        </w:rPr>
        <w:t>October 202</w:t>
      </w:r>
      <w:r w:rsidR="00481761" w:rsidRPr="006500AF">
        <w:rPr>
          <w:rFonts w:ascii="Calibri" w:hAnsi="Calibri" w:cs="Calibri"/>
          <w:sz w:val="22"/>
          <w:szCs w:val="19"/>
        </w:rPr>
        <w:t>3</w:t>
      </w:r>
      <w:r w:rsidR="00927594" w:rsidRPr="006500AF">
        <w:rPr>
          <w:rFonts w:ascii="Calibri" w:hAnsi="Calibri" w:cs="Calibri"/>
          <w:sz w:val="22"/>
          <w:szCs w:val="19"/>
        </w:rPr>
        <w:t xml:space="preserve"> </w:t>
      </w:r>
      <w:r w:rsidR="006500AF">
        <w:rPr>
          <w:rFonts w:ascii="Calibri" w:hAnsi="Calibri" w:cs="Calibri"/>
          <w:sz w:val="22"/>
          <w:szCs w:val="19"/>
        </w:rPr>
        <w:t>–</w:t>
      </w:r>
      <w:r w:rsidR="00927594" w:rsidRPr="006500AF">
        <w:rPr>
          <w:rFonts w:ascii="Calibri" w:hAnsi="Calibri" w:cs="Calibri"/>
          <w:sz w:val="22"/>
          <w:szCs w:val="19"/>
        </w:rPr>
        <w:t xml:space="preserve"> </w:t>
      </w:r>
      <w:r w:rsidR="006500AF">
        <w:rPr>
          <w:rFonts w:ascii="Calibri" w:hAnsi="Calibri" w:cs="Calibri"/>
          <w:sz w:val="22"/>
          <w:szCs w:val="19"/>
        </w:rPr>
        <w:t xml:space="preserve">30 </w:t>
      </w:r>
      <w:r w:rsidR="00927594" w:rsidRPr="006500AF">
        <w:rPr>
          <w:rFonts w:ascii="Calibri" w:hAnsi="Calibri" w:cs="Calibri"/>
          <w:sz w:val="22"/>
          <w:szCs w:val="19"/>
        </w:rPr>
        <w:t>September 202</w:t>
      </w:r>
      <w:r w:rsidR="00481761" w:rsidRPr="006500AF">
        <w:rPr>
          <w:rFonts w:ascii="Calibri" w:hAnsi="Calibri" w:cs="Calibri"/>
          <w:sz w:val="22"/>
          <w:szCs w:val="19"/>
        </w:rPr>
        <w:t>4</w:t>
      </w:r>
      <w:r w:rsidR="00927594" w:rsidRPr="006500AF">
        <w:rPr>
          <w:rFonts w:ascii="Calibri" w:hAnsi="Calibri" w:cs="Calibri"/>
          <w:sz w:val="22"/>
          <w:szCs w:val="19"/>
        </w:rPr>
        <w:t>)</w:t>
      </w:r>
      <w:r w:rsidR="004E54F4">
        <w:rPr>
          <w:rFonts w:ascii="Calibri" w:hAnsi="Calibri" w:cs="Calibri"/>
          <w:sz w:val="22"/>
          <w:szCs w:val="19"/>
        </w:rPr>
        <w:t>.</w:t>
      </w:r>
    </w:p>
    <w:p w14:paraId="1C6E9124" w14:textId="6F009C8A" w:rsidR="001E041C" w:rsidRPr="006500AF" w:rsidRDefault="006500AF" w:rsidP="006500A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19"/>
        </w:rPr>
      </w:pPr>
      <w:r w:rsidRPr="006500AF">
        <w:rPr>
          <w:rFonts w:ascii="Calibri" w:hAnsi="Calibri" w:cs="Calibri"/>
          <w:sz w:val="22"/>
          <w:szCs w:val="19"/>
        </w:rPr>
        <w:t>A o</w:t>
      </w:r>
      <w:r w:rsidR="0008477F" w:rsidRPr="006500AF">
        <w:rPr>
          <w:rFonts w:ascii="Calibri" w:hAnsi="Calibri" w:cs="Calibri"/>
          <w:sz w:val="22"/>
          <w:szCs w:val="19"/>
        </w:rPr>
        <w:t>ne-year scholarship in</w:t>
      </w:r>
      <w:r w:rsidR="001E041C" w:rsidRPr="006500AF">
        <w:rPr>
          <w:rFonts w:ascii="Calibri" w:hAnsi="Calibri" w:cs="Calibri"/>
          <w:sz w:val="22"/>
          <w:szCs w:val="19"/>
        </w:rPr>
        <w:t xml:space="preserve"> the amount of </w:t>
      </w:r>
      <w:r w:rsidR="001B655E" w:rsidRPr="006500AF">
        <w:rPr>
          <w:rFonts w:ascii="Calibri" w:hAnsi="Calibri" w:cs="Calibri"/>
          <w:sz w:val="22"/>
          <w:szCs w:val="19"/>
        </w:rPr>
        <w:t xml:space="preserve">NIS </w:t>
      </w:r>
      <w:r w:rsidR="00927594" w:rsidRPr="006500AF">
        <w:rPr>
          <w:rFonts w:ascii="Calibri" w:hAnsi="Calibri" w:cs="Calibri"/>
          <w:sz w:val="22"/>
          <w:szCs w:val="19"/>
        </w:rPr>
        <w:t>8</w:t>
      </w:r>
      <w:r w:rsidR="00A66927" w:rsidRPr="006500AF">
        <w:rPr>
          <w:rFonts w:ascii="Calibri" w:hAnsi="Calibri" w:cs="Calibri"/>
          <w:sz w:val="22"/>
          <w:szCs w:val="19"/>
        </w:rPr>
        <w:t>0</w:t>
      </w:r>
      <w:r w:rsidR="001E041C" w:rsidRPr="006500AF">
        <w:rPr>
          <w:rFonts w:ascii="Calibri" w:hAnsi="Calibri" w:cs="Calibri"/>
          <w:sz w:val="22"/>
          <w:szCs w:val="19"/>
        </w:rPr>
        <w:t>,000</w:t>
      </w:r>
      <w:r w:rsidRPr="006500AF">
        <w:rPr>
          <w:rFonts w:ascii="Calibri" w:hAnsi="Calibri" w:cs="Calibri"/>
          <w:sz w:val="22"/>
          <w:szCs w:val="19"/>
        </w:rPr>
        <w:t>-</w:t>
      </w:r>
      <w:r w:rsidR="0036065A">
        <w:rPr>
          <w:rFonts w:ascii="Calibri" w:hAnsi="Calibri" w:cs="Calibri"/>
          <w:sz w:val="22"/>
          <w:szCs w:val="19"/>
        </w:rPr>
        <w:t>90</w:t>
      </w:r>
      <w:r w:rsidRPr="006500AF">
        <w:rPr>
          <w:rFonts w:ascii="Calibri" w:hAnsi="Calibri" w:cs="Calibri"/>
          <w:sz w:val="22"/>
          <w:szCs w:val="19"/>
        </w:rPr>
        <w:t>,000</w:t>
      </w:r>
      <w:r w:rsidR="004E54F4">
        <w:rPr>
          <w:rFonts w:ascii="Calibri" w:hAnsi="Calibri" w:cs="Calibri"/>
          <w:sz w:val="22"/>
          <w:szCs w:val="19"/>
        </w:rPr>
        <w:t>.</w:t>
      </w:r>
    </w:p>
    <w:p w14:paraId="4DB3F7EE" w14:textId="331F039C" w:rsidR="006500AF" w:rsidRPr="006500AF" w:rsidRDefault="006500AF" w:rsidP="006500A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19"/>
        </w:rPr>
      </w:pPr>
      <w:r w:rsidRPr="006500AF">
        <w:rPr>
          <w:rFonts w:ascii="Calibri" w:hAnsi="Calibri" w:cs="Calibri"/>
          <w:sz w:val="22"/>
          <w:szCs w:val="19"/>
        </w:rPr>
        <w:t>The possibility of travel f</w:t>
      </w:r>
      <w:r w:rsidR="001B655E" w:rsidRPr="006500AF">
        <w:rPr>
          <w:rFonts w:ascii="Calibri" w:hAnsi="Calibri" w:cs="Calibri"/>
          <w:sz w:val="22"/>
          <w:szCs w:val="19"/>
        </w:rPr>
        <w:t>unding</w:t>
      </w:r>
      <w:r w:rsidR="001E041C" w:rsidRPr="006500AF">
        <w:rPr>
          <w:rFonts w:ascii="Calibri" w:hAnsi="Calibri" w:cs="Calibri"/>
          <w:sz w:val="22"/>
          <w:szCs w:val="19"/>
        </w:rPr>
        <w:t xml:space="preserve"> </w:t>
      </w:r>
      <w:r w:rsidR="0008477F" w:rsidRPr="006500AF">
        <w:rPr>
          <w:rFonts w:ascii="Calibri" w:hAnsi="Calibri" w:cs="Calibri"/>
          <w:sz w:val="22"/>
          <w:szCs w:val="19"/>
        </w:rPr>
        <w:t xml:space="preserve">for </w:t>
      </w:r>
      <w:r w:rsidR="001E041C" w:rsidRPr="006500AF">
        <w:rPr>
          <w:rFonts w:ascii="Calibri" w:hAnsi="Calibri" w:cs="Calibri"/>
          <w:sz w:val="22"/>
          <w:szCs w:val="19"/>
        </w:rPr>
        <w:t>participation in international conferences</w:t>
      </w:r>
      <w:r w:rsidRPr="006500AF">
        <w:rPr>
          <w:rFonts w:ascii="Calibri" w:hAnsi="Calibri" w:cs="Calibri"/>
          <w:sz w:val="22"/>
          <w:szCs w:val="19"/>
        </w:rPr>
        <w:t xml:space="preserve"> and/or for a short research stay at the Max Planck Institute for Comparative Public Law and International Law in Heidelberg</w:t>
      </w:r>
      <w:r w:rsidR="004E54F4">
        <w:rPr>
          <w:rFonts w:ascii="Calibri" w:hAnsi="Calibri" w:cs="Calibri"/>
          <w:sz w:val="22"/>
          <w:szCs w:val="19"/>
        </w:rPr>
        <w:t>.</w:t>
      </w:r>
    </w:p>
    <w:p w14:paraId="4A66BE35" w14:textId="343500B0" w:rsidR="001E041C" w:rsidRPr="00927594" w:rsidRDefault="00206649" w:rsidP="00206649">
      <w:pPr>
        <w:bidi w:val="0"/>
        <w:spacing w:before="120" w:after="60"/>
        <w:jc w:val="both"/>
        <w:rPr>
          <w:rFonts w:asciiTheme="minorHAnsi" w:hAnsiTheme="minorHAnsi" w:cstheme="minorHAnsi"/>
          <w:b/>
          <w:bCs/>
        </w:rPr>
      </w:pPr>
      <w:r w:rsidRPr="00927594">
        <w:rPr>
          <w:rFonts w:asciiTheme="minorHAnsi" w:hAnsiTheme="minorHAnsi" w:cstheme="minorHAnsi"/>
          <w:b/>
          <w:bCs/>
        </w:rPr>
        <w:t>R</w:t>
      </w:r>
      <w:r w:rsidR="001E041C" w:rsidRPr="00927594">
        <w:rPr>
          <w:rFonts w:asciiTheme="minorHAnsi" w:hAnsiTheme="minorHAnsi" w:cstheme="minorHAnsi"/>
          <w:b/>
          <w:bCs/>
        </w:rPr>
        <w:t>equirements:</w:t>
      </w:r>
    </w:p>
    <w:p w14:paraId="6BDCE7E6" w14:textId="6617C176" w:rsidR="004E54F4" w:rsidRDefault="004E54F4" w:rsidP="004E54F4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19"/>
        </w:rPr>
      </w:pPr>
      <w:r w:rsidRPr="00223DDD">
        <w:rPr>
          <w:rFonts w:ascii="Calibri" w:hAnsi="Calibri" w:cs="Calibri"/>
          <w:sz w:val="22"/>
          <w:szCs w:val="19"/>
        </w:rPr>
        <w:t>The Fellowship</w:t>
      </w:r>
      <w:r>
        <w:rPr>
          <w:rFonts w:ascii="Calibri" w:hAnsi="Calibri" w:cs="Calibri"/>
          <w:sz w:val="22"/>
          <w:szCs w:val="19"/>
        </w:rPr>
        <w:t>s</w:t>
      </w:r>
      <w:r w:rsidRPr="00223DDD">
        <w:rPr>
          <w:rFonts w:ascii="Calibri" w:hAnsi="Calibri" w:cs="Calibri"/>
          <w:sz w:val="22"/>
          <w:szCs w:val="19"/>
        </w:rPr>
        <w:t xml:space="preserve"> </w:t>
      </w:r>
      <w:r>
        <w:rPr>
          <w:rFonts w:ascii="Calibri" w:hAnsi="Calibri" w:cs="Calibri"/>
          <w:sz w:val="22"/>
          <w:szCs w:val="19"/>
        </w:rPr>
        <w:t>are</w:t>
      </w:r>
      <w:r w:rsidRPr="00223DDD">
        <w:rPr>
          <w:rFonts w:ascii="Calibri" w:hAnsi="Calibri" w:cs="Calibri"/>
          <w:sz w:val="22"/>
          <w:szCs w:val="19"/>
        </w:rPr>
        <w:t xml:space="preserve"> open to researchers </w:t>
      </w:r>
      <w:r>
        <w:rPr>
          <w:rFonts w:ascii="Calibri" w:hAnsi="Calibri" w:cs="Calibri"/>
          <w:sz w:val="22"/>
          <w:szCs w:val="19"/>
        </w:rPr>
        <w:t>working on issues in the fields of</w:t>
      </w:r>
      <w:r w:rsidRPr="00223DDD">
        <w:rPr>
          <w:rFonts w:ascii="Calibri" w:hAnsi="Calibri" w:cs="Calibri"/>
          <w:sz w:val="22"/>
          <w:szCs w:val="19"/>
        </w:rPr>
        <w:t xml:space="preserve"> </w:t>
      </w:r>
      <w:r>
        <w:rPr>
          <w:rFonts w:ascii="Calibri" w:hAnsi="Calibri" w:cs="Calibri"/>
          <w:sz w:val="22"/>
          <w:szCs w:val="19"/>
        </w:rPr>
        <w:t xml:space="preserve">human rights and/or </w:t>
      </w:r>
      <w:r w:rsidRPr="00223DDD">
        <w:rPr>
          <w:rFonts w:ascii="Calibri" w:hAnsi="Calibri" w:cs="Calibri"/>
          <w:sz w:val="22"/>
          <w:szCs w:val="19"/>
        </w:rPr>
        <w:t xml:space="preserve">transitional justice in any </w:t>
      </w:r>
      <w:r>
        <w:rPr>
          <w:rFonts w:ascii="Calibri" w:hAnsi="Calibri" w:cs="Calibri"/>
          <w:sz w:val="22"/>
          <w:szCs w:val="19"/>
        </w:rPr>
        <w:t xml:space="preserve">related </w:t>
      </w:r>
      <w:r w:rsidRPr="00223DDD">
        <w:rPr>
          <w:rFonts w:ascii="Calibri" w:hAnsi="Calibri" w:cs="Calibri"/>
          <w:sz w:val="22"/>
          <w:szCs w:val="19"/>
        </w:rPr>
        <w:t>discipline (e.g., law, political science, international relations, conflict resolution, sociology, history</w:t>
      </w:r>
      <w:r w:rsidR="0036065A">
        <w:rPr>
          <w:rFonts w:ascii="Calibri" w:hAnsi="Calibri" w:cs="Calibri"/>
          <w:sz w:val="22"/>
          <w:szCs w:val="19"/>
        </w:rPr>
        <w:t>, gender studies, environmental studies</w:t>
      </w:r>
      <w:r w:rsidRPr="00223DDD">
        <w:rPr>
          <w:rFonts w:ascii="Calibri" w:hAnsi="Calibri" w:cs="Calibri"/>
          <w:sz w:val="22"/>
          <w:szCs w:val="19"/>
        </w:rPr>
        <w:t>, philosophy</w:t>
      </w:r>
      <w:r>
        <w:rPr>
          <w:rFonts w:ascii="Calibri" w:hAnsi="Calibri" w:cs="Calibri"/>
          <w:sz w:val="22"/>
          <w:szCs w:val="19"/>
        </w:rPr>
        <w:t xml:space="preserve">, urban planning, </w:t>
      </w:r>
      <w:proofErr w:type="gramStart"/>
      <w:r>
        <w:rPr>
          <w:rFonts w:ascii="Calibri" w:hAnsi="Calibri" w:cs="Calibri"/>
          <w:sz w:val="22"/>
          <w:szCs w:val="19"/>
        </w:rPr>
        <w:t>education</w:t>
      </w:r>
      <w:proofErr w:type="gramEnd"/>
      <w:r w:rsidRPr="00223DDD">
        <w:rPr>
          <w:rFonts w:ascii="Calibri" w:hAnsi="Calibri" w:cs="Calibri"/>
          <w:sz w:val="22"/>
          <w:szCs w:val="19"/>
        </w:rPr>
        <w:t xml:space="preserve"> and others)</w:t>
      </w:r>
      <w:r w:rsidR="00A62B7D">
        <w:rPr>
          <w:rFonts w:ascii="Calibri" w:hAnsi="Calibri" w:cs="Calibri"/>
          <w:sz w:val="22"/>
          <w:szCs w:val="19"/>
        </w:rPr>
        <w:t>.</w:t>
      </w:r>
    </w:p>
    <w:p w14:paraId="722F5CDB" w14:textId="25187BEF" w:rsidR="001B655E" w:rsidRPr="00D7563F" w:rsidRDefault="004E54F4" w:rsidP="004E54F4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19"/>
        </w:rPr>
      </w:pPr>
      <w:r>
        <w:rPr>
          <w:rFonts w:ascii="Calibri" w:hAnsi="Calibri" w:cs="Calibri"/>
          <w:sz w:val="22"/>
          <w:szCs w:val="19"/>
        </w:rPr>
        <w:t xml:space="preserve">Applicants must have received their </w:t>
      </w:r>
      <w:r w:rsidR="00206649" w:rsidRPr="00D7563F">
        <w:rPr>
          <w:rFonts w:ascii="Calibri" w:hAnsi="Calibri" w:cs="Calibri"/>
          <w:sz w:val="22"/>
          <w:szCs w:val="19"/>
        </w:rPr>
        <w:t>D</w:t>
      </w:r>
      <w:r w:rsidR="001B655E" w:rsidRPr="00D7563F">
        <w:rPr>
          <w:rFonts w:ascii="Calibri" w:hAnsi="Calibri" w:cs="Calibri"/>
          <w:sz w:val="22"/>
          <w:szCs w:val="19"/>
        </w:rPr>
        <w:t xml:space="preserve">octorate </w:t>
      </w:r>
      <w:r w:rsidR="001B655E" w:rsidRPr="00A62B7D">
        <w:rPr>
          <w:rFonts w:ascii="Calibri" w:hAnsi="Calibri" w:cs="Calibri"/>
          <w:sz w:val="22"/>
          <w:szCs w:val="19"/>
        </w:rPr>
        <w:t>no earlier</w:t>
      </w:r>
      <w:r w:rsidR="001B655E" w:rsidRPr="00D7563F">
        <w:rPr>
          <w:rFonts w:ascii="Calibri" w:hAnsi="Calibri" w:cs="Calibri"/>
          <w:sz w:val="22"/>
          <w:szCs w:val="19"/>
        </w:rPr>
        <w:t xml:space="preserve"> than October 201</w:t>
      </w:r>
      <w:r w:rsidR="006500AF" w:rsidRPr="00D7563F">
        <w:rPr>
          <w:rFonts w:ascii="Calibri" w:hAnsi="Calibri" w:cs="Calibri"/>
          <w:sz w:val="22"/>
          <w:szCs w:val="19"/>
        </w:rPr>
        <w:t>9</w:t>
      </w:r>
      <w:r w:rsidR="00A62B7D">
        <w:rPr>
          <w:rFonts w:ascii="Calibri" w:hAnsi="Calibri" w:cs="Calibri"/>
          <w:sz w:val="22"/>
          <w:szCs w:val="19"/>
        </w:rPr>
        <w:t xml:space="preserve"> and no later than May 2023.</w:t>
      </w:r>
    </w:p>
    <w:p w14:paraId="07EF3CA6" w14:textId="54681559" w:rsidR="004E54F4" w:rsidRPr="00AE1E43" w:rsidRDefault="004E54F4" w:rsidP="004E54F4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19"/>
        </w:rPr>
      </w:pPr>
      <w:r w:rsidRPr="00AE1E43">
        <w:rPr>
          <w:rFonts w:ascii="Calibri" w:hAnsi="Calibri" w:cs="Calibri"/>
          <w:sz w:val="22"/>
          <w:szCs w:val="19"/>
        </w:rPr>
        <w:t xml:space="preserve">The </w:t>
      </w:r>
      <w:r>
        <w:rPr>
          <w:rFonts w:ascii="Calibri" w:hAnsi="Calibri" w:cs="Calibri"/>
          <w:sz w:val="22"/>
          <w:szCs w:val="19"/>
        </w:rPr>
        <w:t xml:space="preserve">Applicant’s </w:t>
      </w:r>
      <w:r w:rsidRPr="00AE1E43">
        <w:rPr>
          <w:rFonts w:ascii="Calibri" w:hAnsi="Calibri" w:cs="Calibri"/>
          <w:sz w:val="22"/>
          <w:szCs w:val="19"/>
        </w:rPr>
        <w:t>research plan must deal with current themes and challenges in the field</w:t>
      </w:r>
      <w:r>
        <w:rPr>
          <w:rFonts w:ascii="Calibri" w:hAnsi="Calibri" w:cs="Calibri"/>
          <w:sz w:val="22"/>
          <w:szCs w:val="19"/>
        </w:rPr>
        <w:t>s</w:t>
      </w:r>
      <w:r w:rsidRPr="00AE1E43">
        <w:rPr>
          <w:rFonts w:ascii="Calibri" w:hAnsi="Calibri" w:cs="Calibri"/>
          <w:sz w:val="22"/>
          <w:szCs w:val="19"/>
        </w:rPr>
        <w:t xml:space="preserve"> of </w:t>
      </w:r>
      <w:r>
        <w:rPr>
          <w:rFonts w:ascii="Calibri" w:hAnsi="Calibri" w:cs="Calibri"/>
          <w:sz w:val="22"/>
          <w:szCs w:val="19"/>
        </w:rPr>
        <w:t xml:space="preserve">human rights, </w:t>
      </w:r>
      <w:r w:rsidRPr="00D7563F">
        <w:rPr>
          <w:rFonts w:ascii="Calibri" w:hAnsi="Calibri" w:cs="Calibri"/>
          <w:sz w:val="22"/>
          <w:szCs w:val="19"/>
        </w:rPr>
        <w:t xml:space="preserve">the fight against hatred, </w:t>
      </w:r>
      <w:proofErr w:type="gramStart"/>
      <w:r w:rsidRPr="00D7563F">
        <w:rPr>
          <w:rFonts w:ascii="Calibri" w:hAnsi="Calibri" w:cs="Calibri"/>
          <w:sz w:val="22"/>
          <w:szCs w:val="19"/>
        </w:rPr>
        <w:t>bigotry</w:t>
      </w:r>
      <w:proofErr w:type="gramEnd"/>
      <w:r w:rsidRPr="00D7563F">
        <w:rPr>
          <w:rFonts w:ascii="Calibri" w:hAnsi="Calibri" w:cs="Calibri"/>
          <w:sz w:val="22"/>
          <w:szCs w:val="19"/>
        </w:rPr>
        <w:t xml:space="preserve"> and intolerance</w:t>
      </w:r>
      <w:r>
        <w:rPr>
          <w:rFonts w:ascii="Calibri" w:hAnsi="Calibri" w:cs="Calibri"/>
          <w:sz w:val="22"/>
          <w:szCs w:val="19"/>
        </w:rPr>
        <w:t xml:space="preserve">, and/or </w:t>
      </w:r>
      <w:r w:rsidRPr="00AE1E43">
        <w:rPr>
          <w:rFonts w:ascii="Calibri" w:hAnsi="Calibri" w:cs="Calibri"/>
          <w:sz w:val="22"/>
          <w:szCs w:val="19"/>
        </w:rPr>
        <w:t>transitional justice, and indicate their relevance to Israel</w:t>
      </w:r>
      <w:r>
        <w:rPr>
          <w:rFonts w:ascii="Calibri" w:hAnsi="Calibri" w:cs="Calibri"/>
          <w:sz w:val="22"/>
          <w:szCs w:val="19"/>
        </w:rPr>
        <w:t xml:space="preserve"> or</w:t>
      </w:r>
      <w:r w:rsidRPr="00AE1E43">
        <w:rPr>
          <w:rFonts w:ascii="Calibri" w:hAnsi="Calibri" w:cs="Calibri"/>
          <w:sz w:val="22"/>
          <w:szCs w:val="19"/>
        </w:rPr>
        <w:t xml:space="preserve"> to Israel-Palestine</w:t>
      </w:r>
      <w:r>
        <w:rPr>
          <w:rFonts w:ascii="Calibri" w:hAnsi="Calibri" w:cs="Calibri"/>
          <w:sz w:val="22"/>
          <w:szCs w:val="19"/>
        </w:rPr>
        <w:t>.</w:t>
      </w:r>
    </w:p>
    <w:p w14:paraId="6BBF75FF" w14:textId="44F40A41" w:rsidR="00A62B7D" w:rsidRPr="00D7563F" w:rsidRDefault="00A62B7D" w:rsidP="006A4A3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19"/>
        </w:rPr>
      </w:pPr>
      <w:r>
        <w:rPr>
          <w:rFonts w:ascii="Calibri" w:hAnsi="Calibri" w:cs="Calibri"/>
          <w:sz w:val="22"/>
          <w:szCs w:val="19"/>
        </w:rPr>
        <w:t xml:space="preserve">Fellows </w:t>
      </w:r>
      <w:r w:rsidR="00C7356A">
        <w:rPr>
          <w:rFonts w:ascii="Calibri" w:hAnsi="Calibri" w:cs="Calibri"/>
          <w:sz w:val="22"/>
          <w:szCs w:val="19"/>
        </w:rPr>
        <w:t>are</w:t>
      </w:r>
      <w:r>
        <w:rPr>
          <w:rFonts w:ascii="Calibri" w:hAnsi="Calibri" w:cs="Calibri"/>
          <w:sz w:val="22"/>
          <w:szCs w:val="19"/>
        </w:rPr>
        <w:t xml:space="preserve"> expected to be p</w:t>
      </w:r>
      <w:r w:rsidRPr="00D7563F">
        <w:rPr>
          <w:rFonts w:ascii="Calibri" w:hAnsi="Calibri" w:cs="Calibri"/>
          <w:sz w:val="22"/>
          <w:szCs w:val="19"/>
        </w:rPr>
        <w:t>resen</w:t>
      </w:r>
      <w:r>
        <w:rPr>
          <w:rFonts w:ascii="Calibri" w:hAnsi="Calibri" w:cs="Calibri"/>
          <w:sz w:val="22"/>
          <w:szCs w:val="19"/>
        </w:rPr>
        <w:t>t</w:t>
      </w:r>
      <w:r w:rsidRPr="00D7563F">
        <w:rPr>
          <w:rFonts w:ascii="Calibri" w:hAnsi="Calibri" w:cs="Calibri"/>
          <w:sz w:val="22"/>
          <w:szCs w:val="19"/>
        </w:rPr>
        <w:t xml:space="preserve"> at </w:t>
      </w:r>
      <w:r>
        <w:rPr>
          <w:rFonts w:ascii="Calibri" w:hAnsi="Calibri" w:cs="Calibri"/>
          <w:sz w:val="22"/>
          <w:szCs w:val="19"/>
        </w:rPr>
        <w:t>the Center in Jerusalem at least 3-4</w:t>
      </w:r>
      <w:r w:rsidRPr="00D7563F">
        <w:rPr>
          <w:rFonts w:ascii="Calibri" w:hAnsi="Calibri" w:cs="Calibri"/>
          <w:sz w:val="22"/>
          <w:szCs w:val="19"/>
        </w:rPr>
        <w:t xml:space="preserve"> days a </w:t>
      </w:r>
      <w:proofErr w:type="gramStart"/>
      <w:r w:rsidRPr="00D7563F">
        <w:rPr>
          <w:rFonts w:ascii="Calibri" w:hAnsi="Calibri" w:cs="Calibri"/>
          <w:sz w:val="22"/>
          <w:szCs w:val="19"/>
        </w:rPr>
        <w:t>week</w:t>
      </w:r>
      <w:r>
        <w:rPr>
          <w:rFonts w:ascii="Calibri" w:hAnsi="Calibri" w:cs="Calibri"/>
          <w:sz w:val="22"/>
          <w:szCs w:val="19"/>
        </w:rPr>
        <w:t>,</w:t>
      </w:r>
      <w:r w:rsidRPr="00D7563F">
        <w:rPr>
          <w:rFonts w:ascii="Calibri" w:hAnsi="Calibri" w:cs="Calibri"/>
          <w:sz w:val="22"/>
          <w:szCs w:val="19"/>
        </w:rPr>
        <w:t xml:space="preserve"> </w:t>
      </w:r>
      <w:r w:rsidR="006A4A3F">
        <w:rPr>
          <w:rFonts w:ascii="Calibri" w:hAnsi="Calibri" w:cs="Calibri"/>
          <w:sz w:val="22"/>
          <w:szCs w:val="19"/>
        </w:rPr>
        <w:t>and</w:t>
      </w:r>
      <w:proofErr w:type="gramEnd"/>
      <w:r w:rsidR="006A4A3F">
        <w:rPr>
          <w:rFonts w:ascii="Calibri" w:hAnsi="Calibri" w:cs="Calibri"/>
          <w:sz w:val="22"/>
          <w:szCs w:val="19"/>
        </w:rPr>
        <w:t xml:space="preserve"> </w:t>
      </w:r>
      <w:r w:rsidRPr="00D7563F">
        <w:rPr>
          <w:rFonts w:ascii="Calibri" w:hAnsi="Calibri" w:cs="Calibri"/>
          <w:sz w:val="22"/>
          <w:szCs w:val="19"/>
        </w:rPr>
        <w:t>involve</w:t>
      </w:r>
      <w:r>
        <w:rPr>
          <w:rFonts w:ascii="Calibri" w:hAnsi="Calibri" w:cs="Calibri"/>
          <w:sz w:val="22"/>
          <w:szCs w:val="19"/>
        </w:rPr>
        <w:t>d</w:t>
      </w:r>
      <w:r w:rsidRPr="00D7563F">
        <w:rPr>
          <w:rFonts w:ascii="Calibri" w:hAnsi="Calibri" w:cs="Calibri"/>
          <w:sz w:val="22"/>
          <w:szCs w:val="19"/>
        </w:rPr>
        <w:t xml:space="preserve"> in the Center’s academic activities</w:t>
      </w:r>
      <w:r>
        <w:rPr>
          <w:rFonts w:ascii="Calibri" w:hAnsi="Calibri" w:cs="Calibri"/>
          <w:sz w:val="22"/>
          <w:szCs w:val="19"/>
        </w:rPr>
        <w:t xml:space="preserve"> through</w:t>
      </w:r>
      <w:r w:rsidR="006A4A3F">
        <w:rPr>
          <w:rFonts w:ascii="Calibri" w:hAnsi="Calibri" w:cs="Calibri"/>
          <w:sz w:val="22"/>
          <w:szCs w:val="19"/>
        </w:rPr>
        <w:t>out</w:t>
      </w:r>
      <w:r>
        <w:rPr>
          <w:rFonts w:ascii="Calibri" w:hAnsi="Calibri" w:cs="Calibri"/>
          <w:sz w:val="22"/>
          <w:szCs w:val="19"/>
        </w:rPr>
        <w:t xml:space="preserve"> the year</w:t>
      </w:r>
      <w:r w:rsidR="006A4A3F">
        <w:rPr>
          <w:rFonts w:ascii="Calibri" w:hAnsi="Calibri" w:cs="Calibri"/>
          <w:sz w:val="22"/>
          <w:szCs w:val="19"/>
        </w:rPr>
        <w:t>.</w:t>
      </w:r>
    </w:p>
    <w:p w14:paraId="7FF65C41" w14:textId="72455B69" w:rsidR="004E54F4" w:rsidRPr="00AE1E43" w:rsidRDefault="004E54F4" w:rsidP="00A62B7D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19"/>
        </w:rPr>
      </w:pPr>
      <w:r w:rsidRPr="00AE1E43">
        <w:rPr>
          <w:rFonts w:ascii="Calibri" w:hAnsi="Calibri" w:cs="Calibri"/>
          <w:sz w:val="22"/>
          <w:szCs w:val="19"/>
        </w:rPr>
        <w:t>Fellow</w:t>
      </w:r>
      <w:r w:rsidR="00A62B7D">
        <w:rPr>
          <w:rFonts w:ascii="Calibri" w:hAnsi="Calibri" w:cs="Calibri"/>
          <w:sz w:val="22"/>
          <w:szCs w:val="19"/>
        </w:rPr>
        <w:t>s</w:t>
      </w:r>
      <w:r w:rsidRPr="00AE1E43">
        <w:rPr>
          <w:rFonts w:ascii="Calibri" w:hAnsi="Calibri" w:cs="Calibri"/>
          <w:sz w:val="22"/>
          <w:szCs w:val="19"/>
        </w:rPr>
        <w:t xml:space="preserve"> </w:t>
      </w:r>
      <w:r w:rsidR="00A62B7D">
        <w:rPr>
          <w:rFonts w:ascii="Calibri" w:hAnsi="Calibri" w:cs="Calibri"/>
          <w:sz w:val="22"/>
          <w:szCs w:val="19"/>
        </w:rPr>
        <w:t>ar</w:t>
      </w:r>
      <w:r>
        <w:rPr>
          <w:rFonts w:ascii="Calibri" w:hAnsi="Calibri" w:cs="Calibri"/>
          <w:sz w:val="22"/>
          <w:szCs w:val="19"/>
        </w:rPr>
        <w:t>e expected</w:t>
      </w:r>
      <w:r w:rsidRPr="00AE1E43">
        <w:rPr>
          <w:rFonts w:ascii="Calibri" w:hAnsi="Calibri" w:cs="Calibri"/>
          <w:sz w:val="22"/>
          <w:szCs w:val="19"/>
        </w:rPr>
        <w:t xml:space="preserve"> to complete a peer-reviewed article or other significant research project during the year, and to present it at academic events</w:t>
      </w:r>
      <w:r>
        <w:rPr>
          <w:rFonts w:ascii="Calibri" w:hAnsi="Calibri" w:cs="Calibri"/>
          <w:sz w:val="22"/>
          <w:szCs w:val="19"/>
        </w:rPr>
        <w:t>.</w:t>
      </w:r>
    </w:p>
    <w:p w14:paraId="792511EA" w14:textId="77777777" w:rsidR="001E041C" w:rsidRPr="00927594" w:rsidRDefault="001E041C" w:rsidP="00206649">
      <w:pPr>
        <w:bidi w:val="0"/>
        <w:spacing w:before="120" w:after="60"/>
        <w:jc w:val="both"/>
        <w:rPr>
          <w:rFonts w:asciiTheme="minorHAnsi" w:hAnsiTheme="minorHAnsi" w:cstheme="minorHAnsi"/>
          <w:b/>
          <w:bCs/>
        </w:rPr>
      </w:pPr>
      <w:r w:rsidRPr="00927594">
        <w:rPr>
          <w:rFonts w:asciiTheme="minorHAnsi" w:hAnsiTheme="minorHAnsi" w:cstheme="minorHAnsi"/>
          <w:b/>
          <w:bCs/>
        </w:rPr>
        <w:t xml:space="preserve">Application </w:t>
      </w:r>
      <w:r w:rsidR="001A2ED7" w:rsidRPr="00927594">
        <w:rPr>
          <w:rFonts w:asciiTheme="minorHAnsi" w:hAnsiTheme="minorHAnsi" w:cstheme="minorHAnsi"/>
          <w:b/>
          <w:bCs/>
        </w:rPr>
        <w:t>instructions</w:t>
      </w:r>
      <w:r w:rsidRPr="00927594">
        <w:rPr>
          <w:rFonts w:asciiTheme="minorHAnsi" w:hAnsiTheme="minorHAnsi" w:cstheme="minorHAnsi"/>
          <w:b/>
          <w:bCs/>
        </w:rPr>
        <w:t>:</w:t>
      </w:r>
    </w:p>
    <w:p w14:paraId="1E2D48A1" w14:textId="77777777" w:rsidR="001A2ED7" w:rsidRPr="00A62B7D" w:rsidRDefault="00421CBD" w:rsidP="0020664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2B7D">
        <w:rPr>
          <w:rFonts w:asciiTheme="minorHAnsi" w:hAnsiTheme="minorHAnsi" w:cstheme="minorHAnsi"/>
          <w:sz w:val="22"/>
          <w:szCs w:val="22"/>
        </w:rPr>
        <w:t>A</w:t>
      </w:r>
      <w:r w:rsidR="001A2ED7" w:rsidRPr="00A62B7D">
        <w:rPr>
          <w:rFonts w:asciiTheme="minorHAnsi" w:hAnsiTheme="minorHAnsi" w:cstheme="minorHAnsi"/>
          <w:sz w:val="22"/>
          <w:szCs w:val="22"/>
        </w:rPr>
        <w:t>pplication</w:t>
      </w:r>
      <w:r w:rsidRPr="00A62B7D">
        <w:rPr>
          <w:rFonts w:asciiTheme="minorHAnsi" w:hAnsiTheme="minorHAnsi" w:cstheme="minorHAnsi"/>
          <w:sz w:val="22"/>
          <w:szCs w:val="22"/>
        </w:rPr>
        <w:t>s</w:t>
      </w:r>
      <w:r w:rsidR="001A2ED7" w:rsidRPr="00A62B7D">
        <w:rPr>
          <w:rFonts w:asciiTheme="minorHAnsi" w:hAnsiTheme="minorHAnsi" w:cstheme="minorHAnsi"/>
          <w:sz w:val="22"/>
          <w:szCs w:val="22"/>
        </w:rPr>
        <w:t xml:space="preserve"> should include:</w:t>
      </w:r>
    </w:p>
    <w:p w14:paraId="4A47FD76" w14:textId="575BBF65" w:rsidR="001E041C" w:rsidRPr="00A62B7D" w:rsidRDefault="001E041C" w:rsidP="006A4A3F">
      <w:pPr>
        <w:pStyle w:val="ListParagraph"/>
        <w:numPr>
          <w:ilvl w:val="1"/>
          <w:numId w:val="6"/>
        </w:numPr>
        <w:tabs>
          <w:tab w:val="clear" w:pos="144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A62B7D">
        <w:rPr>
          <w:rFonts w:asciiTheme="minorHAnsi" w:hAnsiTheme="minorHAnsi" w:cstheme="minorHAnsi"/>
          <w:sz w:val="22"/>
          <w:szCs w:val="22"/>
        </w:rPr>
        <w:t xml:space="preserve">Research </w:t>
      </w:r>
      <w:r w:rsidR="0008477F" w:rsidRPr="00A62B7D">
        <w:rPr>
          <w:rFonts w:asciiTheme="minorHAnsi" w:hAnsiTheme="minorHAnsi" w:cstheme="minorHAnsi"/>
          <w:sz w:val="22"/>
          <w:szCs w:val="22"/>
        </w:rPr>
        <w:t>plan</w:t>
      </w:r>
      <w:r w:rsidRPr="00A62B7D">
        <w:rPr>
          <w:rFonts w:asciiTheme="minorHAnsi" w:hAnsiTheme="minorHAnsi" w:cstheme="minorHAnsi"/>
          <w:sz w:val="22"/>
          <w:szCs w:val="22"/>
        </w:rPr>
        <w:t xml:space="preserve"> </w:t>
      </w:r>
      <w:r w:rsidR="0008477F" w:rsidRPr="00A62B7D">
        <w:rPr>
          <w:rFonts w:asciiTheme="minorHAnsi" w:hAnsiTheme="minorHAnsi" w:cstheme="minorHAnsi"/>
          <w:sz w:val="22"/>
          <w:szCs w:val="22"/>
        </w:rPr>
        <w:t>(up to 2 p</w:t>
      </w:r>
      <w:r w:rsidR="001A2ED7" w:rsidRPr="00A62B7D">
        <w:rPr>
          <w:rFonts w:asciiTheme="minorHAnsi" w:hAnsiTheme="minorHAnsi" w:cstheme="minorHAnsi"/>
          <w:sz w:val="22"/>
          <w:szCs w:val="22"/>
        </w:rPr>
        <w:t>p.</w:t>
      </w:r>
      <w:r w:rsidR="0008477F" w:rsidRPr="00A62B7D">
        <w:rPr>
          <w:rFonts w:asciiTheme="minorHAnsi" w:hAnsiTheme="minorHAnsi" w:cstheme="minorHAnsi"/>
          <w:sz w:val="22"/>
          <w:szCs w:val="22"/>
        </w:rPr>
        <w:t xml:space="preserve">) </w:t>
      </w:r>
      <w:r w:rsidR="00206649" w:rsidRPr="00A62B7D">
        <w:rPr>
          <w:rFonts w:asciiTheme="minorHAnsi" w:hAnsiTheme="minorHAnsi" w:cstheme="minorHAnsi"/>
          <w:sz w:val="22"/>
          <w:szCs w:val="22"/>
        </w:rPr>
        <w:t>describing</w:t>
      </w:r>
      <w:r w:rsidRPr="00A62B7D">
        <w:rPr>
          <w:rFonts w:asciiTheme="minorHAnsi" w:hAnsiTheme="minorHAnsi" w:cstheme="minorHAnsi"/>
          <w:sz w:val="22"/>
          <w:szCs w:val="22"/>
        </w:rPr>
        <w:t xml:space="preserve"> the </w:t>
      </w:r>
      <w:r w:rsidR="0008477F" w:rsidRPr="00A62B7D">
        <w:rPr>
          <w:rFonts w:asciiTheme="minorHAnsi" w:hAnsiTheme="minorHAnsi" w:cstheme="minorHAnsi"/>
          <w:sz w:val="22"/>
          <w:szCs w:val="22"/>
        </w:rPr>
        <w:t xml:space="preserve">topics </w:t>
      </w:r>
      <w:r w:rsidR="006A4A3F">
        <w:rPr>
          <w:rFonts w:asciiTheme="minorHAnsi" w:hAnsiTheme="minorHAnsi" w:cstheme="minorHAnsi"/>
          <w:sz w:val="22"/>
          <w:szCs w:val="22"/>
        </w:rPr>
        <w:t>you</w:t>
      </w:r>
      <w:r w:rsidRPr="00A62B7D">
        <w:rPr>
          <w:rFonts w:asciiTheme="minorHAnsi" w:hAnsiTheme="minorHAnsi" w:cstheme="minorHAnsi"/>
          <w:sz w:val="22"/>
          <w:szCs w:val="22"/>
        </w:rPr>
        <w:t xml:space="preserve"> intend</w:t>
      </w:r>
      <w:r w:rsidR="0008477F" w:rsidRPr="00A62B7D">
        <w:rPr>
          <w:rFonts w:asciiTheme="minorHAnsi" w:hAnsiTheme="minorHAnsi" w:cstheme="minorHAnsi"/>
          <w:sz w:val="22"/>
          <w:szCs w:val="22"/>
        </w:rPr>
        <w:t xml:space="preserve"> to</w:t>
      </w:r>
      <w:r w:rsidRPr="00A62B7D">
        <w:rPr>
          <w:rFonts w:asciiTheme="minorHAnsi" w:hAnsiTheme="minorHAnsi" w:cstheme="minorHAnsi"/>
          <w:sz w:val="22"/>
          <w:szCs w:val="22"/>
        </w:rPr>
        <w:t xml:space="preserve"> research </w:t>
      </w:r>
      <w:r w:rsidR="0008477F" w:rsidRPr="00A62B7D">
        <w:rPr>
          <w:rFonts w:asciiTheme="minorHAnsi" w:hAnsiTheme="minorHAnsi" w:cstheme="minorHAnsi"/>
          <w:sz w:val="22"/>
          <w:szCs w:val="22"/>
        </w:rPr>
        <w:t>during</w:t>
      </w:r>
      <w:r w:rsidRPr="00A62B7D">
        <w:rPr>
          <w:rFonts w:asciiTheme="minorHAnsi" w:hAnsiTheme="minorHAnsi" w:cstheme="minorHAnsi"/>
          <w:sz w:val="22"/>
          <w:szCs w:val="22"/>
        </w:rPr>
        <w:t xml:space="preserve"> the </w:t>
      </w:r>
      <w:r w:rsidR="0008477F" w:rsidRPr="00A62B7D">
        <w:rPr>
          <w:rFonts w:asciiTheme="minorHAnsi" w:hAnsiTheme="minorHAnsi" w:cstheme="minorHAnsi"/>
          <w:sz w:val="22"/>
          <w:szCs w:val="22"/>
        </w:rPr>
        <w:t>Fellowship year</w:t>
      </w:r>
      <w:r w:rsidR="00206649" w:rsidRPr="00A62B7D">
        <w:rPr>
          <w:rFonts w:asciiTheme="minorHAnsi" w:hAnsiTheme="minorHAnsi" w:cstheme="minorHAnsi"/>
          <w:sz w:val="22"/>
          <w:szCs w:val="22"/>
        </w:rPr>
        <w:t xml:space="preserve">, methodology and relevance </w:t>
      </w:r>
      <w:r w:rsidR="0076448E" w:rsidRPr="00A62B7D">
        <w:rPr>
          <w:rFonts w:asciiTheme="minorHAnsi" w:hAnsiTheme="minorHAnsi" w:cstheme="minorHAnsi"/>
          <w:sz w:val="22"/>
          <w:szCs w:val="22"/>
        </w:rPr>
        <w:t xml:space="preserve">to the </w:t>
      </w:r>
      <w:r w:rsidR="006A4A3F">
        <w:rPr>
          <w:rFonts w:asciiTheme="minorHAnsi" w:hAnsiTheme="minorHAnsi" w:cstheme="minorHAnsi"/>
          <w:sz w:val="22"/>
          <w:szCs w:val="22"/>
        </w:rPr>
        <w:t>Fellowship’s research focus.</w:t>
      </w:r>
    </w:p>
    <w:p w14:paraId="46D381D1" w14:textId="4EF42A0C" w:rsidR="001E041C" w:rsidRPr="00A62B7D" w:rsidRDefault="001E041C" w:rsidP="006A4A3F">
      <w:pPr>
        <w:pStyle w:val="ListParagraph"/>
        <w:numPr>
          <w:ilvl w:val="1"/>
          <w:numId w:val="6"/>
        </w:numPr>
        <w:tabs>
          <w:tab w:val="clear" w:pos="144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A62B7D">
        <w:rPr>
          <w:rFonts w:asciiTheme="minorHAnsi" w:hAnsiTheme="minorHAnsi" w:cstheme="minorHAnsi"/>
          <w:sz w:val="22"/>
          <w:szCs w:val="22"/>
        </w:rPr>
        <w:t xml:space="preserve">Summary of </w:t>
      </w:r>
      <w:r w:rsidR="006A4A3F">
        <w:rPr>
          <w:rFonts w:asciiTheme="minorHAnsi" w:hAnsiTheme="minorHAnsi" w:cstheme="minorHAnsi"/>
          <w:sz w:val="22"/>
          <w:szCs w:val="22"/>
        </w:rPr>
        <w:t>your</w:t>
      </w:r>
      <w:r w:rsidRPr="00A62B7D">
        <w:rPr>
          <w:rFonts w:asciiTheme="minorHAnsi" w:hAnsiTheme="minorHAnsi" w:cstheme="minorHAnsi"/>
          <w:sz w:val="22"/>
          <w:szCs w:val="22"/>
        </w:rPr>
        <w:t xml:space="preserve"> doctoral thesis (up to 2 p</w:t>
      </w:r>
      <w:r w:rsidR="001A2ED7" w:rsidRPr="00A62B7D">
        <w:rPr>
          <w:rFonts w:asciiTheme="minorHAnsi" w:hAnsiTheme="minorHAnsi" w:cstheme="minorHAnsi"/>
          <w:sz w:val="22"/>
          <w:szCs w:val="22"/>
        </w:rPr>
        <w:t>p.</w:t>
      </w:r>
      <w:r w:rsidRPr="00A62B7D">
        <w:rPr>
          <w:rFonts w:asciiTheme="minorHAnsi" w:hAnsiTheme="minorHAnsi" w:cstheme="minorHAnsi"/>
          <w:sz w:val="22"/>
          <w:szCs w:val="22"/>
        </w:rPr>
        <w:t>)</w:t>
      </w:r>
      <w:r w:rsidR="006A4A3F">
        <w:rPr>
          <w:rFonts w:asciiTheme="minorHAnsi" w:hAnsiTheme="minorHAnsi" w:cstheme="minorHAnsi"/>
          <w:sz w:val="22"/>
          <w:szCs w:val="22"/>
        </w:rPr>
        <w:t xml:space="preserve"> </w:t>
      </w:r>
      <w:r w:rsidR="006A4A3F">
        <w:rPr>
          <w:rFonts w:ascii="Calibri" w:hAnsi="Calibri" w:cs="Calibri"/>
          <w:sz w:val="22"/>
          <w:szCs w:val="19"/>
        </w:rPr>
        <w:t>and o</w:t>
      </w:r>
      <w:r w:rsidR="006A4A3F" w:rsidRPr="0085478C">
        <w:rPr>
          <w:rFonts w:ascii="Calibri" w:hAnsi="Calibri" w:cs="Calibri"/>
          <w:sz w:val="22"/>
          <w:szCs w:val="19"/>
        </w:rPr>
        <w:t>fficial confirmation of the date the PhD was awarded or (if not yet approved)</w:t>
      </w:r>
      <w:r w:rsidR="006A4A3F">
        <w:rPr>
          <w:rFonts w:ascii="Calibri" w:hAnsi="Calibri" w:cs="Calibri" w:hint="cs"/>
          <w:sz w:val="22"/>
          <w:szCs w:val="19"/>
          <w:rtl/>
        </w:rPr>
        <w:t xml:space="preserve"> </w:t>
      </w:r>
      <w:r w:rsidR="006A4A3F" w:rsidRPr="0085478C">
        <w:rPr>
          <w:rFonts w:ascii="Calibri" w:hAnsi="Calibri" w:cs="Calibri"/>
          <w:sz w:val="22"/>
          <w:szCs w:val="19"/>
        </w:rPr>
        <w:t>submitted</w:t>
      </w:r>
      <w:r w:rsidR="006A4A3F">
        <w:rPr>
          <w:rFonts w:ascii="Calibri" w:hAnsi="Calibri" w:cs="Calibri"/>
          <w:sz w:val="22"/>
          <w:szCs w:val="19"/>
        </w:rPr>
        <w:t>.</w:t>
      </w:r>
    </w:p>
    <w:p w14:paraId="3B28029F" w14:textId="2338E8CD" w:rsidR="001E041C" w:rsidRPr="00A62B7D" w:rsidRDefault="001E041C" w:rsidP="00206649">
      <w:pPr>
        <w:pStyle w:val="ListParagraph"/>
        <w:numPr>
          <w:ilvl w:val="1"/>
          <w:numId w:val="6"/>
        </w:numPr>
        <w:tabs>
          <w:tab w:val="clear" w:pos="144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A62B7D">
        <w:rPr>
          <w:rFonts w:asciiTheme="minorHAnsi" w:hAnsiTheme="minorHAnsi" w:cstheme="minorHAnsi"/>
          <w:sz w:val="22"/>
          <w:szCs w:val="22"/>
        </w:rPr>
        <w:t>Curriculum vitae</w:t>
      </w:r>
      <w:r w:rsidR="00206649" w:rsidRPr="00A62B7D">
        <w:rPr>
          <w:rFonts w:asciiTheme="minorHAnsi" w:hAnsiTheme="minorHAnsi" w:cstheme="minorHAnsi"/>
          <w:sz w:val="22"/>
          <w:szCs w:val="22"/>
        </w:rPr>
        <w:t>, including publications</w:t>
      </w:r>
      <w:r w:rsidR="006A4A3F">
        <w:rPr>
          <w:rFonts w:asciiTheme="minorHAnsi" w:hAnsiTheme="minorHAnsi" w:cstheme="minorHAnsi"/>
          <w:sz w:val="22"/>
          <w:szCs w:val="22"/>
        </w:rPr>
        <w:t>.</w:t>
      </w:r>
    </w:p>
    <w:p w14:paraId="2B168C48" w14:textId="15EB2583" w:rsidR="006A4A3F" w:rsidRPr="006A4A3F" w:rsidRDefault="00206649" w:rsidP="006A4A3F">
      <w:pPr>
        <w:pStyle w:val="ListParagraph"/>
        <w:numPr>
          <w:ilvl w:val="1"/>
          <w:numId w:val="6"/>
        </w:numPr>
        <w:tabs>
          <w:tab w:val="clear" w:pos="144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A62B7D">
        <w:rPr>
          <w:rFonts w:asciiTheme="minorHAnsi" w:hAnsiTheme="minorHAnsi" w:cstheme="minorHAnsi"/>
          <w:sz w:val="22"/>
          <w:szCs w:val="22"/>
        </w:rPr>
        <w:t xml:space="preserve">At least 2 </w:t>
      </w:r>
      <w:r w:rsidR="001E041C" w:rsidRPr="00A62B7D">
        <w:rPr>
          <w:rFonts w:asciiTheme="minorHAnsi" w:hAnsiTheme="minorHAnsi" w:cstheme="minorHAnsi"/>
          <w:sz w:val="22"/>
          <w:szCs w:val="22"/>
        </w:rPr>
        <w:t xml:space="preserve">recommendation letters (including one from </w:t>
      </w:r>
      <w:r w:rsidR="006A4A3F">
        <w:rPr>
          <w:rFonts w:asciiTheme="minorHAnsi" w:hAnsiTheme="minorHAnsi" w:cstheme="minorHAnsi"/>
          <w:sz w:val="22"/>
          <w:szCs w:val="22"/>
        </w:rPr>
        <w:t>your</w:t>
      </w:r>
      <w:r w:rsidR="001E041C" w:rsidRPr="00A62B7D">
        <w:rPr>
          <w:rFonts w:asciiTheme="minorHAnsi" w:hAnsiTheme="minorHAnsi" w:cstheme="minorHAnsi"/>
          <w:sz w:val="22"/>
          <w:szCs w:val="22"/>
        </w:rPr>
        <w:t xml:space="preserve"> doctoral supervisor)</w:t>
      </w:r>
      <w:r w:rsidR="006A4A3F">
        <w:rPr>
          <w:rFonts w:asciiTheme="minorHAnsi" w:hAnsiTheme="minorHAnsi" w:cstheme="minorHAnsi"/>
          <w:sz w:val="22"/>
          <w:szCs w:val="22"/>
        </w:rPr>
        <w:t>.</w:t>
      </w:r>
    </w:p>
    <w:p w14:paraId="4DDC837E" w14:textId="4C689069" w:rsidR="006A4A3F" w:rsidRPr="006A4A3F" w:rsidRDefault="00421CBD" w:rsidP="005943B8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1A1A1A"/>
          <w:sz w:val="22"/>
          <w:szCs w:val="22"/>
        </w:rPr>
      </w:pPr>
      <w:r w:rsidRPr="006A4A3F">
        <w:rPr>
          <w:rFonts w:asciiTheme="minorHAnsi" w:hAnsiTheme="minorHAnsi" w:cstheme="minorHAnsi"/>
          <w:sz w:val="22"/>
          <w:szCs w:val="22"/>
        </w:rPr>
        <w:t xml:space="preserve">Applications </w:t>
      </w:r>
      <w:r w:rsidR="0076448E" w:rsidRPr="006A4A3F">
        <w:rPr>
          <w:rFonts w:asciiTheme="minorHAnsi" w:hAnsiTheme="minorHAnsi" w:cstheme="minorHAnsi"/>
          <w:sz w:val="22"/>
          <w:szCs w:val="22"/>
        </w:rPr>
        <w:t>should</w:t>
      </w:r>
      <w:r w:rsidRPr="006A4A3F">
        <w:rPr>
          <w:rFonts w:asciiTheme="minorHAnsi" w:hAnsiTheme="minorHAnsi" w:cstheme="minorHAnsi"/>
          <w:sz w:val="22"/>
          <w:szCs w:val="22"/>
        </w:rPr>
        <w:t xml:space="preserve"> be submitted to the Center </w:t>
      </w:r>
      <w:r w:rsidR="006A4A3F" w:rsidRPr="006A4A3F">
        <w:rPr>
          <w:rFonts w:asciiTheme="minorHAnsi" w:hAnsiTheme="minorHAnsi" w:cstheme="minorHAnsi"/>
          <w:sz w:val="22"/>
          <w:szCs w:val="22"/>
        </w:rPr>
        <w:t>through the Hebrew University’s on</w:t>
      </w:r>
      <w:r w:rsidR="00206649" w:rsidRPr="006A4A3F">
        <w:rPr>
          <w:rFonts w:asciiTheme="minorHAnsi" w:hAnsiTheme="minorHAnsi" w:cstheme="minorHAnsi"/>
          <w:sz w:val="22"/>
          <w:szCs w:val="22"/>
        </w:rPr>
        <w:t xml:space="preserve">line </w:t>
      </w:r>
      <w:r w:rsidR="006A4A3F" w:rsidRPr="006A4A3F">
        <w:rPr>
          <w:rFonts w:asciiTheme="minorHAnsi" w:hAnsiTheme="minorHAnsi" w:cstheme="minorHAnsi"/>
          <w:sz w:val="22"/>
          <w:szCs w:val="22"/>
        </w:rPr>
        <w:t>application platform</w:t>
      </w:r>
      <w:r w:rsidR="00206649" w:rsidRPr="006A4A3F">
        <w:rPr>
          <w:rFonts w:asciiTheme="minorHAnsi" w:hAnsiTheme="minorHAnsi" w:cstheme="minorHAnsi"/>
          <w:sz w:val="22"/>
          <w:szCs w:val="22"/>
        </w:rPr>
        <w:t>:</w:t>
      </w:r>
      <w:r w:rsidR="006A4A3F" w:rsidRPr="006A4A3F">
        <w:rPr>
          <w:rFonts w:asciiTheme="minorHAnsi" w:hAnsiTheme="minorHAnsi" w:cstheme="minorHAnsi"/>
          <w:sz w:val="22"/>
          <w:szCs w:val="22"/>
        </w:rPr>
        <w:t xml:space="preserve"> </w:t>
      </w:r>
      <w:hyperlink r:id="rId11" w:history="1">
        <w:r w:rsidR="006A4A3F" w:rsidRPr="00313417">
          <w:rPr>
            <w:rStyle w:val="Hyperlink"/>
            <w:rFonts w:asciiTheme="minorHAnsi" w:hAnsiTheme="minorHAnsi" w:cstheme="minorHAnsi"/>
            <w:sz w:val="22"/>
            <w:szCs w:val="22"/>
          </w:rPr>
          <w:t>http://scholarships.huji.ac.il</w:t>
        </w:r>
      </w:hyperlink>
      <w:r w:rsidR="006A4A3F" w:rsidRPr="006A4A3F">
        <w:rPr>
          <w:rFonts w:asciiTheme="minorHAnsi" w:hAnsiTheme="minorHAnsi"/>
          <w:color w:val="1A1A1A"/>
          <w:sz w:val="22"/>
          <w:szCs w:val="22"/>
        </w:rPr>
        <w:t>.</w:t>
      </w:r>
      <w:r w:rsidR="006A4A3F">
        <w:rPr>
          <w:rFonts w:asciiTheme="minorHAnsi" w:hAnsiTheme="minorHAnsi"/>
          <w:color w:val="1A1A1A"/>
          <w:sz w:val="22"/>
          <w:szCs w:val="22"/>
        </w:rPr>
        <w:t xml:space="preserve"> </w:t>
      </w:r>
      <w:r w:rsidR="0036065A">
        <w:rPr>
          <w:rFonts w:asciiTheme="minorHAnsi" w:hAnsiTheme="minorHAnsi"/>
          <w:color w:val="1A1A1A"/>
          <w:sz w:val="22"/>
          <w:szCs w:val="22"/>
        </w:rPr>
        <w:t>After</w:t>
      </w:r>
      <w:r w:rsidR="0097154F">
        <w:rPr>
          <w:rFonts w:asciiTheme="minorHAnsi" w:hAnsiTheme="minorHAnsi"/>
          <w:color w:val="1A1A1A"/>
          <w:sz w:val="22"/>
          <w:szCs w:val="22"/>
        </w:rPr>
        <w:t xml:space="preserve"> registering</w:t>
      </w:r>
      <w:r w:rsidR="0036065A">
        <w:rPr>
          <w:rFonts w:asciiTheme="minorHAnsi" w:hAnsiTheme="minorHAnsi"/>
          <w:color w:val="1A1A1A"/>
          <w:sz w:val="22"/>
          <w:szCs w:val="22"/>
        </w:rPr>
        <w:t xml:space="preserve"> on the platform, select “Cross-Faculty Applications”, and then select “Minerva Center for Human Rights Postdoctoral Fellowships”. </w:t>
      </w:r>
    </w:p>
    <w:p w14:paraId="3327A283" w14:textId="68C7A39C" w:rsidR="00206649" w:rsidRPr="006A4A3F" w:rsidRDefault="00206649" w:rsidP="00A94B95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1A1A1A"/>
          <w:sz w:val="22"/>
          <w:szCs w:val="22"/>
        </w:rPr>
      </w:pPr>
      <w:r w:rsidRPr="006A4A3F">
        <w:rPr>
          <w:rFonts w:asciiTheme="minorHAnsi" w:hAnsiTheme="minorHAnsi" w:cstheme="minorHAnsi"/>
          <w:sz w:val="22"/>
          <w:szCs w:val="22"/>
        </w:rPr>
        <w:t xml:space="preserve">For questions regarding the application process, please contact: </w:t>
      </w:r>
      <w:hyperlink r:id="rId12" w:history="1">
        <w:r w:rsidRPr="006A4A3F">
          <w:rPr>
            <w:rStyle w:val="Hyperlink"/>
            <w:rFonts w:asciiTheme="minorHAnsi" w:hAnsiTheme="minorHAnsi" w:cstheme="minorHAnsi"/>
            <w:sz w:val="22"/>
            <w:szCs w:val="22"/>
          </w:rPr>
          <w:t>mchr@savion.huji.ac.il</w:t>
        </w:r>
      </w:hyperlink>
    </w:p>
    <w:p w14:paraId="0B8668DA" w14:textId="099467D3" w:rsidR="00EC5AC1" w:rsidRPr="00337438" w:rsidRDefault="00EC5AC1" w:rsidP="003A06FD">
      <w:pPr>
        <w:bidi w:val="0"/>
        <w:spacing w:before="240" w:after="120"/>
        <w:jc w:val="center"/>
        <w:rPr>
          <w:rFonts w:ascii="Calibri" w:hAnsi="Calibri" w:cs="Calibri"/>
          <w:b/>
          <w:bCs/>
          <w:color w:val="365F91" w:themeColor="accent1" w:themeShade="BF"/>
          <w:sz w:val="36"/>
          <w:szCs w:val="36"/>
          <w:u w:val="single"/>
        </w:rPr>
      </w:pPr>
      <w:r w:rsidRPr="00337438">
        <w:rPr>
          <w:rFonts w:ascii="Calibri" w:hAnsi="Calibri" w:cs="Calibri"/>
          <w:b/>
          <w:bCs/>
          <w:color w:val="C00000"/>
          <w:sz w:val="36"/>
          <w:szCs w:val="36"/>
          <w:u w:val="single"/>
        </w:rPr>
        <w:t>Deadline for applications:</w:t>
      </w:r>
      <w:r w:rsidRPr="00337438">
        <w:rPr>
          <w:rFonts w:ascii="Calibri" w:hAnsi="Calibri" w:cs="Calibri" w:hint="cs"/>
          <w:b/>
          <w:bCs/>
          <w:color w:val="C00000"/>
          <w:sz w:val="36"/>
          <w:szCs w:val="36"/>
          <w:u w:val="single"/>
          <w:rtl/>
        </w:rPr>
        <w:t xml:space="preserve"> </w:t>
      </w:r>
      <w:r w:rsidRPr="00337438">
        <w:rPr>
          <w:rFonts w:ascii="Calibri" w:hAnsi="Calibri" w:cs="Calibri"/>
          <w:b/>
          <w:bCs/>
          <w:color w:val="C00000"/>
          <w:sz w:val="36"/>
          <w:szCs w:val="36"/>
          <w:u w:val="single"/>
        </w:rPr>
        <w:t xml:space="preserve"> </w:t>
      </w:r>
      <w:r w:rsidR="00206649" w:rsidRPr="00337438">
        <w:rPr>
          <w:rFonts w:ascii="Calibri" w:hAnsi="Calibri" w:cs="Calibri"/>
          <w:b/>
          <w:bCs/>
          <w:color w:val="C00000"/>
          <w:sz w:val="36"/>
          <w:szCs w:val="36"/>
          <w:u w:val="single"/>
        </w:rPr>
        <w:t xml:space="preserve">March </w:t>
      </w:r>
      <w:r w:rsidR="00423B6B">
        <w:rPr>
          <w:rFonts w:ascii="Calibri" w:hAnsi="Calibri" w:cs="Calibri"/>
          <w:b/>
          <w:bCs/>
          <w:color w:val="C00000"/>
          <w:sz w:val="36"/>
          <w:szCs w:val="36"/>
          <w:u w:val="single"/>
        </w:rPr>
        <w:t>15,</w:t>
      </w:r>
      <w:r w:rsidR="00206649" w:rsidRPr="00337438">
        <w:rPr>
          <w:rFonts w:ascii="Calibri" w:hAnsi="Calibri" w:cs="Calibri"/>
          <w:b/>
          <w:bCs/>
          <w:color w:val="C00000"/>
          <w:sz w:val="36"/>
          <w:szCs w:val="36"/>
          <w:u w:val="single"/>
        </w:rPr>
        <w:t xml:space="preserve"> 202</w:t>
      </w:r>
      <w:r w:rsidR="00481761" w:rsidRPr="00337438">
        <w:rPr>
          <w:rFonts w:ascii="Calibri" w:hAnsi="Calibri" w:cs="Calibri"/>
          <w:b/>
          <w:bCs/>
          <w:color w:val="C00000"/>
          <w:sz w:val="36"/>
          <w:szCs w:val="36"/>
          <w:u w:val="single"/>
        </w:rPr>
        <w:t>3</w:t>
      </w:r>
    </w:p>
    <w:p w14:paraId="395DBAAE" w14:textId="2A48FD9C" w:rsidR="00EC5AC1" w:rsidRPr="00EC5AC1" w:rsidRDefault="00741E72" w:rsidP="00741E72">
      <w:pPr>
        <w:bidi w:val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Interviews of select candidates </w:t>
      </w:r>
      <w:r w:rsidR="00526664">
        <w:rPr>
          <w:rFonts w:ascii="Calibri" w:hAnsi="Calibri" w:cs="Calibri"/>
        </w:rPr>
        <w:t xml:space="preserve">will </w:t>
      </w:r>
      <w:r w:rsidR="003A06FD">
        <w:rPr>
          <w:rFonts w:ascii="Calibri" w:hAnsi="Calibri" w:cs="Calibri"/>
        </w:rPr>
        <w:t>be held</w:t>
      </w:r>
      <w:r>
        <w:rPr>
          <w:rFonts w:ascii="Calibri" w:hAnsi="Calibri" w:cs="Calibri"/>
        </w:rPr>
        <w:t xml:space="preserve"> in mid-March. Final decisions - by the end of the March.</w:t>
      </w:r>
    </w:p>
    <w:sectPr w:rsidR="00EC5AC1" w:rsidRPr="00EC5AC1" w:rsidSect="003A06FD">
      <w:headerReference w:type="default" r:id="rId13"/>
      <w:pgSz w:w="11906" w:h="16838"/>
      <w:pgMar w:top="288" w:right="720" w:bottom="288" w:left="720" w:header="706" w:footer="720" w:gutter="0"/>
      <w:pgBorders w:offsetFrom="page">
        <w:top w:val="single" w:sz="4" w:space="24" w:color="4F6228" w:themeColor="accent3" w:themeShade="80"/>
        <w:left w:val="single" w:sz="4" w:space="24" w:color="4F6228" w:themeColor="accent3" w:themeShade="80"/>
        <w:bottom w:val="single" w:sz="4" w:space="24" w:color="4F6228" w:themeColor="accent3" w:themeShade="80"/>
        <w:right w:val="single" w:sz="4" w:space="24" w:color="4F6228" w:themeColor="accent3" w:themeShade="80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9B55E" w14:textId="77777777" w:rsidR="00074419" w:rsidRDefault="00074419">
      <w:r>
        <w:separator/>
      </w:r>
    </w:p>
  </w:endnote>
  <w:endnote w:type="continuationSeparator" w:id="0">
    <w:p w14:paraId="1679FC57" w14:textId="77777777" w:rsidR="00074419" w:rsidRDefault="00074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48349" w14:textId="77777777" w:rsidR="00074419" w:rsidRDefault="00074419">
      <w:r>
        <w:separator/>
      </w:r>
    </w:p>
  </w:footnote>
  <w:footnote w:type="continuationSeparator" w:id="0">
    <w:p w14:paraId="26EB9F06" w14:textId="77777777" w:rsidR="00074419" w:rsidRDefault="00074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69615" w14:textId="77777777" w:rsidR="00754E0F" w:rsidRDefault="00754E0F" w:rsidP="001A2ED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0.75pt;height:10.75pt" o:bullet="t">
        <v:imagedata r:id="rId1" o:title="clip_image001"/>
      </v:shape>
    </w:pict>
  </w:numPicBullet>
  <w:abstractNum w:abstractNumId="0" w15:restartNumberingAfterBreak="0">
    <w:nsid w:val="175A1CF4"/>
    <w:multiLevelType w:val="hybridMultilevel"/>
    <w:tmpl w:val="C16E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D5224"/>
    <w:multiLevelType w:val="hybridMultilevel"/>
    <w:tmpl w:val="CB4A5D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A06DA"/>
    <w:multiLevelType w:val="hybridMultilevel"/>
    <w:tmpl w:val="4896FE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0540AC"/>
    <w:multiLevelType w:val="hybridMultilevel"/>
    <w:tmpl w:val="A88A59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8945EB"/>
    <w:multiLevelType w:val="hybridMultilevel"/>
    <w:tmpl w:val="186439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40084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316617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1574608">
    <w:abstractNumId w:val="2"/>
  </w:num>
  <w:num w:numId="4" w16cid:durableId="609550980">
    <w:abstractNumId w:val="1"/>
  </w:num>
  <w:num w:numId="5" w16cid:durableId="1064837387">
    <w:abstractNumId w:val="0"/>
  </w:num>
  <w:num w:numId="6" w16cid:durableId="3614377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DC6"/>
    <w:rsid w:val="00007867"/>
    <w:rsid w:val="000473DD"/>
    <w:rsid w:val="00074419"/>
    <w:rsid w:val="0008477F"/>
    <w:rsid w:val="000E2A9E"/>
    <w:rsid w:val="001123C5"/>
    <w:rsid w:val="001A2ED7"/>
    <w:rsid w:val="001B655E"/>
    <w:rsid w:val="001E041C"/>
    <w:rsid w:val="001E1F4B"/>
    <w:rsid w:val="00206649"/>
    <w:rsid w:val="00247E05"/>
    <w:rsid w:val="0028153A"/>
    <w:rsid w:val="00284BCB"/>
    <w:rsid w:val="002C230C"/>
    <w:rsid w:val="00337438"/>
    <w:rsid w:val="0036065A"/>
    <w:rsid w:val="003A06FD"/>
    <w:rsid w:val="003A2531"/>
    <w:rsid w:val="003B2F46"/>
    <w:rsid w:val="00407CD8"/>
    <w:rsid w:val="00411271"/>
    <w:rsid w:val="00420B35"/>
    <w:rsid w:val="00421CBD"/>
    <w:rsid w:val="00423B6B"/>
    <w:rsid w:val="00441B26"/>
    <w:rsid w:val="004605D9"/>
    <w:rsid w:val="00481761"/>
    <w:rsid w:val="004E54F4"/>
    <w:rsid w:val="00526664"/>
    <w:rsid w:val="005943B8"/>
    <w:rsid w:val="005B548A"/>
    <w:rsid w:val="005C296A"/>
    <w:rsid w:val="005E1F1E"/>
    <w:rsid w:val="005E7FE3"/>
    <w:rsid w:val="005F0A96"/>
    <w:rsid w:val="005F6AD2"/>
    <w:rsid w:val="00640B85"/>
    <w:rsid w:val="006500AF"/>
    <w:rsid w:val="006A4A3F"/>
    <w:rsid w:val="006B0BD0"/>
    <w:rsid w:val="00741E72"/>
    <w:rsid w:val="00754E0F"/>
    <w:rsid w:val="00756CD5"/>
    <w:rsid w:val="0076448E"/>
    <w:rsid w:val="007B6574"/>
    <w:rsid w:val="007D5AC1"/>
    <w:rsid w:val="008202F1"/>
    <w:rsid w:val="00855723"/>
    <w:rsid w:val="00874405"/>
    <w:rsid w:val="008B7623"/>
    <w:rsid w:val="00921CDD"/>
    <w:rsid w:val="00927594"/>
    <w:rsid w:val="00957A0A"/>
    <w:rsid w:val="0097154F"/>
    <w:rsid w:val="009737DE"/>
    <w:rsid w:val="009C5BFC"/>
    <w:rsid w:val="009E65FA"/>
    <w:rsid w:val="00A363F5"/>
    <w:rsid w:val="00A55FE0"/>
    <w:rsid w:val="00A62B7D"/>
    <w:rsid w:val="00A66927"/>
    <w:rsid w:val="00AE282D"/>
    <w:rsid w:val="00AE7B50"/>
    <w:rsid w:val="00B24704"/>
    <w:rsid w:val="00BA4371"/>
    <w:rsid w:val="00BB7A37"/>
    <w:rsid w:val="00C06F0D"/>
    <w:rsid w:val="00C7356A"/>
    <w:rsid w:val="00CC1BE1"/>
    <w:rsid w:val="00D066D3"/>
    <w:rsid w:val="00D457A4"/>
    <w:rsid w:val="00D571D2"/>
    <w:rsid w:val="00D7563F"/>
    <w:rsid w:val="00D85DC6"/>
    <w:rsid w:val="00D929E0"/>
    <w:rsid w:val="00D96333"/>
    <w:rsid w:val="00DD07C4"/>
    <w:rsid w:val="00DE0690"/>
    <w:rsid w:val="00DF5223"/>
    <w:rsid w:val="00E074FD"/>
    <w:rsid w:val="00EA2F38"/>
    <w:rsid w:val="00EB5000"/>
    <w:rsid w:val="00EC5AC1"/>
    <w:rsid w:val="00EE3C2F"/>
    <w:rsid w:val="00EF5876"/>
    <w:rsid w:val="00EF791F"/>
    <w:rsid w:val="00F02167"/>
    <w:rsid w:val="00F02A99"/>
    <w:rsid w:val="00F03041"/>
    <w:rsid w:val="00F04AA8"/>
    <w:rsid w:val="00F63D97"/>
    <w:rsid w:val="00FD6F50"/>
    <w:rsid w:val="00FD7594"/>
    <w:rsid w:val="00F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79BBD5"/>
  <w15:docId w15:val="{E6D553CE-E508-4792-A490-7E4E130D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C2F"/>
    <w:pPr>
      <w:bidi/>
    </w:pPr>
    <w:rPr>
      <w:rFonts w:ascii="Arial" w:hAnsi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4E0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4E0F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unhideWhenUsed/>
    <w:rsid w:val="001E041C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E041C"/>
    <w:pPr>
      <w:bidi w:val="0"/>
      <w:ind w:left="720"/>
    </w:pPr>
    <w:rPr>
      <w:rFonts w:ascii="Times New Roman" w:eastAsiaTheme="minorHAnsi" w:hAnsi="Times New Roman"/>
      <w:lang w:eastAsia="en-US"/>
    </w:rPr>
  </w:style>
  <w:style w:type="character" w:styleId="Emphasis">
    <w:name w:val="Emphasis"/>
    <w:basedOn w:val="DefaultParagraphFont"/>
    <w:uiPriority w:val="20"/>
    <w:qFormat/>
    <w:rsid w:val="001E041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0C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chr@savion.huji.ac.il" TargetMode="Externa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holarships.huji.ac.i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minervacenter.huji.ac.i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4BA8B53D-4178-42F4-982F-6FB95AAF3F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6850BA-6894-4C6A-AA8E-F41FC211DD5E}"/>
</file>

<file path=customXml/itemProps3.xml><?xml version="1.0" encoding="utf-8"?>
<ds:datastoreItem xmlns:ds="http://schemas.openxmlformats.org/officeDocument/2006/customXml" ds:itemID="{27894D60-4F45-4C23-9DCF-7C1EA273ECC0}"/>
</file>

<file path=customXml/itemProps4.xml><?xml version="1.0" encoding="utf-8"?>
<ds:datastoreItem xmlns:ds="http://schemas.openxmlformats.org/officeDocument/2006/customXml" ds:itemID="{8ACEDB47-068D-4661-ACBD-5463D78C88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504</Words>
  <Characters>2520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mchr</dc:creator>
  <cp:lastModifiedBy>The Minerva Center for Human Rights</cp:lastModifiedBy>
  <cp:revision>2</cp:revision>
  <cp:lastPrinted>2023-02-15T11:57:00Z</cp:lastPrinted>
  <dcterms:created xsi:type="dcterms:W3CDTF">2023-02-21T12:39:00Z</dcterms:created>
  <dcterms:modified xsi:type="dcterms:W3CDTF">2023-02-21T12:39:00Z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