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65086" w14:textId="77777777" w:rsidR="0078034B" w:rsidRPr="00EA718E" w:rsidRDefault="0078034B" w:rsidP="008E35DA">
      <w:pPr>
        <w:bidi w:val="0"/>
        <w:ind w:right="368"/>
        <w:rPr>
          <w:rFonts w:ascii="TheSans C4s SemiBold" w:hAnsi="TheSans C4s SemiBold" w:cs="Newfont"/>
          <w:sz w:val="24"/>
          <w:szCs w:val="24"/>
          <w:u w:val="single"/>
        </w:rPr>
      </w:pPr>
      <w:r w:rsidRPr="00EA718E">
        <w:rPr>
          <w:rFonts w:ascii="TheSans C4s SemiBold" w:hAnsi="TheSans C4s SemiBold" w:cs="Newfont"/>
          <w:sz w:val="24"/>
          <w:szCs w:val="24"/>
          <w:u w:val="single"/>
        </w:rPr>
        <w:t>The Halbert Centre for Canadian Studies</w:t>
      </w:r>
    </w:p>
    <w:p w14:paraId="659BE9D6" w14:textId="7457BC10" w:rsidR="0078034B" w:rsidRPr="00EA718E" w:rsidRDefault="00D83512" w:rsidP="0078034B">
      <w:pPr>
        <w:bidi w:val="0"/>
        <w:ind w:right="368"/>
        <w:rPr>
          <w:rFonts w:ascii="TheSans C4s SemiBold" w:hAnsi="TheSans C4s SemiBold" w:cs="Newfont"/>
          <w:sz w:val="20"/>
          <w:szCs w:val="20"/>
        </w:rPr>
      </w:pPr>
      <w:r w:rsidRPr="00EA718E">
        <w:rPr>
          <w:rFonts w:ascii="TheSans C4s Bold" w:hAnsi="TheSans C4s Bold" w:cs="Huji"/>
          <w:caps/>
          <w:sz w:val="36"/>
          <w:szCs w:val="36"/>
        </w:rPr>
        <w:t xml:space="preserve">support for </w:t>
      </w:r>
      <w:r w:rsidR="00603432">
        <w:rPr>
          <w:rFonts w:ascii="TheSans C4s Bold" w:hAnsi="TheSans C4s Bold" w:cs="Huji"/>
          <w:caps/>
          <w:sz w:val="36"/>
          <w:szCs w:val="36"/>
        </w:rPr>
        <w:t>Canadian</w:t>
      </w:r>
      <w:r w:rsidRPr="00EA718E">
        <w:rPr>
          <w:rFonts w:ascii="TheSans C4s Bold" w:hAnsi="TheSans C4s Bold" w:cs="Huji"/>
          <w:caps/>
          <w:sz w:val="36"/>
          <w:szCs w:val="36"/>
        </w:rPr>
        <w:t xml:space="preserve"> speakers program </w:t>
      </w:r>
      <w:r w:rsidR="008C74AF" w:rsidRPr="00EA718E">
        <w:rPr>
          <w:rFonts w:ascii="TheSans C4s Bold" w:hAnsi="TheSans C4s Bold" w:cs="Huji"/>
          <w:caps/>
          <w:sz w:val="36"/>
          <w:szCs w:val="36"/>
        </w:rPr>
        <w:t>2023-2024</w:t>
      </w:r>
    </w:p>
    <w:p w14:paraId="2966A9AF" w14:textId="10B8AA56" w:rsidR="006970F9" w:rsidRPr="00377D90" w:rsidRDefault="00D83512" w:rsidP="00D83512">
      <w:pPr>
        <w:bidi w:val="0"/>
        <w:spacing w:after="120" w:line="276" w:lineRule="auto"/>
        <w:ind w:right="368"/>
        <w:rPr>
          <w:rFonts w:ascii="TheSans C4s SemiLight" w:hAnsi="TheSans C4s SemiLight" w:cs="Newfont"/>
        </w:rPr>
      </w:pPr>
      <w:r w:rsidRPr="00377D90">
        <w:rPr>
          <w:rFonts w:ascii="TheSans C4s SemiLight" w:hAnsi="TheSans C4s SemiLight" w:cs="Newfont"/>
        </w:rPr>
        <w:t xml:space="preserve">The Halbert Centre for Canadian Studies is able to assist in bringing Canadian speakers to the Hebrew University for a lecture (e.g. in a conference/public lecture/departmental seminar) on </w:t>
      </w:r>
      <w:r w:rsidR="00377D90" w:rsidRPr="00377D90">
        <w:rPr>
          <w:rFonts w:ascii="TheSans C4s SemiLight" w:hAnsi="TheSans C4s SemiLight" w:cs="Newfont"/>
        </w:rPr>
        <w:t>Canada-related</w:t>
      </w:r>
      <w:r w:rsidRPr="00377D90">
        <w:rPr>
          <w:rFonts w:ascii="TheSans C4s SemiLight" w:hAnsi="TheSans C4s SemiLight" w:cs="Newfont"/>
        </w:rPr>
        <w:t xml:space="preserve"> topics, </w:t>
      </w:r>
      <w:r w:rsidRPr="00377D90">
        <w:rPr>
          <w:rFonts w:ascii="TheSans C4s SemiBold" w:hAnsi="TheSans C4s SemiBold" w:cs="Newfont"/>
        </w:rPr>
        <w:t>up to five speakers per year</w:t>
      </w:r>
      <w:r w:rsidRPr="00377D90">
        <w:rPr>
          <w:rFonts w:ascii="TheSans C4s SemiLight" w:hAnsi="TheSans C4s SemiLight" w:cs="Newfont"/>
        </w:rPr>
        <w:t>.</w:t>
      </w:r>
    </w:p>
    <w:p w14:paraId="62886A7A" w14:textId="77777777" w:rsidR="00D83512" w:rsidRPr="00377D90" w:rsidRDefault="00D83512" w:rsidP="00D83512">
      <w:pPr>
        <w:bidi w:val="0"/>
        <w:spacing w:after="120" w:line="276" w:lineRule="auto"/>
        <w:ind w:right="368"/>
        <w:rPr>
          <w:rFonts w:ascii="TheSans C4s SemiLight" w:hAnsi="TheSans C4s SemiLight" w:cs="Newfont"/>
        </w:rPr>
      </w:pPr>
      <w:r w:rsidRPr="00377D90">
        <w:rPr>
          <w:rFonts w:ascii="TheSans C4s SemiLight" w:hAnsi="TheSans C4s SemiLight" w:cs="Newfont"/>
        </w:rPr>
        <w:t xml:space="preserve">The maximum support sum is </w:t>
      </w:r>
      <w:r w:rsidRPr="00377D90">
        <w:rPr>
          <w:rFonts w:ascii="TheSans C4s SemiBold" w:hAnsi="TheSans C4s SemiBold" w:cs="Newfont"/>
        </w:rPr>
        <w:t xml:space="preserve">1,500 CD </w:t>
      </w:r>
      <w:r w:rsidRPr="00377D90">
        <w:rPr>
          <w:rFonts w:ascii="TheSans C4s SemiLight" w:hAnsi="TheSans C4s SemiLight" w:cs="Newfont"/>
        </w:rPr>
        <w:t>per visit.</w:t>
      </w:r>
    </w:p>
    <w:p w14:paraId="3DCE6A70" w14:textId="0D28D1A8" w:rsidR="00A1275C" w:rsidRPr="00377D90" w:rsidRDefault="007E0696" w:rsidP="00EA718E">
      <w:pPr>
        <w:bidi w:val="0"/>
        <w:spacing w:after="120" w:line="276" w:lineRule="auto"/>
        <w:ind w:right="369"/>
        <w:rPr>
          <w:rFonts w:ascii="TheSans C4s SemiLight" w:hAnsi="TheSans C4s SemiLight" w:cs="Newfont"/>
        </w:rPr>
      </w:pPr>
      <w:r w:rsidRPr="00377D90">
        <w:rPr>
          <w:rFonts w:ascii="TheSans C4s SemiLight" w:hAnsi="TheSans C4s SemiLight" w:cs="Newfont"/>
        </w:rPr>
        <w:t xml:space="preserve">The support will be granted </w:t>
      </w:r>
      <w:r w:rsidR="00377D90" w:rsidRPr="00377D90">
        <w:rPr>
          <w:rFonts w:ascii="TheSans C4s SemiLight" w:hAnsi="TheSans C4s SemiLight" w:cs="Newfont"/>
        </w:rPr>
        <w:t>to</w:t>
      </w:r>
      <w:r w:rsidRPr="00377D90">
        <w:rPr>
          <w:rFonts w:ascii="TheSans C4s SemiLight" w:hAnsi="TheSans C4s SemiLight" w:cs="Newfont"/>
        </w:rPr>
        <w:t xml:space="preserve"> assist to cover travel expenses and/or accommodation expenses and/or one meal at a restaurant.</w:t>
      </w:r>
    </w:p>
    <w:p w14:paraId="32D61FF5" w14:textId="77777777" w:rsidR="00A1275C" w:rsidRPr="00377D90" w:rsidRDefault="00A1275C" w:rsidP="00A1275C">
      <w:pPr>
        <w:bidi w:val="0"/>
        <w:spacing w:after="120" w:line="276" w:lineRule="auto"/>
        <w:ind w:right="368"/>
        <w:rPr>
          <w:rFonts w:ascii="TheSans C4s SemiLight" w:hAnsi="TheSans C4s SemiLight" w:cs="Newfont"/>
        </w:rPr>
      </w:pPr>
      <w:r w:rsidRPr="00377D90">
        <w:rPr>
          <w:rFonts w:ascii="TheSans C4s SemiLight" w:hAnsi="TheSans C4s SemiLight" w:cs="Newfont"/>
        </w:rPr>
        <w:t>There will be deadlines for sending details requests, including the visit program, to the Halbert Centre:</w:t>
      </w:r>
    </w:p>
    <w:p w14:paraId="5B94C89A" w14:textId="6D6C35A3" w:rsidR="00A1275C" w:rsidRPr="00377D90" w:rsidRDefault="00A1275C" w:rsidP="00A1275C">
      <w:pPr>
        <w:pStyle w:val="a7"/>
        <w:numPr>
          <w:ilvl w:val="0"/>
          <w:numId w:val="4"/>
        </w:numPr>
        <w:bidi w:val="0"/>
        <w:spacing w:after="120" w:line="276" w:lineRule="auto"/>
        <w:ind w:left="357" w:right="369" w:hanging="357"/>
        <w:rPr>
          <w:rFonts w:ascii="TheSans C4s SemiLight" w:hAnsi="TheSans C4s SemiLight" w:cs="Newfont"/>
        </w:rPr>
      </w:pPr>
      <w:r w:rsidRPr="00377D90">
        <w:rPr>
          <w:rFonts w:ascii="TheSans C4s SemiLight" w:hAnsi="TheSans C4s SemiLight" w:cs="Newfont"/>
        </w:rPr>
        <w:t xml:space="preserve">First: No later than the beginning of the fall semester. If the quota was not </w:t>
      </w:r>
      <w:r w:rsidR="00377D90" w:rsidRPr="00377D90">
        <w:rPr>
          <w:rFonts w:ascii="TheSans C4s SemiLight" w:hAnsi="TheSans C4s SemiLight" w:cs="Newfont"/>
        </w:rPr>
        <w:t>reached</w:t>
      </w:r>
      <w:r w:rsidRPr="00377D90">
        <w:rPr>
          <w:rFonts w:ascii="TheSans C4s SemiLight" w:hAnsi="TheSans C4s SemiLight" w:cs="Newfont"/>
        </w:rPr>
        <w:t>, there will be a second deadline.</w:t>
      </w:r>
    </w:p>
    <w:p w14:paraId="6B7ABFD6" w14:textId="67DDAB1C" w:rsidR="00377D90" w:rsidRPr="00377D90" w:rsidRDefault="00A1275C" w:rsidP="00377D90">
      <w:pPr>
        <w:pStyle w:val="a7"/>
        <w:numPr>
          <w:ilvl w:val="0"/>
          <w:numId w:val="4"/>
        </w:numPr>
        <w:bidi w:val="0"/>
        <w:spacing w:after="120" w:line="276" w:lineRule="auto"/>
        <w:ind w:left="357" w:right="369" w:hanging="357"/>
        <w:rPr>
          <w:rFonts w:ascii="TheSans C4s SemiLight" w:hAnsi="TheSans C4s SemiLight" w:cs="Newfont"/>
        </w:rPr>
      </w:pPr>
      <w:r w:rsidRPr="00377D90">
        <w:rPr>
          <w:rFonts w:ascii="TheSans C4s SemiLight" w:hAnsi="TheSans C4s SemiLight" w:cs="Newfont"/>
        </w:rPr>
        <w:t>Second: No later than the beginning of the spring semester.</w:t>
      </w:r>
    </w:p>
    <w:p w14:paraId="43702B52" w14:textId="1A762CA6" w:rsidR="00377D90" w:rsidRPr="00377D90" w:rsidRDefault="00377D90" w:rsidP="00377D90">
      <w:pPr>
        <w:bidi w:val="0"/>
        <w:spacing w:after="120" w:line="276" w:lineRule="auto"/>
        <w:rPr>
          <w:rFonts w:ascii="TheSans C4s SemiLight" w:hAnsi="TheSans C4s SemiLight" w:cs="Newfont"/>
          <w:rtl/>
        </w:rPr>
      </w:pPr>
      <w:r w:rsidRPr="00377D90">
        <w:rPr>
          <w:rFonts w:ascii="TheSans C4s SemiLight" w:hAnsi="TheSans C4s SemiLight" w:cs="Newfont"/>
        </w:rPr>
        <w:t>Applications for</w:t>
      </w:r>
      <w:r w:rsidRPr="00377D90">
        <w:rPr>
          <w:rFonts w:ascii="TheSans C4s SemiLight" w:hAnsi="TheSans C4s SemiLight" w:cs="Newfont"/>
        </w:rPr>
        <w:t xml:space="preserve"> Canadian speakers programs</w:t>
      </w:r>
      <w:r w:rsidRPr="00377D90">
        <w:rPr>
          <w:rFonts w:ascii="TheSans C4s SemiLight" w:hAnsi="TheSans C4s SemiLight" w:cs="Newfont"/>
        </w:rPr>
        <w:t xml:space="preserve"> </w:t>
      </w:r>
      <w:r w:rsidRPr="00377D90">
        <w:rPr>
          <w:rFonts w:ascii="TheSans C4s SemiBold" w:hAnsi="TheSans C4s SemiBold" w:cs="Newfont"/>
        </w:rPr>
        <w:t xml:space="preserve">must be submitted </w:t>
      </w:r>
      <w:r w:rsidRPr="00377D90">
        <w:rPr>
          <w:rFonts w:ascii="TheSans C4s SemiLight" w:hAnsi="TheSans C4s SemiLight" w:cs="Newfont"/>
        </w:rPr>
        <w:t xml:space="preserve">through the following link: </w:t>
      </w:r>
      <w:r w:rsidRPr="00377D90">
        <w:rPr>
          <w:rFonts w:ascii="TheSans C4s SemiLight" w:hAnsi="TheSans C4s SemiLight" w:cs="Newfont" w:hint="cs"/>
          <w:highlight w:val="yellow"/>
          <w:rtl/>
        </w:rPr>
        <w:t>צריך להוסיף את הלינק אחרי שהאתר יוקם</w:t>
      </w:r>
      <w:r w:rsidRPr="00377D90">
        <w:rPr>
          <w:rFonts w:ascii="TheSans C4s SemiLight" w:hAnsi="TheSans C4s SemiLight" w:cs="Newfont"/>
        </w:rPr>
        <w:t xml:space="preserve"> </w:t>
      </w:r>
    </w:p>
    <w:p w14:paraId="3DFA392C" w14:textId="77777777" w:rsidR="00377D90" w:rsidRPr="00377D90" w:rsidRDefault="00377D90" w:rsidP="00377D90">
      <w:pPr>
        <w:pStyle w:val="a7"/>
        <w:bidi w:val="0"/>
        <w:spacing w:after="120" w:line="276" w:lineRule="auto"/>
        <w:ind w:left="357" w:right="369"/>
        <w:rPr>
          <w:rFonts w:ascii="TheSans C4s SemiLight" w:hAnsi="TheSans C4s SemiLight" w:cs="Newfont"/>
        </w:rPr>
      </w:pPr>
    </w:p>
    <w:p w14:paraId="31E7207B" w14:textId="77777777" w:rsidR="007E0696" w:rsidRPr="00377D90" w:rsidRDefault="007E0696" w:rsidP="007E0696">
      <w:pPr>
        <w:bidi w:val="0"/>
        <w:spacing w:after="120" w:line="276" w:lineRule="auto"/>
        <w:ind w:right="368"/>
        <w:rPr>
          <w:rFonts w:ascii="TheSans C4s SemiLight" w:hAnsi="TheSans C4s SemiLight" w:cs="Newfont"/>
        </w:rPr>
      </w:pPr>
      <w:r w:rsidRPr="00377D90">
        <w:rPr>
          <w:rFonts w:ascii="TheSans C4s SemiLight" w:hAnsi="TheSans C4s SemiLight" w:cs="Newfont"/>
        </w:rPr>
        <w:t>The request should include the following details:</w:t>
      </w:r>
    </w:p>
    <w:p w14:paraId="0AD5D891" w14:textId="77777777" w:rsidR="00744D07" w:rsidRPr="00377D90" w:rsidRDefault="00744D07" w:rsidP="00744D07">
      <w:pPr>
        <w:pStyle w:val="a7"/>
        <w:numPr>
          <w:ilvl w:val="0"/>
          <w:numId w:val="4"/>
        </w:numPr>
        <w:bidi w:val="0"/>
        <w:spacing w:after="120" w:line="276" w:lineRule="auto"/>
        <w:ind w:left="357" w:right="369" w:hanging="357"/>
        <w:rPr>
          <w:rFonts w:ascii="TheSans C4s SemiLight" w:hAnsi="TheSans C4s SemiLight" w:cs="Newfont"/>
        </w:rPr>
      </w:pPr>
      <w:r w:rsidRPr="00377D90">
        <w:rPr>
          <w:rFonts w:ascii="TheSans C4s SemiLight" w:hAnsi="TheSans C4s SemiLight" w:cs="Newfont"/>
        </w:rPr>
        <w:t>The lecture's topic, the relevance of the lecture, the subject and the abstract (a draft is applicable as well) of the lecture the speaker will participate in.</w:t>
      </w:r>
    </w:p>
    <w:p w14:paraId="48E1E9E6" w14:textId="77777777" w:rsidR="00744D07" w:rsidRPr="00377D90" w:rsidRDefault="00744D07" w:rsidP="00744D07">
      <w:pPr>
        <w:pStyle w:val="a7"/>
        <w:numPr>
          <w:ilvl w:val="0"/>
          <w:numId w:val="4"/>
        </w:numPr>
        <w:bidi w:val="0"/>
        <w:spacing w:after="120" w:line="276" w:lineRule="auto"/>
        <w:ind w:left="357" w:right="369" w:hanging="357"/>
        <w:rPr>
          <w:rFonts w:ascii="TheSans C4s SemiLight" w:hAnsi="TheSans C4s SemiLight" w:cs="Newfont"/>
        </w:rPr>
      </w:pPr>
      <w:r w:rsidRPr="00377D90">
        <w:rPr>
          <w:rFonts w:ascii="TheSans C4s SemiLight" w:hAnsi="TheSans C4s SemiLight" w:cs="Newfont"/>
        </w:rPr>
        <w:t>CV of the Canadian speaker.</w:t>
      </w:r>
    </w:p>
    <w:p w14:paraId="1DD6F160" w14:textId="77777777" w:rsidR="00744D07" w:rsidRPr="00377D90" w:rsidRDefault="00744D07" w:rsidP="00744D07">
      <w:pPr>
        <w:pStyle w:val="a7"/>
        <w:numPr>
          <w:ilvl w:val="0"/>
          <w:numId w:val="4"/>
        </w:numPr>
        <w:bidi w:val="0"/>
        <w:spacing w:after="120" w:line="276" w:lineRule="auto"/>
        <w:ind w:left="357" w:right="369" w:hanging="357"/>
        <w:rPr>
          <w:rFonts w:ascii="TheSans C4s SemiLight" w:hAnsi="TheSans C4s SemiLight" w:cs="Newfont"/>
        </w:rPr>
      </w:pPr>
      <w:r w:rsidRPr="00377D90">
        <w:rPr>
          <w:rFonts w:ascii="TheSans C4s SemiLight" w:hAnsi="TheSans C4s SemiLight" w:cs="Newfont"/>
        </w:rPr>
        <w:t>The speaker's approval of his intention to participate – and a recommendation of the faculty dean or the head of the department for supporting the speaker's participation of the conference.</w:t>
      </w:r>
    </w:p>
    <w:p w14:paraId="59F6BB07" w14:textId="71FFCC28" w:rsidR="00744D07" w:rsidRPr="00377D90" w:rsidRDefault="00744D07" w:rsidP="00744D07">
      <w:pPr>
        <w:pStyle w:val="a7"/>
        <w:numPr>
          <w:ilvl w:val="0"/>
          <w:numId w:val="4"/>
        </w:numPr>
        <w:bidi w:val="0"/>
        <w:spacing w:after="120" w:line="276" w:lineRule="auto"/>
        <w:ind w:left="357" w:right="369" w:hanging="357"/>
        <w:rPr>
          <w:rFonts w:ascii="TheSans C4s SemiLight" w:hAnsi="TheSans C4s SemiLight" w:cs="Newfont"/>
        </w:rPr>
      </w:pPr>
      <w:r w:rsidRPr="00377D90">
        <w:rPr>
          <w:rFonts w:ascii="TheSans C4s SemiLight" w:hAnsi="TheSans C4s SemiLight" w:cs="Newfont"/>
        </w:rPr>
        <w:t>Approval from the organizers to publish a message to members of the Halbert Centre mailing list and invite them to tis lecture.</w:t>
      </w:r>
    </w:p>
    <w:p w14:paraId="7D480839" w14:textId="77777777" w:rsidR="00377D90" w:rsidRPr="00377D90" w:rsidRDefault="00377D90" w:rsidP="00377D90">
      <w:pPr>
        <w:bidi w:val="0"/>
        <w:spacing w:after="120" w:line="276" w:lineRule="auto"/>
        <w:ind w:right="369"/>
        <w:rPr>
          <w:rFonts w:ascii="TheSans C4s SemiLight" w:hAnsi="TheSans C4s SemiLight" w:cs="Newfont"/>
        </w:rPr>
      </w:pPr>
    </w:p>
    <w:p w14:paraId="6971DC7F" w14:textId="77777777" w:rsidR="00B77A7B" w:rsidRPr="00377D90" w:rsidRDefault="00B77A7B" w:rsidP="00B77A7B">
      <w:pPr>
        <w:bidi w:val="0"/>
        <w:spacing w:after="120" w:line="276" w:lineRule="auto"/>
        <w:ind w:right="369"/>
        <w:rPr>
          <w:rFonts w:ascii="TheSans C4s SemiLight" w:hAnsi="TheSans C4s SemiLight" w:cs="Newfont"/>
        </w:rPr>
      </w:pPr>
      <w:r w:rsidRPr="00377D90">
        <w:rPr>
          <w:rFonts w:ascii="TheSans C4s SemiBold" w:hAnsi="TheSans C4s SemiBold" w:cs="Newfont"/>
        </w:rPr>
        <w:t>Please note</w:t>
      </w:r>
      <w:r w:rsidRPr="00377D90">
        <w:rPr>
          <w:rFonts w:ascii="TheSans C4s SemiLight" w:hAnsi="TheSans C4s SemiLight" w:cs="Newfont"/>
        </w:rPr>
        <w:t>: Following the Halbert Centre's approval of the grant:</w:t>
      </w:r>
    </w:p>
    <w:p w14:paraId="5024F5FD" w14:textId="77777777" w:rsidR="00D31E57" w:rsidRPr="00377D90" w:rsidRDefault="00D31E57" w:rsidP="00D31E57">
      <w:pPr>
        <w:pStyle w:val="a7"/>
        <w:numPr>
          <w:ilvl w:val="0"/>
          <w:numId w:val="5"/>
        </w:numPr>
        <w:bidi w:val="0"/>
        <w:spacing w:after="120" w:line="276" w:lineRule="auto"/>
        <w:ind w:left="357" w:right="369" w:hanging="357"/>
        <w:rPr>
          <w:rFonts w:ascii="TheSans C4s SemiLight" w:hAnsi="TheSans C4s SemiLight" w:cs="Newfont"/>
        </w:rPr>
      </w:pPr>
      <w:r w:rsidRPr="00377D90">
        <w:rPr>
          <w:rFonts w:ascii="TheSans C4s SemiLight" w:hAnsi="TheSans C4s SemiLight" w:cs="Newfont"/>
        </w:rPr>
        <w:t>Clearly refer to the Halbert Centre's support for bringing the guest, in the publications relevant to the program.</w:t>
      </w:r>
    </w:p>
    <w:p w14:paraId="34FDBC6F" w14:textId="77777777" w:rsidR="00D31E57" w:rsidRPr="00377D90" w:rsidRDefault="00D31E57" w:rsidP="00D31E57">
      <w:pPr>
        <w:pStyle w:val="a7"/>
        <w:numPr>
          <w:ilvl w:val="0"/>
          <w:numId w:val="5"/>
        </w:numPr>
        <w:bidi w:val="0"/>
        <w:spacing w:after="120" w:line="276" w:lineRule="auto"/>
        <w:ind w:left="357" w:right="369" w:hanging="357"/>
        <w:rPr>
          <w:rFonts w:ascii="TheSans C4s SemiLight" w:hAnsi="TheSans C4s SemiLight" w:cs="Newfont"/>
        </w:rPr>
      </w:pPr>
      <w:r w:rsidRPr="00377D90">
        <w:rPr>
          <w:rFonts w:ascii="TheSans C4s SemiLight" w:hAnsi="TheSans C4s SemiLight" w:cs="Newfont"/>
        </w:rPr>
        <w:t xml:space="preserve">At the end of the conference/lecture/seminar, the project managers are required to write a report summarizing the activity and send it to the Halbert </w:t>
      </w:r>
      <w:r w:rsidRPr="00377D90">
        <w:rPr>
          <w:rFonts w:ascii="TheSans C4s SemiLight" w:hAnsi="TheSans C4s SemiLight" w:cs="Newfont"/>
        </w:rPr>
        <w:lastRenderedPageBreak/>
        <w:t>Centre, to be distributed to the academic committee members in Israel and members of the advisory committee in Canada.</w:t>
      </w:r>
    </w:p>
    <w:p w14:paraId="060DDDC4" w14:textId="724CB17B" w:rsidR="00D31E57" w:rsidRPr="00377D90" w:rsidRDefault="00D31E57" w:rsidP="00091346">
      <w:pPr>
        <w:pStyle w:val="a7"/>
        <w:numPr>
          <w:ilvl w:val="0"/>
          <w:numId w:val="5"/>
        </w:numPr>
        <w:bidi w:val="0"/>
        <w:spacing w:after="120" w:line="276" w:lineRule="auto"/>
        <w:ind w:left="357" w:right="369" w:hanging="357"/>
        <w:rPr>
          <w:rFonts w:ascii="TheSans C4s SemiLight" w:hAnsi="TheSans C4s SemiLight" w:cs="Newfont"/>
        </w:rPr>
      </w:pPr>
      <w:r w:rsidRPr="00377D90">
        <w:rPr>
          <w:rFonts w:ascii="TheSans C4s SemiLight" w:hAnsi="TheSans C4s SemiLight" w:cs="Newfont"/>
        </w:rPr>
        <w:t>If the professor was unable to attend in the end, the grant must be returned to the Halbert Centre.</w:t>
      </w:r>
    </w:p>
    <w:p w14:paraId="38BE29B5" w14:textId="77777777" w:rsidR="00377D90" w:rsidRPr="00377D90" w:rsidRDefault="00D31E57" w:rsidP="00D31E57">
      <w:pPr>
        <w:bidi w:val="0"/>
        <w:rPr>
          <w:rFonts w:ascii="Times New Roman" w:hAnsi="Times New Roman" w:cs="Times New Roman"/>
        </w:rPr>
      </w:pPr>
      <w:r w:rsidRPr="00377D90">
        <w:rPr>
          <w:rFonts w:ascii="TheSans C4s SemiLight" w:hAnsi="TheSans C4s SemiLight" w:cs="Newfont"/>
        </w:rPr>
        <w:t>Applications will be approved on the basis of "first come - first served", until the quota is exhausted.</w:t>
      </w:r>
    </w:p>
    <w:p w14:paraId="3EF56564" w14:textId="7252E944" w:rsidR="00091346" w:rsidRPr="00377D90" w:rsidRDefault="00091346" w:rsidP="00377D90">
      <w:pPr>
        <w:bidi w:val="0"/>
        <w:rPr>
          <w:rFonts w:ascii="Times New Roman" w:hAnsi="Times New Roman" w:cs="Times New Roman"/>
        </w:rPr>
      </w:pPr>
      <w:r w:rsidRPr="00377D90">
        <w:rPr>
          <w:rFonts w:ascii="TheSans C4s SemiLight" w:hAnsi="TheSans C4s SemiLight" w:cs="Newfont"/>
        </w:rPr>
        <w:t xml:space="preserve">Final approval of the applications is subject to budget confirmation from the Hebrew </w:t>
      </w:r>
      <w:r w:rsidR="00F2628E" w:rsidRPr="00377D90">
        <w:rPr>
          <w:rFonts w:ascii="TheSans C4s SemiLight" w:hAnsi="TheSans C4s SemiLight" w:cs="Newfont"/>
        </w:rPr>
        <w:t>University.</w:t>
      </w:r>
      <w:r w:rsidRPr="00377D90">
        <w:rPr>
          <w:rFonts w:ascii="Times New Roman" w:hAnsi="Times New Roman" w:cs="Times New Roman"/>
        </w:rPr>
        <w:br/>
      </w:r>
    </w:p>
    <w:p w14:paraId="6925DB69" w14:textId="77777777" w:rsidR="00EA718E" w:rsidRPr="00377D90" w:rsidRDefault="00EA718E" w:rsidP="00F2298F">
      <w:pPr>
        <w:ind w:left="509"/>
        <w:rPr>
          <w:rFonts w:ascii="TheSans C4s SemiBold" w:hAnsi="TheSans C4s SemiBold" w:cs="Newfont"/>
          <w:b/>
          <w:bCs/>
          <w:u w:val="single"/>
          <w:rtl/>
        </w:rPr>
      </w:pPr>
    </w:p>
    <w:p w14:paraId="5EF11823" w14:textId="10DED7F8" w:rsidR="00D672F1" w:rsidRPr="00EA718E" w:rsidRDefault="00377D90" w:rsidP="00377D90">
      <w:pPr>
        <w:bidi w:val="0"/>
        <w:jc w:val="right"/>
        <w:rPr>
          <w:rFonts w:ascii="TheSans C4s SemiBold" w:hAnsi="TheSans C4s SemiBold" w:cs="Newfont"/>
          <w:b/>
          <w:bCs/>
          <w:sz w:val="24"/>
          <w:szCs w:val="24"/>
          <w:u w:val="single"/>
          <w:rtl/>
        </w:rPr>
      </w:pPr>
      <w:r w:rsidRPr="00377D90">
        <w:rPr>
          <w:rFonts w:ascii="TheSans C4s SemiBold" w:hAnsi="TheSans C4s SemiBold" w:cs="Newfont"/>
          <w:b/>
          <w:bCs/>
          <w:u w:val="single"/>
          <w:rtl/>
        </w:rPr>
        <w:br w:type="page"/>
      </w:r>
      <w:r w:rsidR="00D672F1" w:rsidRPr="00EA718E">
        <w:rPr>
          <w:rFonts w:ascii="TheSans C4s SemiBold" w:hAnsi="TheSans C4s SemiBold" w:cs="Newfont" w:hint="cs"/>
          <w:b/>
          <w:bCs/>
          <w:sz w:val="24"/>
          <w:szCs w:val="24"/>
          <w:u w:val="single"/>
          <w:rtl/>
        </w:rPr>
        <w:lastRenderedPageBreak/>
        <w:t>מרכז הלברט ללימודים קנדיים</w:t>
      </w:r>
    </w:p>
    <w:p w14:paraId="6237EDD9" w14:textId="1E0BD89C" w:rsidR="00D672F1" w:rsidRPr="00EA718E" w:rsidRDefault="00A273C0" w:rsidP="00F2298F">
      <w:pPr>
        <w:ind w:left="509"/>
        <w:rPr>
          <w:rFonts w:ascii="TheSans C4s Bold" w:hAnsi="TheSans C4s Bold" w:cs="Huji"/>
          <w:caps/>
          <w:sz w:val="44"/>
          <w:szCs w:val="44"/>
          <w:rtl/>
        </w:rPr>
      </w:pPr>
      <w:r w:rsidRPr="00EA718E">
        <w:rPr>
          <w:rFonts w:ascii="TheSans C4s Bold" w:hAnsi="TheSans C4s Bold" w:cs="Huji" w:hint="cs"/>
          <w:caps/>
          <w:sz w:val="44"/>
          <w:szCs w:val="44"/>
          <w:rtl/>
        </w:rPr>
        <w:t>תמיכה בהבאת מרצה קנדי</w:t>
      </w:r>
      <w:r w:rsidRPr="00EA718E">
        <w:rPr>
          <w:rFonts w:ascii="TheSans C4s Bold" w:hAnsi="TheSans C4s Bold" w:cs="Huji"/>
          <w:caps/>
          <w:sz w:val="44"/>
          <w:szCs w:val="44"/>
          <w:rtl/>
        </w:rPr>
        <w:br/>
      </w:r>
      <w:r w:rsidR="00D672F1" w:rsidRPr="00EA718E">
        <w:rPr>
          <w:rFonts w:ascii="TheSans C4s Bold" w:hAnsi="TheSans C4s Bold" w:cs="Huji" w:hint="cs"/>
          <w:caps/>
          <w:sz w:val="44"/>
          <w:szCs w:val="44"/>
          <w:rtl/>
        </w:rPr>
        <w:t>להשתתפות בכנס/הרצאה ציבורית/</w:t>
      </w:r>
      <w:r w:rsidR="009C0A2E" w:rsidRPr="00EA718E">
        <w:rPr>
          <w:rFonts w:ascii="TheSans C4s Bold" w:hAnsi="TheSans C4s Bold" w:cs="Huji" w:hint="cs"/>
          <w:caps/>
          <w:sz w:val="44"/>
          <w:szCs w:val="44"/>
          <w:rtl/>
        </w:rPr>
        <w:t>סמינר מחלקתי</w:t>
      </w:r>
      <w:r w:rsidR="009C0A2E" w:rsidRPr="00EA718E">
        <w:rPr>
          <w:rFonts w:ascii="TheSans C4s Bold" w:hAnsi="TheSans C4s Bold" w:cs="Huji"/>
          <w:caps/>
          <w:sz w:val="44"/>
          <w:szCs w:val="44"/>
          <w:rtl/>
        </w:rPr>
        <w:br/>
      </w:r>
      <w:r w:rsidR="00F2298F" w:rsidRPr="00EA718E">
        <w:rPr>
          <w:rFonts w:ascii="TheSans C4s Bold" w:hAnsi="TheSans C4s Bold" w:cs="Huji" w:hint="cs"/>
          <w:caps/>
          <w:sz w:val="44"/>
          <w:szCs w:val="44"/>
          <w:rtl/>
        </w:rPr>
        <w:t>ב</w:t>
      </w:r>
      <w:r w:rsidR="00D672F1" w:rsidRPr="00EA718E">
        <w:rPr>
          <w:rFonts w:ascii="TheSans C4s Bold" w:hAnsi="TheSans C4s Bold" w:cs="Huji" w:hint="cs"/>
          <w:caps/>
          <w:sz w:val="44"/>
          <w:szCs w:val="44"/>
          <w:rtl/>
        </w:rPr>
        <w:t xml:space="preserve">אוניברסיטה העברית </w:t>
      </w:r>
      <w:r w:rsidR="00F165A4" w:rsidRPr="00EA718E">
        <w:rPr>
          <w:rFonts w:ascii="TheSans C4s Bold" w:hAnsi="TheSans C4s Bold" w:cs="Huji" w:hint="cs"/>
          <w:caps/>
          <w:sz w:val="44"/>
          <w:szCs w:val="44"/>
          <w:rtl/>
        </w:rPr>
        <w:t>2023-2024</w:t>
      </w:r>
    </w:p>
    <w:p w14:paraId="16AC96B2" w14:textId="77777777" w:rsidR="00D672F1" w:rsidRPr="00EA718E" w:rsidRDefault="00D672F1" w:rsidP="00F2298F">
      <w:pPr>
        <w:spacing w:after="120" w:line="276" w:lineRule="auto"/>
        <w:ind w:left="509"/>
        <w:rPr>
          <w:rFonts w:ascii="TheSans C4s SemiLight" w:hAnsi="TheSans C4s SemiLight" w:cs="Newfont"/>
          <w:sz w:val="20"/>
          <w:szCs w:val="20"/>
          <w:rtl/>
        </w:rPr>
      </w:pPr>
      <w:r w:rsidRPr="00EA718E">
        <w:rPr>
          <w:rFonts w:ascii="TheSans C4s SemiLight" w:hAnsi="TheSans C4s SemiLight" w:cs="Newfont" w:hint="cs"/>
          <w:sz w:val="20"/>
          <w:szCs w:val="20"/>
          <w:rtl/>
        </w:rPr>
        <w:t>מרכז הלברט ללימודים קנדיים יכול לסייע בהבאת מרצים מקנדה לאוניברסיטה העברית להרצאה (למשל בכנס/הרצאה ציבורית/סמינר מחלקתי) בנושאים בעלי תוכן קנדי.</w:t>
      </w:r>
    </w:p>
    <w:p w14:paraId="761DDD9D" w14:textId="77777777" w:rsidR="00D672F1" w:rsidRPr="00EA718E" w:rsidRDefault="00D672F1" w:rsidP="00F2298F">
      <w:pPr>
        <w:spacing w:after="120" w:line="276" w:lineRule="auto"/>
        <w:ind w:left="509"/>
        <w:rPr>
          <w:rFonts w:ascii="TheSans C4s SemiLight" w:hAnsi="TheSans C4s SemiLight" w:cs="Newfont"/>
          <w:sz w:val="20"/>
          <w:szCs w:val="20"/>
          <w:rtl/>
        </w:rPr>
      </w:pPr>
      <w:r w:rsidRPr="00EA718E">
        <w:rPr>
          <w:rFonts w:ascii="TheSans C4s SemiLight" w:hAnsi="TheSans C4s SemiLight" w:cs="Newfont" w:hint="cs"/>
          <w:sz w:val="20"/>
          <w:szCs w:val="20"/>
          <w:rtl/>
        </w:rPr>
        <w:t>גובה הסיוע: עד</w:t>
      </w:r>
      <w:r w:rsidRPr="00EA718E">
        <w:rPr>
          <w:rFonts w:ascii="TheSans C4s SemiLight" w:hAnsi="TheSans C4s SemiLight" w:cs="Newfont" w:hint="cs"/>
          <w:b/>
          <w:bCs/>
          <w:sz w:val="20"/>
          <w:szCs w:val="20"/>
          <w:rtl/>
        </w:rPr>
        <w:t xml:space="preserve"> 1500 דולר קנדי</w:t>
      </w:r>
      <w:r w:rsidRPr="00EA718E">
        <w:rPr>
          <w:rFonts w:ascii="TheSans C4s SemiLight" w:hAnsi="TheSans C4s SemiLight" w:cs="Newfont" w:hint="cs"/>
          <w:sz w:val="20"/>
          <w:szCs w:val="20"/>
          <w:rtl/>
        </w:rPr>
        <w:t>, מרכז הלברט יממן עד 5 בקשות בשנה.</w:t>
      </w:r>
    </w:p>
    <w:p w14:paraId="72CBBDA7" w14:textId="77777777" w:rsidR="00D672F1" w:rsidRPr="00EA718E" w:rsidRDefault="00D672F1" w:rsidP="00D672F1">
      <w:pPr>
        <w:spacing w:after="120" w:line="276" w:lineRule="auto"/>
        <w:rPr>
          <w:rFonts w:ascii="TheSans C4s SemiLight" w:hAnsi="TheSans C4s SemiLight" w:cs="Newfont"/>
          <w:sz w:val="20"/>
          <w:szCs w:val="20"/>
          <w:rtl/>
        </w:rPr>
      </w:pPr>
    </w:p>
    <w:p w14:paraId="0D37A5FC" w14:textId="77777777" w:rsidR="00D672F1" w:rsidRPr="00EA718E" w:rsidRDefault="0021081D" w:rsidP="00D672F1">
      <w:pPr>
        <w:spacing w:after="120" w:line="276" w:lineRule="auto"/>
        <w:rPr>
          <w:rFonts w:ascii="TheSans C4s SemiLight" w:hAnsi="TheSans C4s SemiLight" w:cs="Newfont"/>
          <w:sz w:val="20"/>
          <w:szCs w:val="20"/>
          <w:rtl/>
        </w:rPr>
      </w:pPr>
      <w:r w:rsidRPr="00EA718E">
        <w:rPr>
          <w:rFonts w:ascii="TheSans C4s SemiLight" w:hAnsi="TheSans C4s SemiLight" w:cs="Newfont" w:hint="cs"/>
          <w:sz w:val="20"/>
          <w:szCs w:val="20"/>
          <w:rtl/>
        </w:rPr>
        <w:t>על הבקשות המנומקות, כולל תוכנית הביקור, להגיע למרכז הלברט בשני מועדים בשנה:</w:t>
      </w:r>
    </w:p>
    <w:p w14:paraId="2AE760D5" w14:textId="77777777" w:rsidR="0021081D" w:rsidRPr="00EA718E" w:rsidRDefault="0021081D" w:rsidP="00986D30">
      <w:pPr>
        <w:pStyle w:val="a7"/>
        <w:numPr>
          <w:ilvl w:val="0"/>
          <w:numId w:val="6"/>
        </w:numPr>
        <w:spacing w:after="120" w:line="276" w:lineRule="auto"/>
        <w:ind w:left="368"/>
        <w:rPr>
          <w:rFonts w:ascii="TheSans C4s SemiLight" w:hAnsi="TheSans C4s SemiLight" w:cs="Newfont"/>
          <w:sz w:val="20"/>
          <w:szCs w:val="20"/>
        </w:rPr>
      </w:pPr>
      <w:r w:rsidRPr="00EA718E">
        <w:rPr>
          <w:rFonts w:ascii="TheSans C4s SemiLight" w:hAnsi="TheSans C4s SemiLight" w:cs="Newfont" w:hint="cs"/>
          <w:sz w:val="20"/>
          <w:szCs w:val="20"/>
          <w:rtl/>
        </w:rPr>
        <w:t>מועד ראשון: לא יאוחר מתחילת סמסטר א', ואם המכסה לא תתמלא יהיה מועד שני.</w:t>
      </w:r>
    </w:p>
    <w:p w14:paraId="097A8C45" w14:textId="77777777" w:rsidR="0021081D" w:rsidRPr="00EA718E" w:rsidRDefault="0021081D" w:rsidP="00986D30">
      <w:pPr>
        <w:pStyle w:val="a7"/>
        <w:numPr>
          <w:ilvl w:val="0"/>
          <w:numId w:val="6"/>
        </w:numPr>
        <w:spacing w:after="120" w:line="276" w:lineRule="auto"/>
        <w:ind w:left="368"/>
        <w:rPr>
          <w:rFonts w:ascii="TheSans C4s SemiLight" w:hAnsi="TheSans C4s SemiLight" w:cs="Newfont"/>
          <w:sz w:val="20"/>
          <w:szCs w:val="20"/>
        </w:rPr>
      </w:pPr>
      <w:r w:rsidRPr="00EA718E">
        <w:rPr>
          <w:rFonts w:ascii="TheSans C4s SemiLight" w:hAnsi="TheSans C4s SemiLight" w:cs="Newfont" w:hint="cs"/>
          <w:sz w:val="20"/>
          <w:szCs w:val="20"/>
          <w:rtl/>
        </w:rPr>
        <w:t>מועד שני: לא יאוחר מתחילת סמסטר ב'.</w:t>
      </w:r>
    </w:p>
    <w:p w14:paraId="5D28875D" w14:textId="5607B2EB" w:rsidR="00377D90" w:rsidRPr="00EA718E" w:rsidRDefault="0021081D" w:rsidP="00377D90">
      <w:pPr>
        <w:spacing w:after="120" w:line="276" w:lineRule="auto"/>
        <w:rPr>
          <w:rFonts w:ascii="TheSans C4s SemiLight" w:hAnsi="TheSans C4s SemiLight" w:cs="Newfont" w:hint="cs"/>
          <w:sz w:val="20"/>
          <w:szCs w:val="20"/>
          <w:rtl/>
        </w:rPr>
      </w:pPr>
      <w:r w:rsidRPr="00EA718E">
        <w:rPr>
          <w:rFonts w:ascii="TheSans C4s SemiLight" w:hAnsi="TheSans C4s SemiLight" w:cs="Newfont" w:hint="cs"/>
          <w:sz w:val="20"/>
          <w:szCs w:val="20"/>
          <w:rtl/>
        </w:rPr>
        <w:t>הסיוע בסך של עד 1500 דולר קנדי יינתן לעזרה במימון הוצאות בתחומים הבאים: השתתפות בעלות כרטיס טיסה, ו/או לינה במלון ו/או אירוח חד-פעמי במסעדה.</w:t>
      </w:r>
    </w:p>
    <w:p w14:paraId="3E4AE041" w14:textId="0D6D3140" w:rsidR="0021081D" w:rsidRPr="00EA718E" w:rsidRDefault="00377D90" w:rsidP="0021081D">
      <w:pPr>
        <w:spacing w:after="120" w:line="276" w:lineRule="auto"/>
        <w:rPr>
          <w:rFonts w:ascii="TheSans C4s SemiLight" w:hAnsi="TheSans C4s SemiLight" w:cs="Newfont"/>
          <w:sz w:val="20"/>
          <w:szCs w:val="20"/>
          <w:rtl/>
        </w:rPr>
      </w:pPr>
      <w:r w:rsidRPr="0043600A">
        <w:rPr>
          <w:rFonts w:ascii="TheSans C4s SemiLight" w:hAnsi="TheSans C4s SemiLight" w:cs="Newfont"/>
          <w:b/>
          <w:bCs/>
          <w:rtl/>
        </w:rPr>
        <w:t xml:space="preserve">יש להגיש את הבקשות </w:t>
      </w:r>
      <w:r>
        <w:rPr>
          <w:rFonts w:ascii="TheSans C4s SemiLight" w:hAnsi="TheSans C4s SemiLight" w:cs="Newfont" w:hint="cs"/>
          <w:b/>
          <w:bCs/>
          <w:rtl/>
        </w:rPr>
        <w:t xml:space="preserve">דרך הלינק: </w:t>
      </w:r>
      <w:r w:rsidRPr="0043600A">
        <w:rPr>
          <w:rFonts w:ascii="TheSans C4s SemiLight" w:hAnsi="TheSans C4s SemiLight" w:cs="Newfont" w:hint="cs"/>
          <w:highlight w:val="yellow"/>
          <w:rtl/>
        </w:rPr>
        <w:t>קישור לאתר ההגשות (להוסיף אחרי שהאתר יוקם)</w:t>
      </w:r>
    </w:p>
    <w:p w14:paraId="5989E22C" w14:textId="77777777" w:rsidR="0021081D" w:rsidRPr="00EA718E" w:rsidRDefault="0021081D" w:rsidP="0021081D">
      <w:pPr>
        <w:spacing w:after="120" w:line="276" w:lineRule="auto"/>
        <w:rPr>
          <w:rFonts w:ascii="TheSans C4s SemiLight" w:hAnsi="TheSans C4s SemiLight" w:cs="Newfont"/>
          <w:sz w:val="20"/>
          <w:szCs w:val="20"/>
          <w:rtl/>
        </w:rPr>
      </w:pPr>
      <w:r w:rsidRPr="00EA718E">
        <w:rPr>
          <w:rFonts w:ascii="TheSans C4s SemiLight" w:hAnsi="TheSans C4s SemiLight" w:cs="Newfont" w:hint="cs"/>
          <w:sz w:val="20"/>
          <w:szCs w:val="20"/>
          <w:rtl/>
        </w:rPr>
        <w:t>על הבקשה לתמיכה למרכז הלברט לכלול את הפרטים הבאים:</w:t>
      </w:r>
    </w:p>
    <w:p w14:paraId="19B6938B" w14:textId="77777777" w:rsidR="00D31E57" w:rsidRPr="00EA718E" w:rsidRDefault="00D31E57" w:rsidP="00D31E57">
      <w:pPr>
        <w:pStyle w:val="a7"/>
        <w:numPr>
          <w:ilvl w:val="0"/>
          <w:numId w:val="7"/>
        </w:numPr>
        <w:spacing w:after="120" w:line="276" w:lineRule="auto"/>
        <w:ind w:left="368"/>
        <w:rPr>
          <w:rFonts w:ascii="TheSans C4s SemiLight" w:hAnsi="TheSans C4s SemiLight" w:cs="Newfont"/>
          <w:sz w:val="20"/>
          <w:szCs w:val="20"/>
        </w:rPr>
      </w:pPr>
      <w:r w:rsidRPr="00EA718E">
        <w:rPr>
          <w:rFonts w:ascii="TheSans C4s SemiLight" w:hAnsi="TheSans C4s SemiLight" w:cs="Newfont"/>
          <w:sz w:val="20"/>
          <w:szCs w:val="20"/>
          <w:rtl/>
        </w:rPr>
        <w:t>נושא ההרצאה, חשיבותה ותוכניתה, נושא ההרצאה בה ישתתף המרצה מקנדה ותקציר ההרצאה (אפשר גם טיוטה).</w:t>
      </w:r>
    </w:p>
    <w:p w14:paraId="0C470202" w14:textId="77777777" w:rsidR="00D31E57" w:rsidRPr="00EA718E" w:rsidRDefault="00D31E57" w:rsidP="00D31E57">
      <w:pPr>
        <w:pStyle w:val="a7"/>
        <w:numPr>
          <w:ilvl w:val="0"/>
          <w:numId w:val="7"/>
        </w:numPr>
        <w:spacing w:after="120" w:line="276" w:lineRule="auto"/>
        <w:ind w:left="368"/>
        <w:rPr>
          <w:rFonts w:ascii="TheSans C4s SemiLight" w:hAnsi="TheSans C4s SemiLight" w:cs="Newfont"/>
          <w:sz w:val="20"/>
          <w:szCs w:val="20"/>
          <w:rtl/>
        </w:rPr>
      </w:pPr>
      <w:r w:rsidRPr="00EA718E">
        <w:rPr>
          <w:rFonts w:ascii="TheSans C4s SemiLight" w:hAnsi="TheSans C4s SemiLight" w:cs="Newfont"/>
          <w:sz w:val="20"/>
          <w:szCs w:val="20"/>
          <w:rtl/>
        </w:rPr>
        <w:t>קורות חיים של המרצה מקנדה.</w:t>
      </w:r>
    </w:p>
    <w:p w14:paraId="1B24B748" w14:textId="77777777" w:rsidR="00D31E57" w:rsidRPr="00EA718E" w:rsidRDefault="00D31E57" w:rsidP="00D31E57">
      <w:pPr>
        <w:pStyle w:val="a7"/>
        <w:numPr>
          <w:ilvl w:val="0"/>
          <w:numId w:val="7"/>
        </w:numPr>
        <w:spacing w:after="120" w:line="276" w:lineRule="auto"/>
        <w:ind w:left="368"/>
        <w:rPr>
          <w:rFonts w:ascii="TheSans C4s SemiLight" w:hAnsi="TheSans C4s SemiLight" w:cs="Newfont"/>
          <w:sz w:val="20"/>
          <w:szCs w:val="20"/>
          <w:rtl/>
        </w:rPr>
      </w:pPr>
      <w:r w:rsidRPr="00EA718E">
        <w:rPr>
          <w:rFonts w:ascii="TheSans C4s SemiLight" w:hAnsi="TheSans C4s SemiLight" w:cs="Newfont"/>
          <w:sz w:val="20"/>
          <w:szCs w:val="20"/>
          <w:rtl/>
        </w:rPr>
        <w:t>קבלת אישור מהמרצה על כוונתו להשתתף בהרצאה - וכן המלצה של דיקן הפקולטה או של ראש המחלקה להענקת התמיכה בהבאת המרצה לכנס.</w:t>
      </w:r>
    </w:p>
    <w:p w14:paraId="6A98139B" w14:textId="77777777" w:rsidR="00D31E57" w:rsidRPr="00EA718E" w:rsidRDefault="00D31E57" w:rsidP="00D31E57">
      <w:pPr>
        <w:pStyle w:val="a7"/>
        <w:numPr>
          <w:ilvl w:val="0"/>
          <w:numId w:val="7"/>
        </w:numPr>
        <w:spacing w:after="120" w:line="276" w:lineRule="auto"/>
        <w:ind w:left="368"/>
        <w:rPr>
          <w:rFonts w:ascii="TheSans C4s SemiLight" w:hAnsi="TheSans C4s SemiLight" w:cs="Newfont"/>
          <w:sz w:val="20"/>
          <w:szCs w:val="20"/>
          <w:rtl/>
        </w:rPr>
      </w:pPr>
      <w:r w:rsidRPr="00EA718E">
        <w:rPr>
          <w:rFonts w:ascii="TheSans C4s SemiLight" w:hAnsi="TheSans C4s SemiLight" w:cs="Newfont"/>
          <w:sz w:val="20"/>
          <w:szCs w:val="20"/>
          <w:rtl/>
        </w:rPr>
        <w:t>אישור מהמארגנים לפרסום הודעה לחברים ברשימת התפוצה של מרכז הלברט והזמנה</w:t>
      </w:r>
      <w:r w:rsidRPr="00EA718E">
        <w:rPr>
          <w:rFonts w:ascii="Calibri" w:hAnsi="Calibri" w:cs="Calibri" w:hint="cs"/>
          <w:sz w:val="20"/>
          <w:szCs w:val="20"/>
          <w:rtl/>
        </w:rPr>
        <w:t> </w:t>
      </w:r>
      <w:r w:rsidRPr="00EA718E">
        <w:rPr>
          <w:rFonts w:ascii="Newfont" w:hAnsi="Newfont" w:cs="Newfont" w:hint="cs"/>
          <w:sz w:val="20"/>
          <w:szCs w:val="20"/>
          <w:rtl/>
        </w:rPr>
        <w:t>להרצאה</w:t>
      </w:r>
      <w:r w:rsidRPr="00EA718E">
        <w:rPr>
          <w:rFonts w:ascii="TheSans C4s SemiLight" w:hAnsi="TheSans C4s SemiLight" w:cs="Newfont"/>
          <w:sz w:val="20"/>
          <w:szCs w:val="20"/>
          <w:rtl/>
        </w:rPr>
        <w:t xml:space="preserve"> </w:t>
      </w:r>
      <w:r w:rsidRPr="00EA718E">
        <w:rPr>
          <w:rFonts w:ascii="Newfont" w:hAnsi="Newfont" w:cs="Newfont" w:hint="cs"/>
          <w:sz w:val="20"/>
          <w:szCs w:val="20"/>
          <w:rtl/>
        </w:rPr>
        <w:t>זו</w:t>
      </w:r>
      <w:r w:rsidRPr="00EA718E">
        <w:rPr>
          <w:rFonts w:ascii="TheSans C4s SemiLight" w:hAnsi="TheSans C4s SemiLight" w:cs="Newfont"/>
          <w:sz w:val="20"/>
          <w:szCs w:val="20"/>
          <w:rtl/>
        </w:rPr>
        <w:t>.</w:t>
      </w:r>
    </w:p>
    <w:p w14:paraId="673501F7" w14:textId="77777777" w:rsidR="0021081D" w:rsidRPr="00EA718E" w:rsidRDefault="0021081D" w:rsidP="0021081D">
      <w:pPr>
        <w:spacing w:after="120" w:line="276" w:lineRule="auto"/>
        <w:rPr>
          <w:rFonts w:ascii="TheSans C4s SemiLight" w:hAnsi="TheSans C4s SemiLight" w:cs="Newfont"/>
          <w:sz w:val="20"/>
          <w:szCs w:val="20"/>
          <w:rtl/>
        </w:rPr>
      </w:pPr>
      <w:r w:rsidRPr="00EA718E">
        <w:rPr>
          <w:rFonts w:ascii="TheSans C4s SemiLight" w:hAnsi="TheSans C4s SemiLight" w:cs="Newfont" w:hint="cs"/>
          <w:b/>
          <w:bCs/>
          <w:sz w:val="20"/>
          <w:szCs w:val="20"/>
          <w:rtl/>
        </w:rPr>
        <w:t>לתשומת לב</w:t>
      </w:r>
      <w:r w:rsidRPr="00EA718E">
        <w:rPr>
          <w:rFonts w:ascii="TheSans C4s SemiLight" w:hAnsi="TheSans C4s SemiLight" w:cs="Newfont" w:hint="cs"/>
          <w:sz w:val="20"/>
          <w:szCs w:val="20"/>
          <w:rtl/>
        </w:rPr>
        <w:t>: לאחר קבלת האישור ממרכז הלברט על המענק:</w:t>
      </w:r>
    </w:p>
    <w:p w14:paraId="779946B4" w14:textId="77777777" w:rsidR="00D31E57" w:rsidRPr="00EA718E" w:rsidRDefault="00D31E57" w:rsidP="00D31E57">
      <w:pPr>
        <w:pStyle w:val="a7"/>
        <w:numPr>
          <w:ilvl w:val="0"/>
          <w:numId w:val="8"/>
        </w:numPr>
        <w:spacing w:after="120" w:line="276" w:lineRule="auto"/>
        <w:ind w:left="368"/>
        <w:rPr>
          <w:rFonts w:ascii="TheSans C4s SemiLight" w:hAnsi="TheSans C4s SemiLight" w:cs="Newfont"/>
          <w:sz w:val="20"/>
          <w:szCs w:val="20"/>
        </w:rPr>
      </w:pPr>
      <w:r w:rsidRPr="00EA718E">
        <w:rPr>
          <w:rFonts w:ascii="TheSans C4s SemiLight" w:hAnsi="TheSans C4s SemiLight" w:cs="Newfont"/>
          <w:sz w:val="20"/>
          <w:szCs w:val="20"/>
          <w:rtl/>
        </w:rPr>
        <w:t>ציון תמיכת המרכז בהבאת האורח/ת בכל פרסום הנוגע לאירוע בצורה ברורה.</w:t>
      </w:r>
    </w:p>
    <w:p w14:paraId="4E3A6FC2" w14:textId="77777777" w:rsidR="00D31E57" w:rsidRPr="00EA718E" w:rsidRDefault="00D31E57" w:rsidP="00D31E57">
      <w:pPr>
        <w:pStyle w:val="a7"/>
        <w:numPr>
          <w:ilvl w:val="0"/>
          <w:numId w:val="8"/>
        </w:numPr>
        <w:spacing w:after="120" w:line="276" w:lineRule="auto"/>
        <w:ind w:left="368"/>
        <w:rPr>
          <w:rFonts w:ascii="TheSans C4s SemiLight" w:hAnsi="TheSans C4s SemiLight" w:cs="Newfont"/>
          <w:sz w:val="20"/>
          <w:szCs w:val="20"/>
          <w:rtl/>
        </w:rPr>
      </w:pPr>
      <w:r w:rsidRPr="00EA718E">
        <w:rPr>
          <w:rFonts w:ascii="TheSans C4s SemiLight" w:hAnsi="TheSans C4s SemiLight" w:cs="Newfont"/>
          <w:sz w:val="20"/>
          <w:szCs w:val="20"/>
          <w:rtl/>
        </w:rPr>
        <w:t>בסיום ההרצאה/הכנס/הסמינר, מנהלי האירוע יכתבו דוח המפרט בקצרה את הפעילות שהתרחשה, אותו ישלחו למרכז הלברט - על מנת שיישלח לחברי הוועדה האקדמית בישראל ולחברי הוועדה המייעצת בקנדה.</w:t>
      </w:r>
    </w:p>
    <w:p w14:paraId="32DE55CC" w14:textId="77777777" w:rsidR="00DF0A84" w:rsidRPr="00EA718E" w:rsidRDefault="00D31E57" w:rsidP="00D31E57">
      <w:pPr>
        <w:pStyle w:val="a7"/>
        <w:numPr>
          <w:ilvl w:val="0"/>
          <w:numId w:val="8"/>
        </w:numPr>
        <w:spacing w:after="120" w:line="276" w:lineRule="auto"/>
        <w:ind w:left="368"/>
        <w:rPr>
          <w:rFonts w:ascii="TheSans C4s SemiLight" w:hAnsi="TheSans C4s SemiLight" w:cs="Newfont"/>
          <w:sz w:val="20"/>
          <w:szCs w:val="20"/>
        </w:rPr>
      </w:pPr>
      <w:r w:rsidRPr="00EA718E">
        <w:rPr>
          <w:rFonts w:ascii="TheSans C4s SemiLight" w:hAnsi="TheSans C4s SemiLight" w:cs="Newfont"/>
          <w:sz w:val="20"/>
          <w:szCs w:val="20"/>
          <w:rtl/>
        </w:rPr>
        <w:t>במידה שהמרצה לא יגיע בסופו של דבר, המענק יוחזר למרכז הלברט.</w:t>
      </w:r>
    </w:p>
    <w:p w14:paraId="168E314D" w14:textId="77777777" w:rsidR="00D31E57" w:rsidRPr="00EA718E" w:rsidRDefault="00D31E57" w:rsidP="00D31E57">
      <w:pPr>
        <w:spacing w:after="120" w:line="276" w:lineRule="auto"/>
        <w:rPr>
          <w:rFonts w:ascii="TheSans C4s SemiLight" w:hAnsi="TheSans C4s SemiLight" w:cs="Newfont"/>
          <w:sz w:val="20"/>
          <w:szCs w:val="20"/>
          <w:rtl/>
        </w:rPr>
      </w:pPr>
    </w:p>
    <w:p w14:paraId="680627AB" w14:textId="77777777" w:rsidR="00D83512" w:rsidRPr="00EA718E" w:rsidRDefault="00D31E57" w:rsidP="00986D30">
      <w:pPr>
        <w:spacing w:after="120" w:line="276" w:lineRule="auto"/>
        <w:rPr>
          <w:rFonts w:ascii="TheSans C4s SemiLight" w:hAnsi="TheSans C4s SemiLight" w:cs="Newfont"/>
          <w:sz w:val="20"/>
          <w:szCs w:val="20"/>
          <w:rtl/>
        </w:rPr>
      </w:pPr>
      <w:r w:rsidRPr="00EA718E">
        <w:rPr>
          <w:rFonts w:ascii="TheSans C4s SemiLight" w:hAnsi="TheSans C4s SemiLight" w:cs="Newfont" w:hint="cs"/>
          <w:sz w:val="20"/>
          <w:szCs w:val="20"/>
          <w:rtl/>
        </w:rPr>
        <w:t>התמיכה תוענק על בסיס "כל הקודם/ת זוכה", עד מלוא המכסה.</w:t>
      </w:r>
    </w:p>
    <w:sectPr w:rsidR="00D83512" w:rsidRPr="00EA718E" w:rsidSect="008E35DA">
      <w:headerReference w:type="default" r:id="rId7"/>
      <w:footerReference w:type="default" r:id="rId8"/>
      <w:pgSz w:w="11906" w:h="16838"/>
      <w:pgMar w:top="1440" w:right="1800" w:bottom="2127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419FC" w14:textId="77777777" w:rsidR="00DB0198" w:rsidRDefault="00DB0198" w:rsidP="00DB0198">
      <w:pPr>
        <w:spacing w:after="0" w:line="240" w:lineRule="auto"/>
      </w:pPr>
      <w:r>
        <w:separator/>
      </w:r>
    </w:p>
  </w:endnote>
  <w:endnote w:type="continuationSeparator" w:id="0">
    <w:p w14:paraId="7C7AF248" w14:textId="77777777" w:rsidR="00DB0198" w:rsidRDefault="00DB0198" w:rsidP="00DB0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eSans C4s SemiLight">
    <w:panose1 w:val="020B04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font">
    <w:panose1 w:val="02000806000000020004"/>
    <w:charset w:val="00"/>
    <w:family w:val="modern"/>
    <w:notTrueType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mela">
    <w:altName w:val="Newfont"/>
    <w:charset w:val="B1"/>
    <w:family w:val="auto"/>
    <w:pitch w:val="variable"/>
    <w:sig w:usb0="00000800" w:usb1="4000806A" w:usb2="00000020" w:usb3="00000000" w:csb0="00000020" w:csb1="00000000"/>
  </w:font>
  <w:font w:name="TheSans C4s SemiBold">
    <w:panose1 w:val="020B06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TheSans C4s Bold">
    <w:panose1 w:val="020B07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Huji">
    <w:panose1 w:val="00000500000000000000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D8020" w14:textId="77777777" w:rsidR="008E35DA" w:rsidRPr="008E35DA" w:rsidRDefault="008E35DA" w:rsidP="008E35DA">
    <w:pPr>
      <w:bidi w:val="0"/>
      <w:spacing w:after="0" w:line="276" w:lineRule="auto"/>
      <w:jc w:val="center"/>
      <w:rPr>
        <w:rFonts w:ascii="TheSans C4s SemiBold" w:hAnsi="TheSans C4s SemiBold" w:cs="Newfont"/>
        <w:sz w:val="16"/>
        <w:szCs w:val="16"/>
      </w:rPr>
    </w:pPr>
    <w:r w:rsidRPr="008E35DA">
      <w:rPr>
        <w:rFonts w:ascii="TheSans C4s SemiBold" w:hAnsi="TheSans C4s SemiBold" w:cs="Newfont"/>
        <w:sz w:val="16"/>
        <w:szCs w:val="16"/>
      </w:rPr>
      <w:t>The Halbert Centre for Canadian Studies</w:t>
    </w:r>
  </w:p>
  <w:p w14:paraId="23892325" w14:textId="77777777" w:rsidR="008E35DA" w:rsidRDefault="008E35DA" w:rsidP="008E35DA">
    <w:pPr>
      <w:bidi w:val="0"/>
      <w:spacing w:after="0" w:line="276" w:lineRule="auto"/>
      <w:jc w:val="center"/>
      <w:rPr>
        <w:rFonts w:ascii="TheSans C4s SemiLight" w:hAnsi="TheSans C4s SemiLight" w:cs="Newfont"/>
        <w:sz w:val="16"/>
        <w:szCs w:val="16"/>
      </w:rPr>
    </w:pPr>
    <w:r w:rsidRPr="008E35DA">
      <w:rPr>
        <w:rFonts w:ascii="TheSans C4s SemiLight" w:hAnsi="TheSans C4s SemiLight" w:cs="Newfont"/>
        <w:sz w:val="16"/>
        <w:szCs w:val="16"/>
      </w:rPr>
      <w:t>The Hebrew University of Jerusalem</w:t>
    </w:r>
    <w:r w:rsidRPr="008E35DA">
      <w:rPr>
        <w:rFonts w:ascii="TheSans C4s SemiLight" w:hAnsi="TheSans C4s SemiLight" w:cs="Newfont"/>
        <w:sz w:val="16"/>
        <w:szCs w:val="16"/>
        <w:rtl/>
      </w:rPr>
      <w:br/>
    </w:r>
    <w:r w:rsidRPr="00192EE1">
      <w:rPr>
        <w:rFonts w:ascii="TheSans C4s SemiLight" w:hAnsi="TheSans C4s SemiLight" w:cs="Newfont"/>
        <w:sz w:val="16"/>
        <w:szCs w:val="16"/>
      </w:rPr>
      <w:t xml:space="preserve">T +972.2.5881344 | W +972.2.5882339 | F +972.73.2006771 </w:t>
    </w:r>
  </w:p>
  <w:p w14:paraId="5F15FBE9" w14:textId="77777777" w:rsidR="009104CF" w:rsidRPr="008E35DA" w:rsidRDefault="008E35DA" w:rsidP="008E35DA">
    <w:pPr>
      <w:bidi w:val="0"/>
      <w:spacing w:after="0" w:line="276" w:lineRule="auto"/>
      <w:jc w:val="center"/>
      <w:rPr>
        <w:rFonts w:ascii="TheSans C4s SemiLight" w:hAnsi="TheSans C4s SemiLight" w:cs="Newfont"/>
        <w:sz w:val="16"/>
        <w:szCs w:val="16"/>
      </w:rPr>
    </w:pPr>
    <w:r w:rsidRPr="008E35DA">
      <w:rPr>
        <w:rFonts w:ascii="TheSans C4s SemiLight" w:hAnsi="TheSans C4s SemiLight" w:cs="Newfont"/>
        <w:sz w:val="16"/>
        <w:szCs w:val="16"/>
      </w:rPr>
      <w:t xml:space="preserve">E-mail </w:t>
    </w:r>
    <w:hyperlink r:id="rId1" w:history="1">
      <w:r w:rsidRPr="008E35DA">
        <w:rPr>
          <w:rFonts w:ascii="TheSans C4s SemiLight" w:hAnsi="TheSans C4s SemiLight" w:cs="Newfont"/>
          <w:sz w:val="16"/>
          <w:szCs w:val="16"/>
        </w:rPr>
        <w:t>mscanada@mail.huji.ac.il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CBD03" w14:textId="77777777" w:rsidR="00DB0198" w:rsidRDefault="00DB0198" w:rsidP="00DB0198">
      <w:pPr>
        <w:spacing w:after="0" w:line="240" w:lineRule="auto"/>
      </w:pPr>
      <w:r>
        <w:separator/>
      </w:r>
    </w:p>
  </w:footnote>
  <w:footnote w:type="continuationSeparator" w:id="0">
    <w:p w14:paraId="1D8076ED" w14:textId="77777777" w:rsidR="00DB0198" w:rsidRDefault="00DB0198" w:rsidP="00DB0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27E86" w14:textId="77777777" w:rsidR="00DB0198" w:rsidRDefault="0041732B" w:rsidP="0041732B">
    <w:pPr>
      <w:pStyle w:val="a3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644B16A" wp14:editId="6456EE12">
          <wp:simplePos x="0" y="0"/>
          <wp:positionH relativeFrom="page">
            <wp:align>left</wp:align>
          </wp:positionH>
          <wp:positionV relativeFrom="paragraph">
            <wp:posOffset>-556269</wp:posOffset>
          </wp:positionV>
          <wp:extent cx="7625624" cy="10786568"/>
          <wp:effectExtent l="0" t="0" r="0" b="0"/>
          <wp:wrapNone/>
          <wp:docPr id="7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פוסטרים בכל הצבעים-אנגלית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5624" cy="10786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tl/>
      </w:rPr>
      <w:tab/>
    </w: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4CD8"/>
    <w:multiLevelType w:val="hybridMultilevel"/>
    <w:tmpl w:val="61126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6697A"/>
    <w:multiLevelType w:val="hybridMultilevel"/>
    <w:tmpl w:val="BF98A282"/>
    <w:lvl w:ilvl="0" w:tplc="E4B8FA80">
      <w:numFmt w:val="bullet"/>
      <w:lvlText w:val="-"/>
      <w:lvlJc w:val="left"/>
      <w:pPr>
        <w:ind w:left="720" w:hanging="360"/>
      </w:pPr>
      <w:rPr>
        <w:rFonts w:ascii="TheSans C4s SemiLight" w:eastAsiaTheme="minorHAnsi" w:hAnsi="TheSans C4s SemiLight" w:cs="New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20B8D"/>
    <w:multiLevelType w:val="hybridMultilevel"/>
    <w:tmpl w:val="805483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E029E"/>
    <w:multiLevelType w:val="hybridMultilevel"/>
    <w:tmpl w:val="2C481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F01E5"/>
    <w:multiLevelType w:val="multilevel"/>
    <w:tmpl w:val="DA36C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6C22A1"/>
    <w:multiLevelType w:val="hybridMultilevel"/>
    <w:tmpl w:val="83364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01830"/>
    <w:multiLevelType w:val="hybridMultilevel"/>
    <w:tmpl w:val="18D2B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578EE"/>
    <w:multiLevelType w:val="multilevel"/>
    <w:tmpl w:val="193C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192A9B"/>
    <w:multiLevelType w:val="multilevel"/>
    <w:tmpl w:val="8CF04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3C3998"/>
    <w:multiLevelType w:val="hybridMultilevel"/>
    <w:tmpl w:val="5AF285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E2F3B"/>
    <w:multiLevelType w:val="hybridMultilevel"/>
    <w:tmpl w:val="29F87B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82148">
    <w:abstractNumId w:val="1"/>
  </w:num>
  <w:num w:numId="2" w16cid:durableId="1597857699">
    <w:abstractNumId w:val="6"/>
  </w:num>
  <w:num w:numId="3" w16cid:durableId="1965961566">
    <w:abstractNumId w:val="2"/>
  </w:num>
  <w:num w:numId="4" w16cid:durableId="2018539271">
    <w:abstractNumId w:val="5"/>
  </w:num>
  <w:num w:numId="5" w16cid:durableId="979765503">
    <w:abstractNumId w:val="0"/>
  </w:num>
  <w:num w:numId="6" w16cid:durableId="580068818">
    <w:abstractNumId w:val="9"/>
  </w:num>
  <w:num w:numId="7" w16cid:durableId="1182233693">
    <w:abstractNumId w:val="10"/>
  </w:num>
  <w:num w:numId="8" w16cid:durableId="1605916623">
    <w:abstractNumId w:val="3"/>
  </w:num>
  <w:num w:numId="9" w16cid:durableId="1851605607">
    <w:abstractNumId w:val="8"/>
  </w:num>
  <w:num w:numId="10" w16cid:durableId="811873898">
    <w:abstractNumId w:val="7"/>
  </w:num>
  <w:num w:numId="11" w16cid:durableId="1505364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198"/>
    <w:rsid w:val="00091346"/>
    <w:rsid w:val="0010210D"/>
    <w:rsid w:val="001F6892"/>
    <w:rsid w:val="002019E8"/>
    <w:rsid w:val="00210562"/>
    <w:rsid w:val="0021081D"/>
    <w:rsid w:val="00253E15"/>
    <w:rsid w:val="00290F67"/>
    <w:rsid w:val="00377D90"/>
    <w:rsid w:val="003F5C8F"/>
    <w:rsid w:val="0041732B"/>
    <w:rsid w:val="005357E0"/>
    <w:rsid w:val="00543BE0"/>
    <w:rsid w:val="00603432"/>
    <w:rsid w:val="0061788A"/>
    <w:rsid w:val="006970F9"/>
    <w:rsid w:val="00721898"/>
    <w:rsid w:val="00742614"/>
    <w:rsid w:val="00744D07"/>
    <w:rsid w:val="0078034B"/>
    <w:rsid w:val="007E0696"/>
    <w:rsid w:val="008901B2"/>
    <w:rsid w:val="008C5545"/>
    <w:rsid w:val="008C74AF"/>
    <w:rsid w:val="008E35DA"/>
    <w:rsid w:val="009104CF"/>
    <w:rsid w:val="00935473"/>
    <w:rsid w:val="00986D30"/>
    <w:rsid w:val="00991A08"/>
    <w:rsid w:val="009C0A2E"/>
    <w:rsid w:val="00A1275C"/>
    <w:rsid w:val="00A273C0"/>
    <w:rsid w:val="00AB54A6"/>
    <w:rsid w:val="00AD49A4"/>
    <w:rsid w:val="00B23276"/>
    <w:rsid w:val="00B77A7B"/>
    <w:rsid w:val="00D2581C"/>
    <w:rsid w:val="00D31E57"/>
    <w:rsid w:val="00D672F1"/>
    <w:rsid w:val="00D83512"/>
    <w:rsid w:val="00DB0198"/>
    <w:rsid w:val="00DB3C17"/>
    <w:rsid w:val="00DF0A84"/>
    <w:rsid w:val="00E06BFC"/>
    <w:rsid w:val="00EA718E"/>
    <w:rsid w:val="00EB0933"/>
    <w:rsid w:val="00F165A4"/>
    <w:rsid w:val="00F2298F"/>
    <w:rsid w:val="00F2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088D"/>
  <w15:chartTrackingRefBased/>
  <w15:docId w15:val="{BE86A51B-8C85-4238-A466-807385AC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Carmela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1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B0198"/>
  </w:style>
  <w:style w:type="paragraph" w:styleId="a5">
    <w:name w:val="footer"/>
    <w:basedOn w:val="a"/>
    <w:link w:val="a6"/>
    <w:uiPriority w:val="99"/>
    <w:unhideWhenUsed/>
    <w:rsid w:val="00DB01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B0198"/>
  </w:style>
  <w:style w:type="character" w:styleId="Hyperlink">
    <w:name w:val="Hyperlink"/>
    <w:basedOn w:val="a0"/>
    <w:uiPriority w:val="99"/>
    <w:unhideWhenUsed/>
    <w:rsid w:val="008E35DA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5357E0"/>
    <w:pPr>
      <w:ind w:left="720"/>
      <w:contextualSpacing/>
    </w:pPr>
  </w:style>
  <w:style w:type="paragraph" w:styleId="a8">
    <w:name w:val="Revision"/>
    <w:hidden/>
    <w:uiPriority w:val="99"/>
    <w:semiHidden/>
    <w:rsid w:val="000913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6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scanada@mail.huji.ac.i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F8E64FD6-CBC9-4985-BFCC-F2C7C7DF2EDF}"/>
</file>

<file path=customXml/itemProps2.xml><?xml version="1.0" encoding="utf-8"?>
<ds:datastoreItem xmlns:ds="http://schemas.openxmlformats.org/officeDocument/2006/customXml" ds:itemID="{3F6BCAE6-3CAC-44E6-B3A2-2C2348E70B41}"/>
</file>

<file path=customXml/itemProps3.xml><?xml version="1.0" encoding="utf-8"?>
<ds:datastoreItem xmlns:ds="http://schemas.openxmlformats.org/officeDocument/2006/customXml" ds:itemID="{BCC7E48C-A10D-4462-91AD-45CB04844E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623</Words>
  <Characters>3119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mirite</dc:creator>
  <cp:keywords/>
  <dc:description/>
  <cp:lastModifiedBy>Tal Renard</cp:lastModifiedBy>
  <cp:revision>33</cp:revision>
  <cp:lastPrinted>2021-10-21T06:43:00Z</cp:lastPrinted>
  <dcterms:created xsi:type="dcterms:W3CDTF">2016-01-20T06:26:00Z</dcterms:created>
  <dcterms:modified xsi:type="dcterms:W3CDTF">2022-10-19T10:11:00Z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78a9873ad735d53d44e42d3f6ac6fcf028a825cbbd0d7fc67740eaff051b7740</vt:lpwstr>
  </property>
  <property fmtid="{D5CDD505-2E9C-101B-9397-08002B2CF9AE}" pid="3" name="ContentTypeId">
    <vt:lpwstr>0x010100726ECFAFE8EAF44680ED24546A734B03</vt:lpwstr>
  </property>
</Properties>
</file>