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05" w:rsidRPr="00392705" w:rsidRDefault="00392705" w:rsidP="00392705">
      <w:pPr>
        <w:shd w:val="clear" w:color="auto" w:fill="FFFFFF"/>
        <w:spacing w:after="0" w:line="240" w:lineRule="auto"/>
        <w:jc w:val="both"/>
        <w:outlineLvl w:val="0"/>
        <w:rPr>
          <w:rFonts w:ascii="Arial" w:eastAsia="Times New Roman" w:hAnsi="Arial" w:cs="Arial"/>
          <w:b/>
          <w:bCs/>
          <w:color w:val="851608"/>
          <w:kern w:val="36"/>
          <w:sz w:val="21"/>
          <w:szCs w:val="21"/>
        </w:rPr>
      </w:pPr>
      <w:r w:rsidRPr="00392705">
        <w:rPr>
          <w:rFonts w:ascii="Arial" w:eastAsia="Times New Roman" w:hAnsi="Arial" w:cs="Arial"/>
          <w:b/>
          <w:bCs/>
          <w:color w:val="851608"/>
          <w:kern w:val="36"/>
          <w:sz w:val="21"/>
          <w:szCs w:val="21"/>
          <w:rtl/>
        </w:rPr>
        <w:t xml:space="preserve">נספח </w:t>
      </w:r>
      <w:proofErr w:type="spellStart"/>
      <w:r w:rsidRPr="00392705">
        <w:rPr>
          <w:rFonts w:ascii="Arial" w:eastAsia="Times New Roman" w:hAnsi="Arial" w:cs="Arial"/>
          <w:b/>
          <w:bCs/>
          <w:color w:val="851608"/>
          <w:kern w:val="36"/>
          <w:sz w:val="21"/>
          <w:szCs w:val="21"/>
          <w:rtl/>
        </w:rPr>
        <w:t>ט'2</w:t>
      </w:r>
      <w:proofErr w:type="spellEnd"/>
      <w:r>
        <w:rPr>
          <w:rFonts w:ascii="Arial" w:eastAsia="Times New Roman" w:hAnsi="Arial" w:cs="Arial" w:hint="cs"/>
          <w:b/>
          <w:bCs/>
          <w:color w:val="851608"/>
          <w:kern w:val="36"/>
          <w:sz w:val="21"/>
          <w:szCs w:val="21"/>
          <w:rtl/>
        </w:rPr>
        <w:t xml:space="preserve"> </w:t>
      </w:r>
      <w:r w:rsidRPr="00392705">
        <w:rPr>
          <w:rFonts w:ascii="Arial" w:eastAsia="Times New Roman" w:hAnsi="Arial" w:cs="Arial"/>
          <w:b/>
          <w:bCs/>
          <w:color w:val="851608"/>
          <w:kern w:val="36"/>
          <w:sz w:val="21"/>
          <w:szCs w:val="21"/>
          <w:rtl/>
        </w:rPr>
        <w:t>- תדריך להכנת קורות חיים- אנגלית</w:t>
      </w:r>
    </w:p>
    <w:p w:rsidR="00392705" w:rsidRPr="00392705" w:rsidRDefault="00392705" w:rsidP="00392705">
      <w:pPr>
        <w:bidi w:val="0"/>
        <w:spacing w:after="0" w:line="240" w:lineRule="auto"/>
        <w:rPr>
          <w:rFonts w:ascii="Times New Roman" w:eastAsia="Times New Roman" w:hAnsi="Times New Roman" w:cs="Times New Roman"/>
          <w:sz w:val="24"/>
          <w:szCs w:val="24"/>
        </w:rPr>
      </w:pPr>
    </w:p>
    <w:p w:rsidR="00392705" w:rsidRPr="00392705" w:rsidRDefault="00392705" w:rsidP="00392705">
      <w:pPr>
        <w:shd w:val="clear" w:color="auto" w:fill="FFFFFF"/>
        <w:bidi w:val="0"/>
        <w:spacing w:after="0" w:line="240" w:lineRule="auto"/>
        <w:jc w:val="center"/>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APPOINTMENT AND PROMOTION PROCEDURES</w:t>
      </w:r>
    </w:p>
    <w:p w:rsidR="00392705" w:rsidRPr="00392705" w:rsidRDefault="00392705" w:rsidP="00392705">
      <w:pPr>
        <w:shd w:val="clear" w:color="auto" w:fill="FFFFFF"/>
        <w:bidi w:val="0"/>
        <w:spacing w:after="0" w:line="240" w:lineRule="auto"/>
        <w:jc w:val="center"/>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jc w:val="center"/>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PREPARATION OF CANDIDATES’ FILES</w:t>
      </w:r>
    </w:p>
    <w:p w:rsidR="00392705" w:rsidRPr="00392705" w:rsidRDefault="00392705" w:rsidP="00392705">
      <w:pPr>
        <w:shd w:val="clear" w:color="auto" w:fill="FFFFFF"/>
        <w:bidi w:val="0"/>
        <w:spacing w:after="0" w:line="240" w:lineRule="auto"/>
        <w:jc w:val="center"/>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spacing w:after="0" w:line="240" w:lineRule="auto"/>
        <w:outlineLvl w:val="0"/>
        <w:rPr>
          <w:rFonts w:ascii="Arial" w:eastAsia="Times New Roman" w:hAnsi="Arial" w:cs="Arial"/>
          <w:b/>
          <w:bCs/>
          <w:color w:val="851608"/>
          <w:kern w:val="36"/>
          <w:sz w:val="21"/>
          <w:szCs w:val="21"/>
        </w:rPr>
      </w:pPr>
      <w:r w:rsidRPr="00392705">
        <w:rPr>
          <w:rFonts w:ascii="Arial" w:eastAsia="Times New Roman" w:hAnsi="Arial" w:cs="Arial"/>
          <w:b/>
          <w:bCs/>
          <w:color w:val="093F6B"/>
          <w:kern w:val="36"/>
          <w:sz w:val="20"/>
          <w:szCs w:val="20"/>
        </w:rPr>
        <w:t> </w:t>
      </w:r>
    </w:p>
    <w:p w:rsidR="00392705" w:rsidRPr="00392705" w:rsidRDefault="00392705" w:rsidP="00392705">
      <w:pPr>
        <w:shd w:val="clear" w:color="auto" w:fill="FFFFFF"/>
        <w:spacing w:after="0" w:line="240" w:lineRule="auto"/>
        <w:ind w:hanging="360"/>
        <w:jc w:val="right"/>
        <w:outlineLvl w:val="0"/>
        <w:rPr>
          <w:rFonts w:ascii="Arial" w:eastAsia="Times New Roman" w:hAnsi="Arial" w:cs="Arial"/>
          <w:b/>
          <w:bCs/>
          <w:color w:val="851608"/>
          <w:kern w:val="36"/>
          <w:sz w:val="21"/>
          <w:szCs w:val="21"/>
          <w:rtl/>
        </w:rPr>
      </w:pPr>
      <w:r w:rsidRPr="00392705">
        <w:rPr>
          <w:rFonts w:ascii="Arial" w:eastAsia="Times New Roman" w:hAnsi="Arial" w:cs="Arial"/>
          <w:kern w:val="36"/>
          <w:sz w:val="20"/>
          <w:szCs w:val="20"/>
        </w:rPr>
        <w:t>CURRICULUM VITAE</w:t>
      </w:r>
    </w:p>
    <w:p w:rsidR="00392705" w:rsidRPr="00392705" w:rsidRDefault="00392705" w:rsidP="00392705">
      <w:pPr>
        <w:shd w:val="clear" w:color="auto" w:fill="FFFFFF"/>
        <w:bidi w:val="0"/>
        <w:spacing w:after="0" w:line="240" w:lineRule="auto"/>
        <w:ind w:hanging="360"/>
        <w:rPr>
          <w:rFonts w:ascii="Times New Roman" w:eastAsia="Times New Roman" w:hAnsi="Times New Roman" w:cs="Times New Roman"/>
          <w:color w:val="000000"/>
          <w:sz w:val="24"/>
          <w:szCs w:val="24"/>
          <w:rtl/>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hanging="360"/>
        <w:rPr>
          <w:rFonts w:ascii="Times New Roman" w:eastAsia="Times New Roman" w:hAnsi="Times New Roman" w:cs="Times New Roman"/>
          <w:color w:val="000000"/>
          <w:sz w:val="24"/>
          <w:szCs w:val="24"/>
        </w:rPr>
      </w:pPr>
      <w:r w:rsidRPr="00392705">
        <w:rPr>
          <w:rFonts w:ascii="Arial" w:eastAsia="Times New Roman" w:hAnsi="Arial" w:cs="Arial"/>
          <w:b/>
          <w:bCs/>
          <w:color w:val="000000"/>
          <w:sz w:val="20"/>
          <w:szCs w:val="20"/>
        </w:rPr>
        <w:t>A.  </w:t>
      </w:r>
      <w:r w:rsidRPr="00392705">
        <w:rPr>
          <w:rFonts w:ascii="Arial" w:eastAsia="Times New Roman" w:hAnsi="Arial" w:cs="Arial"/>
          <w:b/>
          <w:bCs/>
          <w:color w:val="000000"/>
          <w:sz w:val="20"/>
        </w:rPr>
        <w:t> </w:t>
      </w:r>
      <w:r w:rsidRPr="00392705">
        <w:rPr>
          <w:rFonts w:ascii="Arial" w:eastAsia="Times New Roman" w:hAnsi="Arial" w:cs="Arial"/>
          <w:b/>
          <w:bCs/>
          <w:color w:val="000000"/>
          <w:sz w:val="20"/>
          <w:szCs w:val="20"/>
          <w:u w:val="single"/>
        </w:rPr>
        <w:t>GENERAL</w:t>
      </w:r>
    </w:p>
    <w:p w:rsidR="00392705" w:rsidRPr="00392705" w:rsidRDefault="00392705" w:rsidP="00392705">
      <w:pPr>
        <w:shd w:val="clear" w:color="auto" w:fill="FFFFFF"/>
        <w:bidi w:val="0"/>
        <w:spacing w:after="0" w:line="240" w:lineRule="auto"/>
        <w:jc w:val="right"/>
        <w:rPr>
          <w:rFonts w:ascii="Arial" w:eastAsia="Times New Roman" w:hAnsi="Arial" w:cs="Arial"/>
          <w:color w:val="000000"/>
          <w:sz w:val="20"/>
          <w:szCs w:val="20"/>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1.     On the first page, the name of the candidate should appear prominently, as well as the words "Curriculum Vitae” and the date on which the document was updated.</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2.     In every section, entries should appear in chronological order, beginning with the earliest date.</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3.     In general, the file should contain a CV (and list of publications and</w:t>
      </w:r>
      <w:proofErr w:type="gramStart"/>
      <w:r w:rsidRPr="00392705">
        <w:rPr>
          <w:rFonts w:ascii="Arial" w:eastAsia="Times New Roman" w:hAnsi="Arial" w:cs="Arial"/>
          <w:color w:val="000000"/>
          <w:sz w:val="20"/>
          <w:szCs w:val="20"/>
        </w:rPr>
        <w:t>  scientific</w:t>
      </w:r>
      <w:proofErr w:type="gramEnd"/>
      <w:r w:rsidRPr="00392705">
        <w:rPr>
          <w:rFonts w:ascii="Arial" w:eastAsia="Times New Roman" w:hAnsi="Arial" w:cs="Arial"/>
          <w:color w:val="000000"/>
          <w:sz w:val="20"/>
          <w:szCs w:val="20"/>
        </w:rPr>
        <w:t xml:space="preserve"> biography) in English only.</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4.     All the section-headings specified in sec. B</w:t>
      </w:r>
      <w:proofErr w:type="gramStart"/>
      <w:r w:rsidRPr="00392705">
        <w:rPr>
          <w:rFonts w:ascii="Arial" w:eastAsia="Times New Roman" w:hAnsi="Arial" w:cs="Arial"/>
          <w:color w:val="000000"/>
          <w:sz w:val="20"/>
          <w:szCs w:val="20"/>
        </w:rPr>
        <w:t>  below</w:t>
      </w:r>
      <w:proofErr w:type="gramEnd"/>
      <w:r w:rsidRPr="00392705">
        <w:rPr>
          <w:rFonts w:ascii="Arial" w:eastAsia="Times New Roman" w:hAnsi="Arial" w:cs="Arial"/>
          <w:color w:val="000000"/>
          <w:sz w:val="20"/>
          <w:szCs w:val="20"/>
        </w:rPr>
        <w:t xml:space="preserve"> should appear in the CV, even  if no details are entered in one or more of the sections.</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5.     Personal material relating to the candidate for promotion or appointment will contain -</w:t>
      </w:r>
      <w:proofErr w:type="gramStart"/>
      <w:r w:rsidRPr="00392705">
        <w:rPr>
          <w:rFonts w:ascii="Arial" w:eastAsia="Times New Roman" w:hAnsi="Arial" w:cs="Arial"/>
          <w:color w:val="000000"/>
          <w:sz w:val="20"/>
          <w:szCs w:val="20"/>
        </w:rPr>
        <w:t>  in</w:t>
      </w:r>
      <w:proofErr w:type="gramEnd"/>
      <w:r w:rsidRPr="00392705">
        <w:rPr>
          <w:rFonts w:ascii="Arial" w:eastAsia="Times New Roman" w:hAnsi="Arial" w:cs="Arial"/>
          <w:color w:val="000000"/>
          <w:sz w:val="20"/>
          <w:szCs w:val="20"/>
        </w:rPr>
        <w:t xml:space="preserve"> addition to the CV -  a list of publications and a scientific biography,  as specified in a separate appendix.</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hanging="360"/>
        <w:rPr>
          <w:rFonts w:ascii="Times New Roman" w:eastAsia="Times New Roman" w:hAnsi="Times New Roman" w:cs="Times New Roman"/>
          <w:color w:val="000000"/>
          <w:sz w:val="24"/>
          <w:szCs w:val="24"/>
        </w:rPr>
      </w:pPr>
      <w:r w:rsidRPr="00392705">
        <w:rPr>
          <w:rFonts w:ascii="Arial" w:eastAsia="Times New Roman" w:hAnsi="Arial" w:cs="Arial"/>
          <w:b/>
          <w:bCs/>
          <w:color w:val="000000"/>
          <w:sz w:val="20"/>
          <w:szCs w:val="20"/>
        </w:rPr>
        <w:t>B.  </w:t>
      </w:r>
      <w:r w:rsidRPr="00392705">
        <w:rPr>
          <w:rFonts w:ascii="Arial" w:eastAsia="Times New Roman" w:hAnsi="Arial" w:cs="Arial"/>
          <w:b/>
          <w:bCs/>
          <w:color w:val="000000"/>
          <w:sz w:val="20"/>
        </w:rPr>
        <w:t> </w:t>
      </w:r>
      <w:r w:rsidRPr="00392705">
        <w:rPr>
          <w:rFonts w:ascii="Arial" w:eastAsia="Times New Roman" w:hAnsi="Arial" w:cs="Arial"/>
          <w:b/>
          <w:bCs/>
          <w:color w:val="000000"/>
          <w:sz w:val="20"/>
          <w:szCs w:val="20"/>
          <w:u w:val="single"/>
        </w:rPr>
        <w:t>SECTIONS OF THE CURRICULUM VITAE</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1.    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Personal Details</w:t>
      </w:r>
      <w:r w:rsidRPr="00392705">
        <w:rPr>
          <w:rFonts w:ascii="Arial" w:eastAsia="Times New Roman" w:hAnsi="Arial" w:cs="Arial"/>
          <w:color w:val="000000"/>
          <w:sz w:val="20"/>
          <w:szCs w:val="20"/>
        </w:rPr>
        <w:t>:  Date of birth, country of birth, date of immigration, identity number, *nationality, *family status, *number of children and their birth dates</w:t>
      </w:r>
      <w:r w:rsidRPr="00392705">
        <w:rPr>
          <w:rFonts w:ascii="Arial" w:eastAsia="Times New Roman" w:hAnsi="Arial" w:cs="Arial" w:hint="cs"/>
          <w:color w:val="000000"/>
          <w:sz w:val="20"/>
          <w:szCs w:val="20"/>
          <w:rtl/>
        </w:rPr>
        <w:t>*</w:t>
      </w:r>
      <w:r w:rsidRPr="00392705">
        <w:rPr>
          <w:rFonts w:ascii="Arial" w:eastAsia="Times New Roman" w:hAnsi="Arial" w:cs="Arial"/>
          <w:color w:val="000000"/>
          <w:sz w:val="20"/>
          <w:szCs w:val="20"/>
        </w:rPr>
        <w:t>, *military service (or national service), permanent address, home and work phone numbers, fax number, e-mail address.</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0"/>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w:t>
      </w:r>
      <w:proofErr w:type="gramStart"/>
      <w:r w:rsidRPr="00392705">
        <w:rPr>
          <w:rFonts w:ascii="Arial" w:eastAsia="Times New Roman" w:hAnsi="Arial" w:cs="Arial"/>
          <w:color w:val="000000"/>
          <w:sz w:val="20"/>
          <w:szCs w:val="20"/>
        </w:rPr>
        <w:t>  Optional</w:t>
      </w:r>
      <w:proofErr w:type="gramEnd"/>
    </w:p>
    <w:p w:rsidR="00392705" w:rsidRPr="00392705" w:rsidRDefault="00392705" w:rsidP="00392705">
      <w:pPr>
        <w:shd w:val="clear" w:color="auto" w:fill="FFFFFF"/>
        <w:bidi w:val="0"/>
        <w:spacing w:after="0" w:line="240" w:lineRule="auto"/>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2.    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Higher Education</w:t>
      </w:r>
      <w:r w:rsidRPr="00392705">
        <w:rPr>
          <w:rFonts w:ascii="Arial" w:eastAsia="Times New Roman" w:hAnsi="Arial" w:cs="Arial"/>
          <w:color w:val="000000"/>
          <w:sz w:val="20"/>
          <w:szCs w:val="20"/>
        </w:rPr>
        <w:t>:  Date, name of institution, areas of study, degree (Bachelor’s, Master’s, Doctorate, Post-Doctoral Fellowship),</w:t>
      </w:r>
      <w:proofErr w:type="gramStart"/>
      <w:r w:rsidRPr="00392705">
        <w:rPr>
          <w:rFonts w:ascii="Arial" w:eastAsia="Times New Roman" w:hAnsi="Arial" w:cs="Arial"/>
          <w:color w:val="000000"/>
          <w:sz w:val="20"/>
          <w:szCs w:val="20"/>
        </w:rPr>
        <w:t>  name</w:t>
      </w:r>
      <w:proofErr w:type="gramEnd"/>
      <w:r w:rsidRPr="00392705">
        <w:rPr>
          <w:rFonts w:ascii="Arial" w:eastAsia="Times New Roman" w:hAnsi="Arial" w:cs="Arial"/>
          <w:color w:val="000000"/>
          <w:sz w:val="20"/>
          <w:szCs w:val="20"/>
        </w:rPr>
        <w:t xml:space="preserve"> of supervisor (for a doctorate, and host for a post-doctorate).   In the case of a candidate for a first appointment at the</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Hebrew</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University, please indicate which publications are derived from the candidate’s Master’s thesis, doctoral dissertation or post-doctoral research.</w:t>
      </w:r>
    </w:p>
    <w:p w:rsidR="00392705" w:rsidRPr="00392705" w:rsidRDefault="00392705" w:rsidP="00392705">
      <w:pPr>
        <w:shd w:val="clear" w:color="auto" w:fill="FFFFFF"/>
        <w:bidi w:val="0"/>
        <w:spacing w:after="0" w:line="240" w:lineRule="auto"/>
        <w:ind w:left="908" w:hanging="908"/>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908" w:hanging="908"/>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xml:space="preserve">               </w:t>
      </w:r>
      <w:proofErr w:type="gramStart"/>
      <w:r w:rsidRPr="00392705">
        <w:rPr>
          <w:rFonts w:ascii="Arial" w:eastAsia="Times New Roman" w:hAnsi="Arial" w:cs="Arial"/>
          <w:color w:val="000000"/>
          <w:sz w:val="20"/>
          <w:szCs w:val="20"/>
        </w:rPr>
        <w:t>e.g.</w:t>
      </w:r>
      <w:proofErr w:type="gramEnd"/>
      <w:r w:rsidRPr="00392705">
        <w:rPr>
          <w:rFonts w:ascii="Arial" w:eastAsia="Times New Roman" w:hAnsi="Arial" w:cs="Arial"/>
          <w:color w:val="000000"/>
          <w:sz w:val="20"/>
          <w:szCs w:val="20"/>
        </w:rPr>
        <w:t xml:space="preserve">  </w:t>
      </w:r>
      <w:proofErr w:type="gramStart"/>
      <w:r w:rsidRPr="00392705">
        <w:rPr>
          <w:rFonts w:ascii="Arial" w:eastAsia="Times New Roman" w:hAnsi="Arial" w:cs="Arial"/>
          <w:color w:val="000000"/>
          <w:sz w:val="20"/>
          <w:szCs w:val="20"/>
        </w:rPr>
        <w:t>Post-doctoral fellowship at</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Chicago</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University, Dept. of Economics.</w:t>
      </w:r>
      <w:proofErr w:type="gramEnd"/>
      <w:r w:rsidRPr="00392705">
        <w:rPr>
          <w:rFonts w:ascii="Arial" w:eastAsia="Times New Roman" w:hAnsi="Arial" w:cs="Arial"/>
          <w:color w:val="000000"/>
          <w:sz w:val="20"/>
          <w:szCs w:val="20"/>
        </w:rPr>
        <w:t>  Host: Prof. Lawson,</w:t>
      </w:r>
      <w:proofErr w:type="gramStart"/>
      <w:r w:rsidRPr="00392705">
        <w:rPr>
          <w:rFonts w:ascii="Arial" w:eastAsia="Times New Roman" w:hAnsi="Arial" w:cs="Arial"/>
          <w:color w:val="000000"/>
          <w:sz w:val="20"/>
          <w:szCs w:val="20"/>
        </w:rPr>
        <w:t>  #</w:t>
      </w:r>
      <w:proofErr w:type="gramEnd"/>
      <w:r w:rsidRPr="00392705">
        <w:rPr>
          <w:rFonts w:ascii="Arial" w:eastAsia="Times New Roman" w:hAnsi="Arial" w:cs="Arial"/>
          <w:color w:val="000000"/>
          <w:sz w:val="20"/>
          <w:szCs w:val="20"/>
        </w:rPr>
        <w:t>7, 11</w:t>
      </w:r>
      <w:r w:rsidRPr="00392705">
        <w:rPr>
          <w:rFonts w:ascii="Arial" w:eastAsia="Times New Roman" w:hAnsi="Arial" w:cs="Arial"/>
          <w:color w:val="000000"/>
          <w:sz w:val="20"/>
        </w:rPr>
        <w:t> </w:t>
      </w:r>
      <w:r w:rsidRPr="00392705">
        <w:rPr>
          <w:rFonts w:ascii="Arial" w:eastAsia="Times New Roman" w:hAnsi="Arial" w:cs="Arial"/>
          <w:i/>
          <w:iCs/>
          <w:color w:val="000000"/>
          <w:sz w:val="20"/>
          <w:szCs w:val="20"/>
        </w:rPr>
        <w:t>[Explanation:   Items number 7 and 11 in the List of Publications resulted from this research</w:t>
      </w:r>
      <w:r w:rsidRPr="00392705">
        <w:rPr>
          <w:rFonts w:ascii="Arial" w:eastAsia="Times New Roman" w:hAnsi="Arial" w:cs="Arial"/>
          <w:color w:val="000000"/>
          <w:sz w:val="20"/>
          <w:szCs w:val="20"/>
        </w:rPr>
        <w:t>.</w:t>
      </w:r>
      <w:r w:rsidRPr="00392705">
        <w:rPr>
          <w:rFonts w:ascii="Arial" w:eastAsia="Times New Roman" w:hAnsi="Arial" w:cs="Arial"/>
          <w:i/>
          <w:iCs/>
          <w:color w:val="000000"/>
          <w:sz w:val="20"/>
          <w:szCs w:val="20"/>
        </w:rPr>
        <w:t>]</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3.    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Appointments at the Hebrew University</w:t>
      </w:r>
      <w:r w:rsidRPr="00392705">
        <w:rPr>
          <w:rFonts w:ascii="Arial" w:eastAsia="Times New Roman" w:hAnsi="Arial" w:cs="Arial"/>
          <w:color w:val="000000"/>
          <w:sz w:val="20"/>
          <w:szCs w:val="20"/>
        </w:rPr>
        <w:t>:  Date (for academic purposes -</w:t>
      </w:r>
      <w:proofErr w:type="gramStart"/>
      <w:r w:rsidRPr="00392705">
        <w:rPr>
          <w:rFonts w:ascii="Arial" w:eastAsia="Times New Roman" w:hAnsi="Arial" w:cs="Arial"/>
          <w:color w:val="000000"/>
          <w:sz w:val="20"/>
          <w:szCs w:val="20"/>
        </w:rPr>
        <w:t>  not</w:t>
      </w:r>
      <w:proofErr w:type="gramEnd"/>
      <w:r w:rsidRPr="00392705">
        <w:rPr>
          <w:rFonts w:ascii="Arial" w:eastAsia="Times New Roman" w:hAnsi="Arial" w:cs="Arial"/>
          <w:color w:val="000000"/>
          <w:sz w:val="20"/>
          <w:szCs w:val="20"/>
        </w:rPr>
        <w:t xml:space="preserve"> the date relevant for payment of salary), rank, Faculty/School, field.</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4.    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Additional Functions/Tasks at the Hebrew University</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(in the last five years, or since the last promotion - whichever is later):  All the functions/tasks fulfilled by the candidate, such as: head of department, chair</w:t>
      </w:r>
      <w:proofErr w:type="gramStart"/>
      <w:r w:rsidRPr="00392705">
        <w:rPr>
          <w:rFonts w:ascii="Arial" w:eastAsia="Times New Roman" w:hAnsi="Arial" w:cs="Arial"/>
          <w:color w:val="000000"/>
          <w:sz w:val="20"/>
          <w:szCs w:val="20"/>
        </w:rPr>
        <w:t>  or</w:t>
      </w:r>
      <w:proofErr w:type="gramEnd"/>
      <w:r w:rsidRPr="00392705">
        <w:rPr>
          <w:rFonts w:ascii="Arial" w:eastAsia="Times New Roman" w:hAnsi="Arial" w:cs="Arial"/>
          <w:color w:val="000000"/>
          <w:sz w:val="20"/>
          <w:szCs w:val="20"/>
        </w:rPr>
        <w:t xml:space="preserve"> member of a central committee, etc.</w:t>
      </w:r>
    </w:p>
    <w:p w:rsidR="00392705" w:rsidRPr="00392705" w:rsidRDefault="00392705" w:rsidP="00392705">
      <w:pPr>
        <w:shd w:val="clear" w:color="auto" w:fill="FFFFFF"/>
        <w:bidi w:val="0"/>
        <w:spacing w:after="0" w:line="240" w:lineRule="auto"/>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5.    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Service in other Academic and Research Institutions</w:t>
      </w:r>
      <w:r w:rsidRPr="00392705">
        <w:rPr>
          <w:rFonts w:ascii="Arial" w:eastAsia="Times New Roman" w:hAnsi="Arial" w:cs="Arial"/>
          <w:color w:val="000000"/>
          <w:sz w:val="20"/>
          <w:szCs w:val="20"/>
        </w:rPr>
        <w:t>:  (Date, name of institution, rank, function)</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6.    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Other Activity</w:t>
      </w:r>
      <w:r w:rsidRPr="00392705">
        <w:rPr>
          <w:rFonts w:ascii="Arial" w:eastAsia="Times New Roman" w:hAnsi="Arial" w:cs="Arial"/>
          <w:color w:val="000000"/>
          <w:sz w:val="20"/>
          <w:szCs w:val="20"/>
        </w:rPr>
        <w:t>:  Membership in editorial boards of academic journals, organization of conferences, prizes awarded, other activity or public functions in the academic field,</w:t>
      </w:r>
      <w:proofErr w:type="gramStart"/>
      <w:r w:rsidRPr="00392705">
        <w:rPr>
          <w:rFonts w:ascii="Arial" w:eastAsia="Times New Roman" w:hAnsi="Arial" w:cs="Arial"/>
          <w:color w:val="000000"/>
          <w:sz w:val="20"/>
          <w:szCs w:val="20"/>
        </w:rPr>
        <w:t>  etc</w:t>
      </w:r>
      <w:proofErr w:type="gramEnd"/>
      <w:r w:rsidRPr="00392705">
        <w:rPr>
          <w:rFonts w:ascii="Arial" w:eastAsia="Times New Roman" w:hAnsi="Arial" w:cs="Arial"/>
          <w:color w:val="000000"/>
          <w:sz w:val="20"/>
          <w:szCs w:val="20"/>
        </w:rPr>
        <w:t>.  Dates and places should be specified.</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lastRenderedPageBreak/>
        <w:t> </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7.    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Research Grants</w:t>
      </w:r>
      <w:r w:rsidRPr="00392705">
        <w:rPr>
          <w:rFonts w:ascii="Arial" w:eastAsia="Times New Roman" w:hAnsi="Arial" w:cs="Arial"/>
          <w:color w:val="000000"/>
          <w:sz w:val="20"/>
          <w:szCs w:val="20"/>
        </w:rPr>
        <w:t>:  Period of grant, funding source, subject,</w:t>
      </w:r>
      <w:proofErr w:type="gramStart"/>
      <w:r w:rsidRPr="00392705">
        <w:rPr>
          <w:rFonts w:ascii="Arial" w:eastAsia="Times New Roman" w:hAnsi="Arial" w:cs="Arial"/>
          <w:color w:val="000000"/>
          <w:sz w:val="20"/>
          <w:szCs w:val="20"/>
        </w:rPr>
        <w:t>  collaborators</w:t>
      </w:r>
      <w:proofErr w:type="gramEnd"/>
      <w:r w:rsidRPr="00392705">
        <w:rPr>
          <w:rFonts w:ascii="Arial" w:eastAsia="Times New Roman" w:hAnsi="Arial" w:cs="Arial"/>
          <w:color w:val="000000"/>
          <w:sz w:val="20"/>
          <w:szCs w:val="20"/>
        </w:rPr>
        <w:t>, total amount and amount out of said total allocated to the candidate, articles resulting from the research (indicate the number of each article as listed in the List of Publications).</w:t>
      </w:r>
    </w:p>
    <w:p w:rsidR="00392705" w:rsidRPr="00392705" w:rsidRDefault="00392705" w:rsidP="00392705">
      <w:pPr>
        <w:shd w:val="clear" w:color="auto" w:fill="FFFFFF"/>
        <w:bidi w:val="0"/>
        <w:spacing w:after="0" w:line="240" w:lineRule="auto"/>
        <w:ind w:left="454"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spacing w:after="0" w:line="240" w:lineRule="auto"/>
        <w:ind w:left="1080" w:right="1080"/>
        <w:jc w:val="right"/>
        <w:rPr>
          <w:rFonts w:ascii="Arial" w:eastAsia="Times New Roman" w:hAnsi="Arial" w:cs="Arial"/>
          <w:color w:val="000000"/>
          <w:sz w:val="20"/>
          <w:szCs w:val="20"/>
        </w:rPr>
      </w:pPr>
      <w:r w:rsidRPr="00392705">
        <w:rPr>
          <w:rFonts w:ascii="Arial" w:eastAsia="Times New Roman" w:hAnsi="Arial" w:cs="Arial"/>
          <w:color w:val="000000"/>
          <w:sz w:val="20"/>
          <w:szCs w:val="20"/>
        </w:rPr>
        <w:t xml:space="preserve">      </w:t>
      </w:r>
      <w:proofErr w:type="gramStart"/>
      <w:r w:rsidRPr="00392705">
        <w:rPr>
          <w:rFonts w:ascii="Arial" w:eastAsia="Times New Roman" w:hAnsi="Arial" w:cs="Arial"/>
          <w:color w:val="000000"/>
          <w:sz w:val="20"/>
          <w:szCs w:val="20"/>
        </w:rPr>
        <w:t>e.g</w:t>
      </w:r>
      <w:proofErr w:type="gramEnd"/>
      <w:r w:rsidRPr="00392705">
        <w:rPr>
          <w:rFonts w:ascii="Arial" w:eastAsia="Times New Roman" w:hAnsi="Arial" w:cs="Arial"/>
          <w:color w:val="000000"/>
          <w:sz w:val="20"/>
          <w:szCs w:val="20"/>
        </w:rPr>
        <w:t>. 1998-2000:  United States - Israel Bi-national Science Foundation (BSF), "Title of Research”,  John Doe and Jane Doe, $30,000/100,000 [</w:t>
      </w:r>
      <w:r w:rsidRPr="00392705">
        <w:rPr>
          <w:rFonts w:ascii="Arial" w:eastAsia="Times New Roman" w:hAnsi="Arial" w:cs="Arial"/>
          <w:i/>
          <w:iCs/>
          <w:color w:val="000000"/>
          <w:sz w:val="20"/>
          <w:szCs w:val="20"/>
        </w:rPr>
        <w:t>i.e. the candidate’s share is $30,000 of the total allocation of $100,000</w:t>
      </w:r>
      <w:r w:rsidRPr="00392705">
        <w:rPr>
          <w:rFonts w:ascii="Arial" w:eastAsia="Times New Roman" w:hAnsi="Arial" w:cs="Arial"/>
          <w:color w:val="000000"/>
          <w:sz w:val="20"/>
          <w:szCs w:val="20"/>
        </w:rPr>
        <w:t>], # 47, 51 [</w:t>
      </w:r>
      <w:r w:rsidRPr="00392705">
        <w:rPr>
          <w:rFonts w:ascii="Arial" w:eastAsia="Times New Roman" w:hAnsi="Arial" w:cs="Arial"/>
          <w:i/>
          <w:iCs/>
          <w:color w:val="000000"/>
          <w:sz w:val="20"/>
          <w:szCs w:val="20"/>
        </w:rPr>
        <w:t>i.e. Items number 47 and 51 in the List of Publications resulted from this research</w:t>
      </w:r>
      <w:r w:rsidRPr="00392705">
        <w:rPr>
          <w:rFonts w:ascii="Arial" w:eastAsia="Times New Roman" w:hAnsi="Arial" w:cs="Arial"/>
          <w:color w:val="000000"/>
          <w:sz w:val="20"/>
          <w:szCs w:val="20"/>
        </w:rPr>
        <w:t>].</w:t>
      </w:r>
    </w:p>
    <w:p w:rsidR="00392705" w:rsidRPr="00392705" w:rsidRDefault="00392705" w:rsidP="00392705">
      <w:pPr>
        <w:shd w:val="clear" w:color="auto" w:fill="FFFFFF"/>
        <w:bidi w:val="0"/>
        <w:spacing w:after="0" w:line="240" w:lineRule="auto"/>
        <w:ind w:left="908" w:hanging="908"/>
        <w:rPr>
          <w:rFonts w:ascii="Times New Roman" w:eastAsia="Times New Roman" w:hAnsi="Times New Roman" w:cs="Times New Roman"/>
          <w:color w:val="000000"/>
          <w:sz w:val="24"/>
          <w:szCs w:val="24"/>
          <w:rtl/>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8.        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Teaching at the</w:t>
      </w:r>
      <w:r w:rsidRPr="00392705">
        <w:rPr>
          <w:rFonts w:ascii="Arial" w:eastAsia="Times New Roman" w:hAnsi="Arial" w:cs="Arial"/>
          <w:color w:val="000000"/>
          <w:sz w:val="20"/>
          <w:u w:val="single"/>
        </w:rPr>
        <w:t> </w:t>
      </w:r>
      <w:r w:rsidRPr="00392705">
        <w:rPr>
          <w:rFonts w:ascii="Arial" w:eastAsia="Times New Roman" w:hAnsi="Arial" w:cs="Arial"/>
          <w:color w:val="000000"/>
          <w:sz w:val="20"/>
          <w:szCs w:val="20"/>
          <w:u w:val="single"/>
        </w:rPr>
        <w:t>Hebrew</w:t>
      </w:r>
      <w:r w:rsidRPr="00392705">
        <w:rPr>
          <w:rFonts w:ascii="Arial" w:eastAsia="Times New Roman" w:hAnsi="Arial" w:cs="Arial"/>
          <w:color w:val="000000"/>
          <w:sz w:val="20"/>
          <w:u w:val="single"/>
        </w:rPr>
        <w:t> </w:t>
      </w:r>
      <w:r w:rsidRPr="00392705">
        <w:rPr>
          <w:rFonts w:ascii="Arial" w:eastAsia="Times New Roman" w:hAnsi="Arial" w:cs="Arial"/>
          <w:color w:val="000000"/>
          <w:sz w:val="20"/>
          <w:szCs w:val="20"/>
          <w:u w:val="single"/>
        </w:rPr>
        <w:t>University</w:t>
      </w:r>
      <w:r w:rsidRPr="00392705">
        <w:rPr>
          <w:rFonts w:ascii="Arial" w:eastAsia="Times New Roman" w:hAnsi="Arial" w:cs="Arial"/>
          <w:color w:val="000000"/>
          <w:sz w:val="20"/>
          <w:szCs w:val="20"/>
        </w:rPr>
        <w:t>:</w:t>
      </w:r>
    </w:p>
    <w:p w:rsidR="00392705" w:rsidRPr="00392705" w:rsidRDefault="00392705" w:rsidP="00392705">
      <w:pPr>
        <w:shd w:val="clear" w:color="auto" w:fill="FFFFFF"/>
        <w:bidi w:val="0"/>
        <w:spacing w:after="0" w:line="240" w:lineRule="auto"/>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908"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a)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Supervision of Master’s and doctoral degree students</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 xml:space="preserve">in the last five years, or since the last promotion - whichever is later (separate lists should be compiled for each degree):  Name of student, year of commencement and completion, name of co-supervisor,  indicate whether the student </w:t>
      </w:r>
      <w:proofErr w:type="spellStart"/>
      <w:r w:rsidRPr="00392705">
        <w:rPr>
          <w:rFonts w:ascii="Arial" w:eastAsia="Times New Roman" w:hAnsi="Arial" w:cs="Arial"/>
          <w:color w:val="000000"/>
          <w:sz w:val="20"/>
          <w:szCs w:val="20"/>
        </w:rPr>
        <w:t>finished</w:t>
      </w:r>
      <w:r w:rsidRPr="00392705">
        <w:rPr>
          <w:rFonts w:ascii="Arial" w:eastAsia="Times New Roman" w:hAnsi="Arial" w:cs="Arial"/>
          <w:i/>
          <w:iCs/>
          <w:color w:val="000000"/>
          <w:sz w:val="20"/>
          <w:szCs w:val="20"/>
        </w:rPr>
        <w:t>magna</w:t>
      </w:r>
      <w:proofErr w:type="spellEnd"/>
      <w:r w:rsidRPr="00392705">
        <w:rPr>
          <w:rFonts w:ascii="Arial" w:eastAsia="Times New Roman" w:hAnsi="Arial" w:cs="Arial"/>
          <w:i/>
          <w:iCs/>
          <w:color w:val="000000"/>
          <w:sz w:val="20"/>
          <w:szCs w:val="20"/>
        </w:rPr>
        <w:t xml:space="preserve"> cum laude</w:t>
      </w:r>
      <w:r w:rsidRPr="00392705">
        <w:rPr>
          <w:rFonts w:ascii="Arial" w:eastAsia="Times New Roman" w:hAnsi="Arial" w:cs="Arial"/>
          <w:color w:val="000000"/>
          <w:sz w:val="20"/>
        </w:rPr>
        <w:t> </w:t>
      </w:r>
      <w:r w:rsidRPr="00392705">
        <w:rPr>
          <w:rFonts w:ascii="Arial" w:eastAsia="Times New Roman" w:hAnsi="Arial" w:cs="Arial"/>
          <w:i/>
          <w:iCs/>
          <w:color w:val="000000"/>
          <w:sz w:val="20"/>
          <w:szCs w:val="20"/>
        </w:rPr>
        <w:t>[</w:t>
      </w:r>
      <w:proofErr w:type="spellStart"/>
      <w:r w:rsidRPr="00392705">
        <w:rPr>
          <w:rFonts w:ascii="Arial" w:eastAsia="Times New Roman" w:hAnsi="Arial" w:cs="Arial"/>
          <w:i/>
          <w:iCs/>
          <w:color w:val="000000"/>
          <w:sz w:val="20"/>
          <w:szCs w:val="20"/>
        </w:rPr>
        <w:t>behitztaynut</w:t>
      </w:r>
      <w:proofErr w:type="spellEnd"/>
      <w:r w:rsidRPr="00392705">
        <w:rPr>
          <w:rFonts w:ascii="Arial" w:eastAsia="Times New Roman" w:hAnsi="Arial" w:cs="Arial"/>
          <w:i/>
          <w:iCs/>
          <w:color w:val="000000"/>
          <w:sz w:val="20"/>
          <w:szCs w:val="20"/>
        </w:rPr>
        <w:t>]</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or</w:t>
      </w:r>
      <w:r w:rsidRPr="00392705">
        <w:rPr>
          <w:rFonts w:ascii="Arial" w:eastAsia="Times New Roman" w:hAnsi="Arial" w:cs="Arial"/>
          <w:color w:val="000000"/>
          <w:sz w:val="20"/>
        </w:rPr>
        <w:t> </w:t>
      </w:r>
      <w:r w:rsidRPr="00392705">
        <w:rPr>
          <w:rFonts w:ascii="Arial" w:eastAsia="Times New Roman" w:hAnsi="Arial" w:cs="Arial"/>
          <w:i/>
          <w:iCs/>
          <w:color w:val="000000"/>
          <w:sz w:val="20"/>
          <w:szCs w:val="20"/>
        </w:rPr>
        <w:t>summa cum laude</w:t>
      </w:r>
      <w:r w:rsidRPr="00392705">
        <w:rPr>
          <w:rFonts w:ascii="Arial" w:eastAsia="Times New Roman" w:hAnsi="Arial" w:cs="Arial"/>
          <w:color w:val="000000"/>
          <w:sz w:val="20"/>
        </w:rPr>
        <w:t> </w:t>
      </w:r>
      <w:r w:rsidRPr="00392705">
        <w:rPr>
          <w:rFonts w:ascii="Arial" w:eastAsia="Times New Roman" w:hAnsi="Arial" w:cs="Arial"/>
          <w:i/>
          <w:iCs/>
          <w:color w:val="000000"/>
          <w:sz w:val="20"/>
          <w:szCs w:val="20"/>
        </w:rPr>
        <w:t>[</w:t>
      </w:r>
      <w:proofErr w:type="spellStart"/>
      <w:r w:rsidRPr="00392705">
        <w:rPr>
          <w:rFonts w:ascii="Arial" w:eastAsia="Times New Roman" w:hAnsi="Arial" w:cs="Arial"/>
          <w:i/>
          <w:iCs/>
          <w:color w:val="000000"/>
          <w:sz w:val="20"/>
          <w:szCs w:val="20"/>
        </w:rPr>
        <w:t>behitztaynut</w:t>
      </w:r>
      <w:proofErr w:type="spellEnd"/>
      <w:r w:rsidRPr="00392705">
        <w:rPr>
          <w:rFonts w:ascii="Arial" w:eastAsia="Times New Roman" w:hAnsi="Arial" w:cs="Arial"/>
          <w:i/>
          <w:iCs/>
          <w:color w:val="000000"/>
          <w:sz w:val="20"/>
          <w:szCs w:val="20"/>
        </w:rPr>
        <w:t xml:space="preserve"> </w:t>
      </w:r>
      <w:proofErr w:type="spellStart"/>
      <w:r w:rsidRPr="00392705">
        <w:rPr>
          <w:rFonts w:ascii="Arial" w:eastAsia="Times New Roman" w:hAnsi="Arial" w:cs="Arial"/>
          <w:i/>
          <w:iCs/>
          <w:color w:val="000000"/>
          <w:sz w:val="20"/>
          <w:szCs w:val="20"/>
        </w:rPr>
        <w:t>yetera</w:t>
      </w:r>
      <w:proofErr w:type="spellEnd"/>
      <w:r w:rsidRPr="00392705">
        <w:rPr>
          <w:rFonts w:ascii="Arial" w:eastAsia="Times New Roman" w:hAnsi="Arial" w:cs="Arial"/>
          <w:i/>
          <w:iCs/>
          <w:color w:val="000000"/>
          <w:sz w:val="20"/>
          <w:szCs w:val="20"/>
        </w:rPr>
        <w:t>]</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 in the case of a Master’s student, or "with distinction” - in the case of a doctoral student, list of articles resulting from the Master’s thesis or doctoral dissertation.   In fields in which the practice is co-authorship with the supervisor, the number of the publication as listed in the List of Publications should appear.  In those fields in which the practice is independent authorship, the publication details should follow the name of the student.</w:t>
      </w:r>
    </w:p>
    <w:p w:rsidR="00392705" w:rsidRPr="00392705" w:rsidRDefault="00392705" w:rsidP="00392705">
      <w:pPr>
        <w:shd w:val="clear" w:color="auto" w:fill="FFFFFF"/>
        <w:bidi w:val="0"/>
        <w:spacing w:after="0" w:line="240" w:lineRule="auto"/>
        <w:ind w:left="908"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908"/>
        <w:rPr>
          <w:rFonts w:ascii="Times New Roman" w:eastAsia="Times New Roman" w:hAnsi="Times New Roman" w:cs="Times New Roman"/>
          <w:color w:val="000000"/>
          <w:sz w:val="24"/>
          <w:szCs w:val="24"/>
        </w:rPr>
      </w:pPr>
      <w:proofErr w:type="gramStart"/>
      <w:r w:rsidRPr="00392705">
        <w:rPr>
          <w:rFonts w:ascii="Arial" w:eastAsia="Times New Roman" w:hAnsi="Arial" w:cs="Arial"/>
          <w:color w:val="000000"/>
          <w:sz w:val="20"/>
          <w:szCs w:val="20"/>
        </w:rPr>
        <w:t>e.g.</w:t>
      </w:r>
      <w:proofErr w:type="gramEnd"/>
      <w:r w:rsidRPr="00392705">
        <w:rPr>
          <w:rFonts w:ascii="Arial" w:eastAsia="Times New Roman" w:hAnsi="Arial" w:cs="Arial"/>
          <w:color w:val="000000"/>
          <w:sz w:val="20"/>
          <w:szCs w:val="20"/>
        </w:rPr>
        <w:t>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Master’s degree student:</w:t>
      </w:r>
    </w:p>
    <w:p w:rsidR="00392705" w:rsidRPr="00392705" w:rsidRDefault="00392705" w:rsidP="00392705">
      <w:pPr>
        <w:shd w:val="clear" w:color="auto" w:fill="FFFFFF"/>
        <w:bidi w:val="0"/>
        <w:spacing w:after="0" w:line="240" w:lineRule="auto"/>
        <w:ind w:left="1362"/>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1999 - 2000        Sarah Rebecca,</w:t>
      </w:r>
      <w:proofErr w:type="gramStart"/>
      <w:r w:rsidRPr="00392705">
        <w:rPr>
          <w:rFonts w:ascii="Arial" w:eastAsia="Times New Roman" w:hAnsi="Arial" w:cs="Arial"/>
          <w:color w:val="000000"/>
          <w:sz w:val="20"/>
          <w:szCs w:val="20"/>
        </w:rPr>
        <w:t>  co</w:t>
      </w:r>
      <w:proofErr w:type="gramEnd"/>
      <w:r w:rsidRPr="00392705">
        <w:rPr>
          <w:rFonts w:ascii="Arial" w:eastAsia="Times New Roman" w:hAnsi="Arial" w:cs="Arial"/>
          <w:color w:val="000000"/>
          <w:sz w:val="20"/>
          <w:szCs w:val="20"/>
        </w:rPr>
        <w:t>-supervisor - Prof. Reuben Simon,  degree completed</w:t>
      </w:r>
      <w:r w:rsidRPr="00392705">
        <w:rPr>
          <w:rFonts w:ascii="Arial" w:eastAsia="Times New Roman" w:hAnsi="Arial" w:cs="Arial"/>
          <w:color w:val="000000"/>
          <w:sz w:val="20"/>
        </w:rPr>
        <w:t> </w:t>
      </w:r>
      <w:r w:rsidRPr="00392705">
        <w:rPr>
          <w:rFonts w:ascii="Arial" w:eastAsia="Times New Roman" w:hAnsi="Arial" w:cs="Arial"/>
          <w:i/>
          <w:iCs/>
          <w:color w:val="000000"/>
          <w:sz w:val="20"/>
          <w:szCs w:val="20"/>
        </w:rPr>
        <w:t>summa cum laude</w:t>
      </w:r>
      <w:r w:rsidRPr="00392705">
        <w:rPr>
          <w:rFonts w:ascii="Arial" w:eastAsia="Times New Roman" w:hAnsi="Arial" w:cs="Arial"/>
          <w:color w:val="000000"/>
          <w:sz w:val="20"/>
          <w:szCs w:val="20"/>
        </w:rPr>
        <w:t>,  # 33.</w:t>
      </w:r>
    </w:p>
    <w:p w:rsidR="00392705" w:rsidRPr="00392705" w:rsidRDefault="00392705" w:rsidP="00392705">
      <w:pPr>
        <w:shd w:val="clear" w:color="auto" w:fill="FFFFFF"/>
        <w:bidi w:val="0"/>
        <w:spacing w:after="0" w:line="240" w:lineRule="auto"/>
        <w:ind w:left="1362"/>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1362"/>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u w:val="single"/>
        </w:rPr>
        <w:t>Doctoral degree student</w:t>
      </w:r>
      <w:r w:rsidRPr="00392705">
        <w:rPr>
          <w:rFonts w:ascii="Arial" w:eastAsia="Times New Roman" w:hAnsi="Arial" w:cs="Arial"/>
          <w:color w:val="000000"/>
          <w:sz w:val="20"/>
          <w:szCs w:val="20"/>
        </w:rPr>
        <w:t>:</w:t>
      </w:r>
    </w:p>
    <w:p w:rsidR="00392705" w:rsidRPr="00392705" w:rsidRDefault="00392705" w:rsidP="00392705">
      <w:pPr>
        <w:shd w:val="clear" w:color="auto" w:fill="FFFFFF"/>
        <w:bidi w:val="0"/>
        <w:spacing w:after="0" w:line="240" w:lineRule="auto"/>
        <w:ind w:left="1362"/>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1997 - 2002</w:t>
      </w:r>
      <w:proofErr w:type="gramStart"/>
      <w:r w:rsidRPr="00392705">
        <w:rPr>
          <w:rFonts w:ascii="Arial" w:eastAsia="Times New Roman" w:hAnsi="Arial" w:cs="Arial"/>
          <w:color w:val="000000"/>
          <w:sz w:val="20"/>
          <w:szCs w:val="20"/>
        </w:rPr>
        <w:t>  Levi</w:t>
      </w:r>
      <w:proofErr w:type="gramEnd"/>
      <w:r w:rsidRPr="00392705">
        <w:rPr>
          <w:rFonts w:ascii="Arial" w:eastAsia="Times New Roman" w:hAnsi="Arial" w:cs="Arial"/>
          <w:color w:val="000000"/>
          <w:sz w:val="20"/>
          <w:szCs w:val="20"/>
        </w:rPr>
        <w:t xml:space="preserve"> Judah, degree completed "with distinction”,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 xml:space="preserve">History of the </w:t>
      </w:r>
      <w:proofErr w:type="spellStart"/>
      <w:r w:rsidRPr="00392705">
        <w:rPr>
          <w:rFonts w:ascii="Arial" w:eastAsia="Times New Roman" w:hAnsi="Arial" w:cs="Arial"/>
          <w:color w:val="000000"/>
          <w:sz w:val="20"/>
          <w:szCs w:val="20"/>
          <w:u w:val="single"/>
        </w:rPr>
        <w:t>Khazars</w:t>
      </w:r>
      <w:proofErr w:type="spellEnd"/>
      <w:r w:rsidRPr="00392705">
        <w:rPr>
          <w:rFonts w:ascii="Arial" w:eastAsia="Times New Roman" w:hAnsi="Arial" w:cs="Arial"/>
          <w:color w:val="000000"/>
          <w:sz w:val="20"/>
        </w:rPr>
        <w:t> </w:t>
      </w:r>
      <w:r w:rsidRPr="00392705">
        <w:rPr>
          <w:rFonts w:ascii="Arial" w:eastAsia="Times New Roman" w:hAnsi="Arial" w:cs="Arial"/>
          <w:color w:val="000000"/>
          <w:sz w:val="20"/>
          <w:szCs w:val="20"/>
        </w:rPr>
        <w:t xml:space="preserve">(2002)  372 pages, </w:t>
      </w:r>
      <w:proofErr w:type="spellStart"/>
      <w:r w:rsidRPr="00392705">
        <w:rPr>
          <w:rFonts w:ascii="Arial" w:eastAsia="Times New Roman" w:hAnsi="Arial" w:cs="Arial"/>
          <w:color w:val="000000"/>
          <w:sz w:val="20"/>
          <w:szCs w:val="20"/>
        </w:rPr>
        <w:t>Magnes</w:t>
      </w:r>
      <w:proofErr w:type="spellEnd"/>
      <w:r w:rsidRPr="00392705">
        <w:rPr>
          <w:rFonts w:ascii="Arial" w:eastAsia="Times New Roman" w:hAnsi="Arial" w:cs="Arial"/>
          <w:color w:val="000000"/>
          <w:sz w:val="20"/>
          <w:szCs w:val="20"/>
        </w:rPr>
        <w:t xml:space="preserve"> University Press,</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Jerusalem</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(in Hebrew).</w:t>
      </w:r>
    </w:p>
    <w:p w:rsidR="00392705" w:rsidRPr="00392705" w:rsidRDefault="00392705" w:rsidP="00392705">
      <w:pPr>
        <w:shd w:val="clear" w:color="auto" w:fill="FFFFFF"/>
        <w:bidi w:val="0"/>
        <w:spacing w:after="0" w:line="240" w:lineRule="auto"/>
        <w:ind w:left="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908" w:hanging="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b)    </w:t>
      </w:r>
      <w:r w:rsidRPr="00392705">
        <w:rPr>
          <w:rFonts w:ascii="Arial" w:eastAsia="Times New Roman" w:hAnsi="Arial" w:cs="Arial"/>
          <w:color w:val="000000"/>
          <w:sz w:val="20"/>
        </w:rPr>
        <w:t> </w:t>
      </w:r>
      <w:r w:rsidRPr="00392705">
        <w:rPr>
          <w:rFonts w:ascii="Arial" w:eastAsia="Times New Roman" w:hAnsi="Arial" w:cs="Arial"/>
          <w:color w:val="000000"/>
          <w:sz w:val="20"/>
          <w:szCs w:val="20"/>
          <w:u w:val="single"/>
        </w:rPr>
        <w:t>Post-doctoral Fellows and Visitors (6 months or longer)</w:t>
      </w:r>
      <w:r w:rsidRPr="00392705">
        <w:rPr>
          <w:rFonts w:ascii="Arial" w:eastAsia="Times New Roman" w:hAnsi="Arial" w:cs="Arial"/>
          <w:color w:val="000000"/>
          <w:sz w:val="20"/>
          <w:szCs w:val="20"/>
        </w:rPr>
        <w:t>:  Name of the post-doctoral student or visitor, year of commencement and completion, co-supervisor (in the experimental sciences: was the research undertaken in the laboratory of the supervisor or in another laboratory). In those fields in which the practice is co-authorship, the numbers of the publications resulting</w:t>
      </w:r>
      <w:proofErr w:type="gramStart"/>
      <w:r w:rsidRPr="00392705">
        <w:rPr>
          <w:rFonts w:ascii="Arial" w:eastAsia="Times New Roman" w:hAnsi="Arial" w:cs="Arial"/>
          <w:color w:val="000000"/>
          <w:sz w:val="20"/>
          <w:szCs w:val="20"/>
        </w:rPr>
        <w:t>  from</w:t>
      </w:r>
      <w:proofErr w:type="gramEnd"/>
      <w:r w:rsidRPr="00392705">
        <w:rPr>
          <w:rFonts w:ascii="Arial" w:eastAsia="Times New Roman" w:hAnsi="Arial" w:cs="Arial"/>
          <w:color w:val="000000"/>
          <w:sz w:val="20"/>
          <w:szCs w:val="20"/>
        </w:rPr>
        <w:t xml:space="preserve"> the research, as listed in the List of Publications, should appear.  In those fields in which</w:t>
      </w:r>
      <w:proofErr w:type="gramStart"/>
      <w:r w:rsidRPr="00392705">
        <w:rPr>
          <w:rFonts w:ascii="Arial" w:eastAsia="Times New Roman" w:hAnsi="Arial" w:cs="Arial"/>
          <w:color w:val="000000"/>
          <w:sz w:val="20"/>
          <w:szCs w:val="20"/>
        </w:rPr>
        <w:t>  the</w:t>
      </w:r>
      <w:proofErr w:type="gramEnd"/>
      <w:r w:rsidRPr="00392705">
        <w:rPr>
          <w:rFonts w:ascii="Arial" w:eastAsia="Times New Roman" w:hAnsi="Arial" w:cs="Arial"/>
          <w:color w:val="000000"/>
          <w:sz w:val="20"/>
          <w:szCs w:val="20"/>
        </w:rPr>
        <w:t xml:space="preserve"> practice is independent authorship,  details of publications resulting from the research should appear as specified above regarding Master’s and doctoral students.</w:t>
      </w:r>
    </w:p>
    <w:p w:rsidR="00392705" w:rsidRPr="00392705" w:rsidRDefault="00392705" w:rsidP="00392705">
      <w:pPr>
        <w:shd w:val="clear" w:color="auto" w:fill="FFFFFF"/>
        <w:bidi w:val="0"/>
        <w:spacing w:after="0" w:line="240" w:lineRule="auto"/>
        <w:ind w:left="454"/>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 </w:t>
      </w:r>
    </w:p>
    <w:p w:rsidR="00392705" w:rsidRPr="00392705" w:rsidRDefault="00392705" w:rsidP="00392705">
      <w:pPr>
        <w:shd w:val="clear" w:color="auto" w:fill="FFFFFF"/>
        <w:bidi w:val="0"/>
        <w:spacing w:after="0" w:line="240" w:lineRule="auto"/>
        <w:ind w:left="814" w:hanging="360"/>
        <w:rPr>
          <w:rFonts w:ascii="Times New Roman" w:eastAsia="Times New Roman" w:hAnsi="Times New Roman" w:cs="Times New Roman"/>
          <w:color w:val="000000"/>
          <w:sz w:val="24"/>
          <w:szCs w:val="24"/>
        </w:rPr>
      </w:pPr>
      <w:r w:rsidRPr="00392705">
        <w:rPr>
          <w:rFonts w:ascii="Arial" w:eastAsia="Times New Roman" w:hAnsi="Arial" w:cs="Arial"/>
          <w:color w:val="000000"/>
          <w:sz w:val="20"/>
          <w:szCs w:val="20"/>
        </w:rPr>
        <w:t>c)</w:t>
      </w:r>
      <w:r w:rsidRPr="00392705">
        <w:rPr>
          <w:rFonts w:ascii="Times New Roman" w:eastAsia="Times New Roman" w:hAnsi="Times New Roman" w:cs="Times New Roman"/>
          <w:color w:val="000000"/>
          <w:sz w:val="14"/>
          <w:szCs w:val="14"/>
        </w:rPr>
        <w:t>      </w:t>
      </w:r>
      <w:r w:rsidRPr="00392705">
        <w:rPr>
          <w:rFonts w:ascii="Times New Roman" w:eastAsia="Times New Roman" w:hAnsi="Times New Roman" w:cs="Times New Roman"/>
          <w:color w:val="000000"/>
          <w:sz w:val="14"/>
        </w:rPr>
        <w:t> </w:t>
      </w:r>
      <w:r w:rsidRPr="00392705">
        <w:rPr>
          <w:rFonts w:ascii="Arial" w:eastAsia="Times New Roman" w:hAnsi="Arial" w:cs="Arial"/>
          <w:color w:val="000000"/>
          <w:sz w:val="20"/>
          <w:szCs w:val="20"/>
          <w:u w:val="single"/>
        </w:rPr>
        <w:t>Courses Taught by Candidate</w:t>
      </w:r>
      <w:r w:rsidRPr="00392705">
        <w:rPr>
          <w:rFonts w:ascii="Arial" w:eastAsia="Times New Roman" w:hAnsi="Arial" w:cs="Arial"/>
          <w:color w:val="000000"/>
          <w:sz w:val="20"/>
        </w:rPr>
        <w:t> </w:t>
      </w:r>
      <w:r w:rsidRPr="00392705">
        <w:rPr>
          <w:rFonts w:ascii="Arial" w:eastAsia="Times New Roman" w:hAnsi="Arial" w:cs="Arial"/>
          <w:color w:val="000000"/>
          <w:sz w:val="20"/>
          <w:szCs w:val="20"/>
        </w:rPr>
        <w:t>(in last five years or since the last promotion - whichever is later) - please specify for which degree (Bachelor’s,</w:t>
      </w:r>
      <w:proofErr w:type="gramStart"/>
      <w:r w:rsidRPr="00392705">
        <w:rPr>
          <w:rFonts w:ascii="Arial" w:eastAsia="Times New Roman" w:hAnsi="Arial" w:cs="Arial"/>
          <w:color w:val="000000"/>
          <w:sz w:val="20"/>
          <w:szCs w:val="20"/>
        </w:rPr>
        <w:t>  Master’s</w:t>
      </w:r>
      <w:proofErr w:type="gramEnd"/>
      <w:r w:rsidRPr="00392705">
        <w:rPr>
          <w:rFonts w:ascii="Arial" w:eastAsia="Times New Roman" w:hAnsi="Arial" w:cs="Arial"/>
          <w:color w:val="000000"/>
          <w:sz w:val="20"/>
          <w:szCs w:val="20"/>
        </w:rPr>
        <w:t>, Doctorate).  (More complete details of each of the courses will appear in Hebrew in a separate document; instructions regarding preparation of that document are available from the personnel officer of each Faculty.)</w:t>
      </w:r>
    </w:p>
    <w:p w:rsidR="00815143" w:rsidRPr="00392705" w:rsidRDefault="00815143"/>
    <w:sectPr w:rsidR="00815143" w:rsidRPr="00392705" w:rsidSect="00E1513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705"/>
    <w:rsid w:val="00392705"/>
    <w:rsid w:val="00815143"/>
    <w:rsid w:val="009230BF"/>
    <w:rsid w:val="00E151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0BF"/>
    <w:pPr>
      <w:bidi/>
    </w:pPr>
  </w:style>
  <w:style w:type="paragraph" w:styleId="1">
    <w:name w:val="heading 1"/>
    <w:basedOn w:val="a"/>
    <w:link w:val="10"/>
    <w:uiPriority w:val="9"/>
    <w:qFormat/>
    <w:rsid w:val="0039270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92705"/>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392705"/>
  </w:style>
  <w:style w:type="paragraph" w:styleId="a3">
    <w:name w:val="header"/>
    <w:basedOn w:val="a"/>
    <w:link w:val="a4"/>
    <w:uiPriority w:val="99"/>
    <w:semiHidden/>
    <w:unhideWhenUsed/>
    <w:rsid w:val="0039270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כותרת עליונה תו"/>
    <w:basedOn w:val="a0"/>
    <w:link w:val="a3"/>
    <w:uiPriority w:val="99"/>
    <w:semiHidden/>
    <w:rsid w:val="00392705"/>
    <w:rPr>
      <w:rFonts w:ascii="Times New Roman" w:eastAsia="Times New Roman" w:hAnsi="Times New Roman" w:cs="Times New Roman"/>
      <w:sz w:val="24"/>
      <w:szCs w:val="24"/>
    </w:rPr>
  </w:style>
  <w:style w:type="paragraph" w:styleId="a5">
    <w:name w:val="Body Text Indent"/>
    <w:basedOn w:val="a"/>
    <w:link w:val="a6"/>
    <w:uiPriority w:val="99"/>
    <w:semiHidden/>
    <w:unhideWhenUsed/>
    <w:rsid w:val="0039270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6">
    <w:name w:val="כניסה בגוף טקסט תו"/>
    <w:basedOn w:val="a0"/>
    <w:link w:val="a5"/>
    <w:uiPriority w:val="99"/>
    <w:semiHidden/>
    <w:rsid w:val="0039270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96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F7D61211-A28F-42A5-9181-E61A9546AB86}"/>
</file>

<file path=customXml/itemProps2.xml><?xml version="1.0" encoding="utf-8"?>
<ds:datastoreItem xmlns:ds="http://schemas.openxmlformats.org/officeDocument/2006/customXml" ds:itemID="{C5A6000B-97C2-478D-9D95-836DE3E1246A}"/>
</file>

<file path=customXml/itemProps3.xml><?xml version="1.0" encoding="utf-8"?>
<ds:datastoreItem xmlns:ds="http://schemas.openxmlformats.org/officeDocument/2006/customXml" ds:itemID="{8219C358-1A16-407C-9AB8-A9171C3A1593}"/>
</file>

<file path=docProps/app.xml><?xml version="1.0" encoding="utf-8"?>
<Properties xmlns="http://schemas.openxmlformats.org/officeDocument/2006/extended-properties" xmlns:vt="http://schemas.openxmlformats.org/officeDocument/2006/docPropsVTypes">
  <Template>Normal</Template>
  <TotalTime>1</TotalTime>
  <Pages>2</Pages>
  <Words>914</Words>
  <Characters>4570</Characters>
  <Application>Microsoft Office Word</Application>
  <DocSecurity>0</DocSecurity>
  <Lines>38</Lines>
  <Paragraphs>10</Paragraphs>
  <ScaleCrop>false</ScaleCrop>
  <Company>Hewlett-Packard Company</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2016-02-17T10:47:00Z</dcterms:created>
  <dcterms:modified xsi:type="dcterms:W3CDTF">2016-02-17T10:48:00Z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