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D637C" w14:textId="77777777" w:rsidR="00EC72C7" w:rsidRPr="00B754CF" w:rsidRDefault="00EC72C7" w:rsidP="00EC72C7">
      <w:pPr>
        <w:pStyle w:val="4"/>
        <w:rPr>
          <w:rFonts w:asciiTheme="minorHAnsi" w:hAnsiTheme="minorHAnsi" w:cs="Times New Roman"/>
          <w:sz w:val="36"/>
          <w:rtl/>
        </w:rPr>
      </w:pPr>
      <w:r w:rsidRPr="00B754CF">
        <w:rPr>
          <w:rFonts w:asciiTheme="minorHAnsi" w:hAnsiTheme="minorHAnsi" w:cstheme="minorHAnsi"/>
          <w:sz w:val="36"/>
          <w:rtl/>
        </w:rPr>
        <w:t>קול קורא</w:t>
      </w:r>
    </w:p>
    <w:p w14:paraId="0D3E521C" w14:textId="77777777" w:rsidR="00EC72C7" w:rsidRDefault="00EC72C7" w:rsidP="00EC72C7">
      <w:pPr>
        <w:pStyle w:val="4"/>
        <w:rPr>
          <w:rFonts w:asciiTheme="minorHAnsi" w:hAnsiTheme="minorHAnsi" w:cs="Times New Roman"/>
          <w:sz w:val="36"/>
          <w:rtl/>
        </w:rPr>
      </w:pPr>
      <w:r w:rsidRPr="00B754CF">
        <w:rPr>
          <w:rFonts w:asciiTheme="minorHAnsi" w:hAnsiTheme="minorHAnsi" w:cstheme="minorHAnsi"/>
          <w:sz w:val="36"/>
          <w:rtl/>
        </w:rPr>
        <w:t xml:space="preserve"> </w:t>
      </w:r>
      <w:r w:rsidRPr="00B6022C">
        <w:rPr>
          <w:rFonts w:asciiTheme="minorHAnsi" w:hAnsiTheme="minorHAnsi" w:cs="Calibri"/>
          <w:sz w:val="36"/>
          <w:rtl/>
        </w:rPr>
        <w:t xml:space="preserve">למועמדות ומועמדים מצטיינים </w:t>
      </w:r>
      <w:r w:rsidRPr="00B754CF">
        <w:rPr>
          <w:rFonts w:asciiTheme="minorHAnsi" w:hAnsiTheme="minorHAnsi" w:cstheme="minorHAnsi"/>
          <w:sz w:val="36"/>
          <w:rtl/>
        </w:rPr>
        <w:t xml:space="preserve">למשרה תקנית </w:t>
      </w:r>
    </w:p>
    <w:p w14:paraId="2AE0A948" w14:textId="77777777" w:rsidR="00EC72C7" w:rsidRPr="00B754CF" w:rsidRDefault="00EC72C7" w:rsidP="00EC72C7">
      <w:pPr>
        <w:pStyle w:val="4"/>
        <w:rPr>
          <w:rFonts w:asciiTheme="minorHAnsi" w:hAnsiTheme="minorHAnsi" w:cs="Times New Roman"/>
          <w:sz w:val="36"/>
          <w:rtl/>
        </w:rPr>
      </w:pPr>
      <w:r w:rsidRPr="00B754CF">
        <w:rPr>
          <w:rFonts w:asciiTheme="minorHAnsi" w:hAnsiTheme="minorHAnsi" w:cstheme="minorHAnsi"/>
          <w:sz w:val="36"/>
          <w:rtl/>
        </w:rPr>
        <w:t>בהורא</w:t>
      </w:r>
      <w:r>
        <w:rPr>
          <w:rFonts w:asciiTheme="minorHAnsi" w:hAnsiTheme="minorHAnsi" w:cstheme="minorHAnsi" w:hint="cs"/>
          <w:sz w:val="36"/>
          <w:rtl/>
        </w:rPr>
        <w:t>ת</w:t>
      </w:r>
      <w:r w:rsidRPr="00B754CF">
        <w:rPr>
          <w:rFonts w:asciiTheme="minorHAnsi" w:hAnsiTheme="minorHAnsi" w:cstheme="minorHAnsi"/>
          <w:sz w:val="36"/>
          <w:rtl/>
        </w:rPr>
        <w:t xml:space="preserve"> </w:t>
      </w:r>
      <w:proofErr w:type="spellStart"/>
      <w:r w:rsidRPr="00B754CF">
        <w:rPr>
          <w:rFonts w:asciiTheme="minorHAnsi" w:hAnsiTheme="minorHAnsi" w:cstheme="minorHAnsi"/>
          <w:sz w:val="36"/>
          <w:rtl/>
        </w:rPr>
        <w:t>סנס</w:t>
      </w:r>
      <w:bookmarkStart w:id="0" w:name="_GoBack"/>
      <w:bookmarkEnd w:id="0"/>
      <w:r w:rsidRPr="00B754CF">
        <w:rPr>
          <w:rFonts w:asciiTheme="minorHAnsi" w:hAnsiTheme="minorHAnsi" w:cstheme="minorHAnsi"/>
          <w:sz w:val="36"/>
          <w:rtl/>
        </w:rPr>
        <w:t>קרית</w:t>
      </w:r>
      <w:proofErr w:type="spellEnd"/>
    </w:p>
    <w:p w14:paraId="07CAEFF9" w14:textId="77777777" w:rsidR="00EC72C7" w:rsidRPr="00B754CF" w:rsidRDefault="00EC72C7" w:rsidP="00EC72C7">
      <w:pPr>
        <w:rPr>
          <w:rFonts w:cs="Times New Roman"/>
          <w:sz w:val="24"/>
          <w:szCs w:val="24"/>
          <w:rtl/>
          <w:lang w:eastAsia="he-IL"/>
        </w:rPr>
      </w:pPr>
    </w:p>
    <w:p w14:paraId="0F64DB82" w14:textId="77777777" w:rsidR="00EC72C7" w:rsidRPr="00B754CF" w:rsidRDefault="00EC72C7" w:rsidP="00EC72C7">
      <w:pPr>
        <w:rPr>
          <w:rFonts w:cs="Times New Roman"/>
          <w:sz w:val="24"/>
          <w:szCs w:val="24"/>
          <w:rtl/>
          <w:lang w:eastAsia="he-IL"/>
        </w:rPr>
      </w:pPr>
      <w:r w:rsidRPr="00B754CF">
        <w:rPr>
          <w:rFonts w:cstheme="minorHAnsi"/>
          <w:sz w:val="24"/>
          <w:szCs w:val="24"/>
          <w:rtl/>
          <w:lang w:eastAsia="he-IL"/>
        </w:rPr>
        <w:t xml:space="preserve">האוניברסיטה העברית בירושלים מודיעה על פתיחת מכרז לחצי משרה תקנית במסלול המקביל בפקולטה למדעי הרוח בחוג ללימודי אסיה בהוראת </w:t>
      </w:r>
      <w:proofErr w:type="spellStart"/>
      <w:r w:rsidRPr="00B754CF">
        <w:rPr>
          <w:rFonts w:cstheme="minorHAnsi"/>
          <w:sz w:val="24"/>
          <w:szCs w:val="24"/>
          <w:rtl/>
          <w:lang w:eastAsia="he-IL"/>
        </w:rPr>
        <w:t>הסנסקרית</w:t>
      </w:r>
      <w:proofErr w:type="spellEnd"/>
      <w:r w:rsidRPr="00B754CF">
        <w:rPr>
          <w:rFonts w:cstheme="minorHAnsi"/>
          <w:sz w:val="24"/>
          <w:szCs w:val="24"/>
          <w:rtl/>
          <w:lang w:eastAsia="he-IL"/>
        </w:rPr>
        <w:t xml:space="preserve">. </w:t>
      </w:r>
    </w:p>
    <w:p w14:paraId="2B45B89C" w14:textId="77777777" w:rsidR="00EC72C7" w:rsidRPr="00B6022C" w:rsidRDefault="00EC72C7" w:rsidP="00EC72C7">
      <w:pPr>
        <w:rPr>
          <w:rFonts w:cs="Times New Roman"/>
          <w:sz w:val="24"/>
          <w:szCs w:val="24"/>
          <w:rtl/>
          <w:lang w:eastAsia="he-IL"/>
        </w:rPr>
      </w:pPr>
      <w:r w:rsidRPr="00B6022C">
        <w:rPr>
          <w:rFonts w:cs="Calibri"/>
          <w:sz w:val="24"/>
          <w:szCs w:val="24"/>
          <w:rtl/>
          <w:lang w:eastAsia="he-IL"/>
        </w:rPr>
        <w:t xml:space="preserve">המשרה פתוחה </w:t>
      </w:r>
      <w:r w:rsidRPr="00B02379">
        <w:rPr>
          <w:rFonts w:cs="Calibri"/>
          <w:sz w:val="24"/>
          <w:szCs w:val="24"/>
          <w:rtl/>
          <w:lang w:eastAsia="he-IL"/>
        </w:rPr>
        <w:t xml:space="preserve">למועמדות ומועמדים </w:t>
      </w:r>
      <w:r w:rsidRPr="00B6022C">
        <w:rPr>
          <w:rFonts w:cs="Calibri"/>
          <w:sz w:val="24"/>
          <w:szCs w:val="24"/>
          <w:rtl/>
          <w:lang w:eastAsia="he-IL"/>
        </w:rPr>
        <w:t>בעלי תואר "מוסמך" ו/או בעלי דוקטורט עם ניסיון בהוראה.</w:t>
      </w:r>
    </w:p>
    <w:p w14:paraId="2CC7FCDC" w14:textId="77777777" w:rsidR="00EC72C7" w:rsidRPr="00B6022C" w:rsidRDefault="00EC72C7" w:rsidP="00EC72C7">
      <w:pPr>
        <w:rPr>
          <w:rFonts w:cs="Times New Roman"/>
          <w:sz w:val="24"/>
          <w:szCs w:val="24"/>
          <w:rtl/>
          <w:lang w:eastAsia="he-IL"/>
        </w:rPr>
      </w:pPr>
      <w:r w:rsidRPr="00B6022C">
        <w:rPr>
          <w:rFonts w:cs="Calibri"/>
          <w:sz w:val="24"/>
          <w:szCs w:val="24"/>
          <w:rtl/>
          <w:lang w:eastAsia="he-IL"/>
        </w:rPr>
        <w:t>דרישות התפקיד:</w:t>
      </w:r>
    </w:p>
    <w:p w14:paraId="0F3C42A4" w14:textId="77777777" w:rsidR="00EC72C7" w:rsidRPr="00B6022C" w:rsidRDefault="00EC72C7" w:rsidP="00EC72C7">
      <w:pPr>
        <w:rPr>
          <w:rFonts w:cs="Times New Roman"/>
          <w:sz w:val="24"/>
          <w:szCs w:val="24"/>
          <w:rtl/>
          <w:lang w:eastAsia="he-IL"/>
        </w:rPr>
      </w:pPr>
      <w:r w:rsidRPr="00B6022C">
        <w:rPr>
          <w:rFonts w:cs="Calibri"/>
          <w:sz w:val="24"/>
          <w:szCs w:val="24"/>
          <w:rtl/>
          <w:lang w:eastAsia="he-IL"/>
        </w:rPr>
        <w:t xml:space="preserve">המשרה פתוחה למועמדות ומועמדים מצטיינים העוסקים בהוראת </w:t>
      </w:r>
      <w:proofErr w:type="spellStart"/>
      <w:r w:rsidRPr="00B6022C">
        <w:rPr>
          <w:rFonts w:cs="Calibri"/>
          <w:sz w:val="24"/>
          <w:szCs w:val="24"/>
          <w:rtl/>
          <w:lang w:eastAsia="he-IL"/>
        </w:rPr>
        <w:t>הסנסקרית</w:t>
      </w:r>
      <w:proofErr w:type="spellEnd"/>
      <w:r w:rsidRPr="00B6022C">
        <w:rPr>
          <w:rFonts w:cs="Calibri"/>
          <w:sz w:val="24"/>
          <w:szCs w:val="24"/>
          <w:rtl/>
          <w:lang w:eastAsia="he-IL"/>
        </w:rPr>
        <w:t>.</w:t>
      </w:r>
    </w:p>
    <w:p w14:paraId="15D54255" w14:textId="77777777" w:rsidR="00EC72C7" w:rsidRPr="00B6022C" w:rsidRDefault="00EC72C7" w:rsidP="00EC72C7">
      <w:pPr>
        <w:rPr>
          <w:rFonts w:cs="Times New Roman"/>
          <w:sz w:val="24"/>
          <w:szCs w:val="24"/>
          <w:rtl/>
          <w:lang w:eastAsia="he-IL"/>
        </w:rPr>
      </w:pPr>
      <w:r w:rsidRPr="00B6022C">
        <w:rPr>
          <w:rFonts w:cs="Calibri"/>
          <w:sz w:val="24"/>
          <w:szCs w:val="24"/>
          <w:rtl/>
          <w:lang w:eastAsia="he-IL"/>
        </w:rPr>
        <w:t xml:space="preserve">הזוכה במשרה  יידרש ללמד קורסי </w:t>
      </w:r>
      <w:proofErr w:type="spellStart"/>
      <w:r w:rsidRPr="00B6022C">
        <w:rPr>
          <w:rFonts w:cs="Calibri"/>
          <w:sz w:val="24"/>
          <w:szCs w:val="24"/>
          <w:rtl/>
          <w:lang w:eastAsia="he-IL"/>
        </w:rPr>
        <w:t>סנסקרית</w:t>
      </w:r>
      <w:proofErr w:type="spellEnd"/>
      <w:r w:rsidRPr="00B6022C">
        <w:rPr>
          <w:rFonts w:cs="Calibri"/>
          <w:sz w:val="24"/>
          <w:szCs w:val="24"/>
          <w:rtl/>
          <w:lang w:eastAsia="he-IL"/>
        </w:rPr>
        <w:t xml:space="preserve"> למתחילים ומתקדמים לתואר בוגר (שנים א'-ג') וקורסי קריאה המותאמים למחקר מתקדם.</w:t>
      </w:r>
    </w:p>
    <w:p w14:paraId="315E658F" w14:textId="77777777" w:rsidR="00EC72C7" w:rsidRPr="00B6022C" w:rsidRDefault="00EC72C7" w:rsidP="00EC72C7">
      <w:pPr>
        <w:rPr>
          <w:rFonts w:cs="Times New Roman"/>
          <w:sz w:val="24"/>
          <w:szCs w:val="24"/>
          <w:rtl/>
          <w:lang w:eastAsia="he-IL"/>
        </w:rPr>
      </w:pPr>
      <w:r w:rsidRPr="00B6022C">
        <w:rPr>
          <w:rFonts w:cs="Calibri"/>
          <w:sz w:val="24"/>
          <w:szCs w:val="24"/>
          <w:rtl/>
          <w:lang w:eastAsia="he-IL"/>
        </w:rPr>
        <w:t>שפת ההוראה העיקרית באוניברסיטה היא עברית. למועמדות ולמועמדים שאינם שולטים עדיין בעברית תינתן האפשרות ללמוד עברית או לשפר את שליטתם בשפה במהלך השנים הראשונות לקליטתם באוניברסיטה.</w:t>
      </w:r>
    </w:p>
    <w:p w14:paraId="0D6AFF03" w14:textId="77777777" w:rsidR="00EC72C7" w:rsidRDefault="00EC72C7" w:rsidP="00EC72C7">
      <w:pPr>
        <w:rPr>
          <w:rFonts w:cs="Times New Roman"/>
          <w:sz w:val="24"/>
          <w:szCs w:val="24"/>
          <w:rtl/>
        </w:rPr>
      </w:pPr>
      <w:r w:rsidRPr="00B6022C">
        <w:rPr>
          <w:rFonts w:cs="Calibri"/>
          <w:sz w:val="24"/>
          <w:szCs w:val="24"/>
          <w:rtl/>
          <w:lang w:eastAsia="he-IL"/>
        </w:rPr>
        <w:t xml:space="preserve">מועמדות ומועמדים מתאימים יוזמנו לביקור בקמפוס שיכלול שיעור </w:t>
      </w:r>
      <w:proofErr w:type="spellStart"/>
      <w:r w:rsidRPr="00B6022C">
        <w:rPr>
          <w:rFonts w:cs="Calibri"/>
          <w:sz w:val="24"/>
          <w:szCs w:val="24"/>
          <w:rtl/>
          <w:lang w:eastAsia="he-IL"/>
        </w:rPr>
        <w:t>סנסקרית</w:t>
      </w:r>
      <w:proofErr w:type="spellEnd"/>
      <w:r w:rsidRPr="00B6022C">
        <w:rPr>
          <w:rFonts w:cs="Calibri"/>
          <w:sz w:val="24"/>
          <w:szCs w:val="24"/>
          <w:rtl/>
          <w:lang w:eastAsia="he-IL"/>
        </w:rPr>
        <w:t xml:space="preserve"> לדוגמא, ראיון, ומפגשים עם חברי וחברות החוג ללימודי אסיה.</w:t>
      </w:r>
    </w:p>
    <w:p w14:paraId="5CC5C452" w14:textId="77777777" w:rsidR="00EC72C7" w:rsidRPr="00B754CF" w:rsidRDefault="00EC72C7" w:rsidP="00EC72C7">
      <w:pPr>
        <w:rPr>
          <w:rFonts w:cs="Times New Roman"/>
          <w:sz w:val="24"/>
          <w:szCs w:val="24"/>
          <w:rtl/>
        </w:rPr>
      </w:pPr>
      <w:r>
        <w:rPr>
          <w:rFonts w:cs="Calibri" w:hint="cs"/>
          <w:sz w:val="24"/>
          <w:szCs w:val="24"/>
          <w:rtl/>
        </w:rPr>
        <w:t>ה</w:t>
      </w:r>
      <w:r w:rsidRPr="00B6022C">
        <w:rPr>
          <w:rFonts w:cs="Calibri"/>
          <w:sz w:val="24"/>
          <w:szCs w:val="24"/>
          <w:rtl/>
        </w:rPr>
        <w:t>מועמדות ו</w:t>
      </w:r>
      <w:r>
        <w:rPr>
          <w:rFonts w:cs="Calibri" w:hint="cs"/>
          <w:sz w:val="24"/>
          <w:szCs w:val="24"/>
          <w:rtl/>
        </w:rPr>
        <w:t>ה</w:t>
      </w:r>
      <w:r w:rsidRPr="00B6022C">
        <w:rPr>
          <w:rFonts w:cs="Calibri"/>
          <w:sz w:val="24"/>
          <w:szCs w:val="24"/>
          <w:rtl/>
        </w:rPr>
        <w:t xml:space="preserve">מועמדים </w:t>
      </w:r>
      <w:r w:rsidRPr="00B754CF">
        <w:rPr>
          <w:rFonts w:cstheme="minorHAnsi"/>
          <w:sz w:val="24"/>
          <w:szCs w:val="24"/>
          <w:rtl/>
        </w:rPr>
        <w:t>מתבקשים להגיש באופן מקוון את  פנייתם לדיקן הפקולטה בצירוף המסמכים הבאים:</w:t>
      </w:r>
    </w:p>
    <w:p w14:paraId="2A095A67" w14:textId="77777777" w:rsidR="00EC72C7" w:rsidRPr="00B754CF" w:rsidRDefault="00EC72C7" w:rsidP="00EC72C7">
      <w:pPr>
        <w:ind w:left="1701"/>
        <w:jc w:val="both"/>
        <w:rPr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  <w:rtl/>
        </w:rPr>
        <w:t xml:space="preserve"> (1) </w:t>
      </w:r>
      <w:r w:rsidRPr="00B754CF">
        <w:rPr>
          <w:rFonts w:cstheme="minorHAnsi"/>
          <w:b/>
          <w:bCs/>
          <w:sz w:val="24"/>
          <w:szCs w:val="24"/>
          <w:rtl/>
        </w:rPr>
        <w:t>מכתב פנייה</w:t>
      </w:r>
      <w:r w:rsidRPr="00B754CF">
        <w:rPr>
          <w:rFonts w:cstheme="minorHAnsi"/>
          <w:sz w:val="24"/>
          <w:szCs w:val="24"/>
          <w:rtl/>
        </w:rPr>
        <w:t xml:space="preserve"> </w:t>
      </w:r>
    </w:p>
    <w:p w14:paraId="43DDE860" w14:textId="77777777" w:rsidR="00EC72C7" w:rsidRPr="00B754CF" w:rsidRDefault="00EC72C7" w:rsidP="00EC72C7">
      <w:pPr>
        <w:ind w:left="1701"/>
        <w:jc w:val="both"/>
        <w:rPr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  <w:rtl/>
        </w:rPr>
        <w:t xml:space="preserve"> (2) </w:t>
      </w:r>
      <w:r w:rsidRPr="00B754CF">
        <w:rPr>
          <w:rFonts w:cstheme="minorHAnsi"/>
          <w:b/>
          <w:bCs/>
          <w:sz w:val="24"/>
          <w:szCs w:val="24"/>
          <w:rtl/>
        </w:rPr>
        <w:t xml:space="preserve">אישור קבלת תואר מוסמך ו/או תואר דוקטור </w:t>
      </w:r>
    </w:p>
    <w:p w14:paraId="3328853D" w14:textId="77777777" w:rsidR="00EC72C7" w:rsidRPr="00B754CF" w:rsidRDefault="00EC72C7" w:rsidP="00EC72C7">
      <w:pPr>
        <w:ind w:left="1701"/>
        <w:jc w:val="both"/>
        <w:rPr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  <w:rtl/>
        </w:rPr>
        <w:t xml:space="preserve"> (3) </w:t>
      </w:r>
      <w:r w:rsidRPr="00B754CF">
        <w:rPr>
          <w:rFonts w:cstheme="minorHAnsi"/>
          <w:b/>
          <w:bCs/>
          <w:sz w:val="24"/>
          <w:szCs w:val="24"/>
          <w:rtl/>
        </w:rPr>
        <w:t xml:space="preserve">קורות חיים </w:t>
      </w:r>
      <w:r w:rsidRPr="00B754CF">
        <w:rPr>
          <w:rFonts w:cstheme="minorHAnsi"/>
          <w:sz w:val="24"/>
          <w:szCs w:val="24"/>
          <w:rtl/>
        </w:rPr>
        <w:t>(</w:t>
      </w:r>
      <w:hyperlink r:id="rId8" w:history="1"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בהתאם</w:t>
        </w:r>
        <w:r w:rsidRPr="00B754CF">
          <w:rPr>
            <w:rStyle w:val="Hyperlink"/>
            <w:rFonts w:cstheme="minorHAnsi"/>
            <w:sz w:val="24"/>
            <w:szCs w:val="24"/>
            <w:rtl/>
          </w:rPr>
          <w:t xml:space="preserve"> </w:t>
        </w:r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להנחיות</w:t>
        </w:r>
      </w:hyperlink>
      <w:r w:rsidRPr="00B754CF">
        <w:rPr>
          <w:rFonts w:cstheme="minorHAnsi"/>
          <w:sz w:val="24"/>
          <w:szCs w:val="24"/>
          <w:rtl/>
        </w:rPr>
        <w:t xml:space="preserve"> -</w:t>
      </w:r>
      <w:hyperlink r:id="rId9" w:history="1">
        <w:r w:rsidRPr="00B754CF">
          <w:rPr>
            <w:rStyle w:val="Hyperlink"/>
            <w:rFonts w:cstheme="minorHAnsi"/>
            <w:sz w:val="24"/>
            <w:szCs w:val="24"/>
          </w:rPr>
          <w:t xml:space="preserve">CV form </w:t>
        </w:r>
      </w:hyperlink>
      <w:r w:rsidRPr="00B754CF">
        <w:rPr>
          <w:rFonts w:cstheme="minorHAnsi"/>
          <w:sz w:val="24"/>
          <w:szCs w:val="24"/>
          <w:rtl/>
        </w:rPr>
        <w:t xml:space="preserve"> )</w:t>
      </w:r>
    </w:p>
    <w:p w14:paraId="348C5140" w14:textId="77777777" w:rsidR="00EC72C7" w:rsidRPr="00B754CF" w:rsidRDefault="00EC72C7" w:rsidP="00EC72C7">
      <w:pPr>
        <w:ind w:left="1701"/>
        <w:jc w:val="both"/>
        <w:rPr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  <w:rtl/>
        </w:rPr>
        <w:t xml:space="preserve"> (4) </w:t>
      </w:r>
      <w:r w:rsidRPr="00B754CF">
        <w:rPr>
          <w:rFonts w:cstheme="minorHAnsi"/>
          <w:b/>
          <w:bCs/>
          <w:sz w:val="24"/>
          <w:szCs w:val="24"/>
          <w:rtl/>
        </w:rPr>
        <w:t>רשימת פרסומים ו</w:t>
      </w:r>
      <w:r>
        <w:rPr>
          <w:rFonts w:cstheme="minorHAnsi" w:hint="cs"/>
          <w:b/>
          <w:bCs/>
          <w:sz w:val="24"/>
          <w:szCs w:val="24"/>
          <w:rtl/>
        </w:rPr>
        <w:t>עותק מ</w:t>
      </w:r>
      <w:r w:rsidRPr="00B754CF">
        <w:rPr>
          <w:rFonts w:cstheme="minorHAnsi"/>
          <w:b/>
          <w:bCs/>
          <w:sz w:val="24"/>
          <w:szCs w:val="24"/>
          <w:rtl/>
        </w:rPr>
        <w:t xml:space="preserve">פרסום אחד </w:t>
      </w:r>
      <w:r w:rsidRPr="00B754CF">
        <w:rPr>
          <w:rFonts w:cstheme="minorHAnsi"/>
          <w:sz w:val="24"/>
          <w:szCs w:val="24"/>
          <w:rtl/>
        </w:rPr>
        <w:t>(במידה ויש)</w:t>
      </w:r>
      <w:r w:rsidRPr="00B754CF">
        <w:rPr>
          <w:rFonts w:cstheme="minorHAnsi"/>
          <w:b/>
          <w:bCs/>
          <w:sz w:val="24"/>
          <w:szCs w:val="24"/>
          <w:rtl/>
        </w:rPr>
        <w:t xml:space="preserve">  </w:t>
      </w:r>
      <w:r w:rsidRPr="00B754CF">
        <w:rPr>
          <w:rFonts w:cstheme="minorHAnsi"/>
          <w:sz w:val="24"/>
          <w:szCs w:val="24"/>
          <w:rtl/>
        </w:rPr>
        <w:t>(</w:t>
      </w:r>
      <w:hyperlink r:id="rId10" w:history="1"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בהתאם</w:t>
        </w:r>
        <w:r w:rsidRPr="00B754CF">
          <w:rPr>
            <w:rStyle w:val="Hyperlink"/>
            <w:rFonts w:cstheme="minorHAnsi"/>
            <w:sz w:val="24"/>
            <w:szCs w:val="24"/>
            <w:rtl/>
          </w:rPr>
          <w:t xml:space="preserve"> </w:t>
        </w:r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להנחיות</w:t>
        </w:r>
      </w:hyperlink>
      <w:r w:rsidRPr="00B754CF">
        <w:rPr>
          <w:rFonts w:cstheme="minorHAnsi"/>
          <w:sz w:val="24"/>
          <w:szCs w:val="24"/>
          <w:rtl/>
        </w:rPr>
        <w:t xml:space="preserve"> – </w:t>
      </w:r>
      <w:hyperlink r:id="rId11" w:history="1">
        <w:r w:rsidRPr="00B754CF">
          <w:rPr>
            <w:rStyle w:val="Hyperlink"/>
            <w:rFonts w:cstheme="minorHAnsi"/>
            <w:sz w:val="24"/>
            <w:szCs w:val="24"/>
          </w:rPr>
          <w:t>List of Publications form</w:t>
        </w:r>
      </w:hyperlink>
      <w:r w:rsidRPr="00B754CF">
        <w:rPr>
          <w:rFonts w:cstheme="minorHAnsi"/>
          <w:sz w:val="24"/>
          <w:szCs w:val="24"/>
          <w:rtl/>
        </w:rPr>
        <w:t>)</w:t>
      </w:r>
    </w:p>
    <w:p w14:paraId="0615C0CC" w14:textId="77777777" w:rsidR="00EC72C7" w:rsidRPr="00B754CF" w:rsidRDefault="00EC72C7" w:rsidP="00EC72C7">
      <w:pPr>
        <w:ind w:left="1701"/>
        <w:jc w:val="both"/>
        <w:rPr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  <w:rtl/>
        </w:rPr>
        <w:t xml:space="preserve"> (5) </w:t>
      </w:r>
      <w:r w:rsidRPr="00B754CF">
        <w:rPr>
          <w:rFonts w:cstheme="minorHAnsi"/>
          <w:b/>
          <w:bCs/>
          <w:sz w:val="24"/>
          <w:szCs w:val="24"/>
          <w:rtl/>
        </w:rPr>
        <w:t>תיאור תכנית ההוראה</w:t>
      </w:r>
      <w:r w:rsidRPr="00B754CF">
        <w:rPr>
          <w:rFonts w:cstheme="minorHAnsi"/>
          <w:sz w:val="24"/>
          <w:szCs w:val="24"/>
          <w:rtl/>
        </w:rPr>
        <w:t xml:space="preserve"> (עד שלושה עמודים, </w:t>
      </w:r>
      <w:hyperlink r:id="rId12" w:history="1"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בהתאם</w:t>
        </w:r>
        <w:r w:rsidRPr="00B754CF">
          <w:rPr>
            <w:rStyle w:val="Hyperlink"/>
            <w:rFonts w:cstheme="minorHAnsi"/>
            <w:sz w:val="24"/>
            <w:szCs w:val="24"/>
            <w:rtl/>
          </w:rPr>
          <w:t xml:space="preserve"> </w:t>
        </w:r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להנחיות</w:t>
        </w:r>
      </w:hyperlink>
      <w:r w:rsidRPr="00B754CF">
        <w:rPr>
          <w:rFonts w:cstheme="minorHAnsi"/>
          <w:sz w:val="24"/>
          <w:szCs w:val="24"/>
          <w:rtl/>
        </w:rPr>
        <w:t xml:space="preserve">) </w:t>
      </w:r>
    </w:p>
    <w:p w14:paraId="0B91FC99" w14:textId="77777777" w:rsidR="00EC72C7" w:rsidRPr="00B754CF" w:rsidRDefault="00EC72C7" w:rsidP="00EC72C7">
      <w:pPr>
        <w:ind w:left="1701"/>
        <w:jc w:val="both"/>
        <w:rPr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  <w:rtl/>
        </w:rPr>
        <w:t xml:space="preserve"> (6) </w:t>
      </w:r>
      <w:r w:rsidRPr="00B754CF">
        <w:rPr>
          <w:rFonts w:cstheme="minorHAnsi"/>
          <w:b/>
          <w:bCs/>
          <w:sz w:val="24"/>
          <w:szCs w:val="24"/>
          <w:rtl/>
        </w:rPr>
        <w:t>סקרי הוראה (</w:t>
      </w:r>
      <w:r w:rsidRPr="00B754CF">
        <w:rPr>
          <w:rFonts w:cstheme="minorHAnsi"/>
          <w:sz w:val="24"/>
          <w:szCs w:val="24"/>
          <w:rtl/>
        </w:rPr>
        <w:t xml:space="preserve">3 שנים אחרונות בלבד) </w:t>
      </w:r>
    </w:p>
    <w:p w14:paraId="7A942CAE" w14:textId="77777777" w:rsidR="00EC72C7" w:rsidRPr="00B754CF" w:rsidRDefault="00EC72C7" w:rsidP="00EC72C7">
      <w:pPr>
        <w:ind w:left="1701"/>
        <w:jc w:val="both"/>
        <w:rPr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  <w:rtl/>
        </w:rPr>
        <w:t xml:space="preserve"> (7) </w:t>
      </w:r>
      <w:r w:rsidRPr="00B754CF">
        <w:rPr>
          <w:rFonts w:cstheme="minorHAnsi"/>
          <w:b/>
          <w:bCs/>
          <w:sz w:val="24"/>
          <w:szCs w:val="24"/>
          <w:u w:val="single"/>
          <w:rtl/>
        </w:rPr>
        <w:t>שני</w:t>
      </w:r>
      <w:r w:rsidRPr="00B754CF">
        <w:rPr>
          <w:rFonts w:cstheme="minorHAnsi"/>
          <w:b/>
          <w:bCs/>
          <w:sz w:val="24"/>
          <w:szCs w:val="24"/>
          <w:rtl/>
        </w:rPr>
        <w:t xml:space="preserve"> מכתבי המלצה בלבד, יישלחו ישירות ע"י הממליצים </w:t>
      </w:r>
      <w:r w:rsidRPr="00B754CF">
        <w:rPr>
          <w:rFonts w:cstheme="minorHAnsi"/>
          <w:sz w:val="24"/>
          <w:szCs w:val="24"/>
          <w:rtl/>
        </w:rPr>
        <w:t>(</w:t>
      </w:r>
      <w:hyperlink r:id="rId13" w:history="1"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בהתאם</w:t>
        </w:r>
        <w:r w:rsidRPr="00B754CF">
          <w:rPr>
            <w:rStyle w:val="Hyperlink"/>
            <w:rFonts w:cstheme="minorHAnsi"/>
            <w:sz w:val="24"/>
            <w:szCs w:val="24"/>
            <w:rtl/>
          </w:rPr>
          <w:t xml:space="preserve"> </w:t>
        </w:r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להנחיות</w:t>
        </w:r>
      </w:hyperlink>
      <w:r w:rsidRPr="00B754CF">
        <w:rPr>
          <w:rFonts w:cstheme="minorHAnsi"/>
          <w:sz w:val="24"/>
          <w:szCs w:val="24"/>
          <w:rtl/>
        </w:rPr>
        <w:t>)</w:t>
      </w:r>
    </w:p>
    <w:p w14:paraId="21830AC5" w14:textId="77777777" w:rsidR="00EC72C7" w:rsidRPr="001B57DC" w:rsidRDefault="00EC72C7" w:rsidP="00EC72C7">
      <w:pPr>
        <w:jc w:val="center"/>
        <w:rPr>
          <w:rFonts w:cs="Times New Roman"/>
          <w:b/>
          <w:bCs/>
          <w:sz w:val="36"/>
          <w:szCs w:val="36"/>
          <w:u w:val="single"/>
          <w:rtl/>
        </w:rPr>
      </w:pPr>
      <w:r w:rsidRPr="001B57DC">
        <w:rPr>
          <w:rFonts w:cstheme="minorHAnsi"/>
          <w:b/>
          <w:bCs/>
          <w:sz w:val="36"/>
          <w:szCs w:val="36"/>
          <w:u w:val="single"/>
          <w:rtl/>
        </w:rPr>
        <w:t xml:space="preserve">תאריך אחרון להגשת מועמדות: 11 בספטמבר 2022      </w:t>
      </w:r>
    </w:p>
    <w:p w14:paraId="3B40EF46" w14:textId="77777777" w:rsidR="00EC72C7" w:rsidRPr="00B754CF" w:rsidRDefault="00EC72C7" w:rsidP="00EC72C7">
      <w:pPr>
        <w:jc w:val="center"/>
        <w:rPr>
          <w:rFonts w:cs="Times New Roman"/>
          <w:b/>
          <w:bCs/>
          <w:sz w:val="24"/>
          <w:szCs w:val="24"/>
          <w:u w:val="single"/>
          <w:rtl/>
        </w:rPr>
      </w:pPr>
      <w:r w:rsidRPr="00B754CF">
        <w:rPr>
          <w:rFonts w:cstheme="minorHAnsi"/>
          <w:b/>
          <w:bCs/>
          <w:sz w:val="24"/>
          <w:szCs w:val="24"/>
          <w:u w:val="single"/>
          <w:rtl/>
        </w:rPr>
        <w:t>(יש להגיש את החומרים בשפה האנגלית.  תיק שיוגש שלא על פי ההנחיות הנ"ל לא יידון)</w:t>
      </w:r>
    </w:p>
    <w:p w14:paraId="452823C0" w14:textId="77777777" w:rsidR="00EC72C7" w:rsidRPr="00B754CF" w:rsidRDefault="00EC72C7" w:rsidP="00EC72C7">
      <w:pPr>
        <w:pStyle w:val="4"/>
        <w:rPr>
          <w:rStyle w:val="Hyperlink"/>
          <w:rFonts w:asciiTheme="minorHAnsi" w:hAnsiTheme="minorHAnsi" w:cstheme="minorHAnsi"/>
          <w:b w:val="0"/>
          <w:bCs w:val="0"/>
          <w:sz w:val="24"/>
          <w:szCs w:val="24"/>
        </w:rPr>
      </w:pPr>
      <w:r w:rsidRPr="00B754CF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להגשת מועמדות </w:t>
      </w:r>
      <w:r w:rsidRPr="00B754CF">
        <w:rPr>
          <w:rStyle w:val="apple-converted-space"/>
          <w:rFonts w:asciiTheme="minorHAnsi" w:eastAsiaTheme="majorEastAsia" w:hAnsiTheme="minorHAnsi" w:cstheme="minorHAnsi"/>
          <w:color w:val="4D4D4D"/>
          <w:sz w:val="24"/>
          <w:szCs w:val="24"/>
        </w:rPr>
        <w:t> </w:t>
      </w:r>
      <w:r w:rsidRPr="00B754CF">
        <w:rPr>
          <w:rFonts w:asciiTheme="minorHAnsi" w:hAnsiTheme="minorHAnsi" w:cstheme="minorHAnsi"/>
          <w:b w:val="0"/>
          <w:bCs w:val="0"/>
          <w:sz w:val="24"/>
          <w:szCs w:val="24"/>
          <w:rtl/>
        </w:rPr>
        <w:t xml:space="preserve"> </w:t>
      </w:r>
      <w:hyperlink r:id="rId14" w:history="1"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לחץ</w:t>
        </w:r>
        <w:r w:rsidRPr="00B754CF">
          <w:rPr>
            <w:rStyle w:val="Hyperlink"/>
            <w:rFonts w:asciiTheme="minorHAnsi" w:hAnsiTheme="minorHAnsi" w:cstheme="minorHAnsi"/>
            <w:sz w:val="24"/>
            <w:szCs w:val="24"/>
            <w:rtl/>
          </w:rPr>
          <w:t xml:space="preserve"> </w:t>
        </w:r>
        <w:r w:rsidRPr="00B754CF">
          <w:rPr>
            <w:rStyle w:val="Hyperlink"/>
            <w:rFonts w:ascii="Arial" w:hAnsi="Arial" w:cs="Arial" w:hint="cs"/>
            <w:sz w:val="24"/>
            <w:szCs w:val="24"/>
            <w:rtl/>
          </w:rPr>
          <w:t>כאן</w:t>
        </w:r>
      </w:hyperlink>
    </w:p>
    <w:p w14:paraId="2FF055FE" w14:textId="77777777" w:rsidR="00EC72C7" w:rsidRPr="00B754CF" w:rsidRDefault="00EC72C7" w:rsidP="00EC72C7">
      <w:pPr>
        <w:jc w:val="center"/>
        <w:rPr>
          <w:rStyle w:val="Hyperlink"/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  <w:rtl/>
        </w:rPr>
        <w:t>הדרגה תיקבע בהתאם לכישורי המועמד/ת</w:t>
      </w:r>
    </w:p>
    <w:p w14:paraId="321FB190" w14:textId="77777777" w:rsidR="00EC72C7" w:rsidRPr="00B754CF" w:rsidRDefault="00EC72C7" w:rsidP="00EC72C7">
      <w:pPr>
        <w:pStyle w:val="4"/>
        <w:jc w:val="left"/>
        <w:rPr>
          <w:rFonts w:asciiTheme="minorHAnsi" w:hAnsiTheme="minorHAnsi" w:cs="Times New Roman"/>
          <w:b w:val="0"/>
          <w:bCs w:val="0"/>
          <w:sz w:val="24"/>
          <w:szCs w:val="24"/>
          <w:rtl/>
        </w:rPr>
      </w:pPr>
    </w:p>
    <w:p w14:paraId="04EBB550" w14:textId="77777777" w:rsidR="00EC72C7" w:rsidRPr="00B02379" w:rsidRDefault="00EC72C7" w:rsidP="00EC72C7">
      <w:pPr>
        <w:jc w:val="center"/>
        <w:rPr>
          <w:rFonts w:cs="Times New Roman"/>
          <w:sz w:val="24"/>
          <w:szCs w:val="24"/>
          <w:rtl/>
        </w:rPr>
      </w:pPr>
      <w:r w:rsidRPr="00B02379">
        <w:rPr>
          <w:rFonts w:cs="Calibri"/>
          <w:sz w:val="24"/>
          <w:szCs w:val="24"/>
          <w:rtl/>
        </w:rPr>
        <w:t xml:space="preserve">לפרטים נוספים, נא לפנות לפרופ' יגאל </w:t>
      </w:r>
      <w:proofErr w:type="spellStart"/>
      <w:r w:rsidRPr="00B02379">
        <w:rPr>
          <w:rFonts w:cs="Calibri"/>
          <w:sz w:val="24"/>
          <w:szCs w:val="24"/>
          <w:rtl/>
        </w:rPr>
        <w:t>ברונר</w:t>
      </w:r>
      <w:proofErr w:type="spellEnd"/>
      <w:r w:rsidRPr="00B02379">
        <w:rPr>
          <w:rFonts w:cs="Calibri"/>
          <w:sz w:val="24"/>
          <w:szCs w:val="24"/>
          <w:rtl/>
        </w:rPr>
        <w:t xml:space="preserve">, </w:t>
      </w:r>
      <w:hyperlink r:id="rId15" w:history="1">
        <w:r w:rsidRPr="004E04A2">
          <w:rPr>
            <w:rStyle w:val="Hyperlink"/>
            <w:rFonts w:cstheme="minorHAnsi"/>
            <w:sz w:val="24"/>
            <w:szCs w:val="24"/>
          </w:rPr>
          <w:t>yigal.bronner@mail.huji.ac.il</w:t>
        </w:r>
      </w:hyperlink>
    </w:p>
    <w:p w14:paraId="619762ED" w14:textId="77777777" w:rsidR="00EC72C7" w:rsidRPr="00B754CF" w:rsidRDefault="00EC72C7" w:rsidP="00EC72C7">
      <w:pPr>
        <w:jc w:val="center"/>
        <w:rPr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  <w:rtl/>
        </w:rPr>
        <w:t>מידע נוסף לגבי החוג ללימודי אסיה באתר:</w:t>
      </w:r>
    </w:p>
    <w:p w14:paraId="07BB0607" w14:textId="77777777" w:rsidR="00EC72C7" w:rsidRPr="00B754CF" w:rsidRDefault="00EC72C7" w:rsidP="00EC72C7">
      <w:pPr>
        <w:jc w:val="center"/>
        <w:rPr>
          <w:rFonts w:cs="Times New Roman"/>
          <w:sz w:val="24"/>
          <w:szCs w:val="24"/>
          <w:rtl/>
        </w:rPr>
      </w:pPr>
      <w:hyperlink r:id="rId16" w:history="1">
        <w:r w:rsidRPr="00B754CF">
          <w:rPr>
            <w:rStyle w:val="Hyperlink"/>
            <w:rFonts w:cstheme="minorHAnsi"/>
            <w:sz w:val="24"/>
            <w:szCs w:val="24"/>
          </w:rPr>
          <w:t>https://asia.huji.ac.il</w:t>
        </w:r>
      </w:hyperlink>
    </w:p>
    <w:p w14:paraId="2CE2EB8C" w14:textId="77777777" w:rsidR="00EC72C7" w:rsidRPr="00B754CF" w:rsidRDefault="00EC72C7" w:rsidP="00EC72C7">
      <w:pPr>
        <w:jc w:val="center"/>
        <w:rPr>
          <w:rFonts w:cs="Times New Roman"/>
          <w:b/>
          <w:bCs/>
          <w:sz w:val="24"/>
          <w:szCs w:val="24"/>
          <w:rtl/>
        </w:rPr>
      </w:pPr>
      <w:r w:rsidRPr="00B754CF">
        <w:rPr>
          <w:rFonts w:cstheme="minorHAnsi"/>
          <w:b/>
          <w:bCs/>
          <w:sz w:val="24"/>
          <w:szCs w:val="24"/>
          <w:rtl/>
        </w:rPr>
        <w:t>אין בהודעה זו משום התחייבות לקלוט מועמדים/</w:t>
      </w:r>
      <w:proofErr w:type="spellStart"/>
      <w:r w:rsidRPr="00B754CF">
        <w:rPr>
          <w:rFonts w:cstheme="minorHAnsi"/>
          <w:b/>
          <w:bCs/>
          <w:sz w:val="24"/>
          <w:szCs w:val="24"/>
          <w:rtl/>
        </w:rPr>
        <w:t>ות</w:t>
      </w:r>
      <w:proofErr w:type="spellEnd"/>
      <w:r w:rsidRPr="00B754CF">
        <w:rPr>
          <w:rFonts w:cstheme="minorHAnsi"/>
          <w:b/>
          <w:bCs/>
          <w:sz w:val="24"/>
          <w:szCs w:val="24"/>
          <w:rtl/>
        </w:rPr>
        <w:t xml:space="preserve"> בכל אחד מן התחומים או בכלל </w:t>
      </w:r>
    </w:p>
    <w:p w14:paraId="15627969" w14:textId="77777777" w:rsidR="00EC72C7" w:rsidRDefault="00EC72C7">
      <w:pPr>
        <w:bidi w:val="0"/>
        <w:rPr>
          <w:rFonts w:eastAsia="Times New Roman" w:cstheme="minorHAnsi"/>
          <w:b/>
          <w:bCs/>
          <w:sz w:val="36"/>
          <w:szCs w:val="36"/>
          <w:lang w:eastAsia="he-IL"/>
        </w:rPr>
      </w:pPr>
      <w:r>
        <w:rPr>
          <w:rFonts w:eastAsia="Times New Roman" w:cstheme="minorHAnsi"/>
          <w:b/>
          <w:bCs/>
          <w:sz w:val="36"/>
          <w:szCs w:val="36"/>
          <w:lang w:eastAsia="he-IL"/>
        </w:rPr>
        <w:br w:type="page"/>
      </w:r>
    </w:p>
    <w:p w14:paraId="1EC9F0CE" w14:textId="18732BC2" w:rsidR="00A4686B" w:rsidRPr="002164B8" w:rsidRDefault="00A53BFC" w:rsidP="002C36C2">
      <w:pPr>
        <w:bidi w:val="0"/>
        <w:jc w:val="center"/>
        <w:rPr>
          <w:rFonts w:cstheme="minorHAnsi"/>
          <w:b/>
          <w:bCs/>
          <w:sz w:val="36"/>
          <w:szCs w:val="36"/>
        </w:rPr>
      </w:pPr>
      <w:r w:rsidRPr="002164B8">
        <w:rPr>
          <w:rFonts w:eastAsia="Times New Roman" w:cstheme="minorHAnsi"/>
          <w:b/>
          <w:bCs/>
          <w:sz w:val="36"/>
          <w:szCs w:val="36"/>
          <w:lang w:eastAsia="he-IL"/>
        </w:rPr>
        <w:t>Invites</w:t>
      </w:r>
      <w:r w:rsidR="001D1CD0" w:rsidRPr="002164B8">
        <w:rPr>
          <w:rFonts w:eastAsia="Times New Roman" w:cstheme="minorHAnsi"/>
          <w:b/>
          <w:bCs/>
          <w:sz w:val="36"/>
          <w:szCs w:val="36"/>
          <w:lang w:eastAsia="he-IL"/>
        </w:rPr>
        <w:t xml:space="preserve"> </w:t>
      </w:r>
      <w:r w:rsidR="001210A1" w:rsidRPr="002164B8">
        <w:rPr>
          <w:rFonts w:eastAsia="Times New Roman" w:cstheme="minorHAnsi"/>
          <w:b/>
          <w:bCs/>
          <w:sz w:val="36"/>
          <w:szCs w:val="36"/>
          <w:lang w:eastAsia="he-IL"/>
        </w:rPr>
        <w:t>outstanding applicants to submit candidacy for</w:t>
      </w:r>
      <w:r w:rsidR="00735839" w:rsidRPr="002164B8">
        <w:rPr>
          <w:rFonts w:eastAsia="Times New Roman" w:cstheme="minorHAnsi"/>
          <w:b/>
          <w:bCs/>
          <w:sz w:val="36"/>
          <w:szCs w:val="36"/>
          <w:lang w:eastAsia="he-IL"/>
        </w:rPr>
        <w:t xml:space="preserve"> </w:t>
      </w:r>
      <w:r w:rsidR="001D1CD0" w:rsidRPr="002164B8">
        <w:rPr>
          <w:rFonts w:eastAsia="Times New Roman" w:cstheme="minorHAnsi"/>
          <w:b/>
          <w:bCs/>
          <w:sz w:val="36"/>
          <w:szCs w:val="36"/>
          <w:lang w:eastAsia="he-IL"/>
        </w:rPr>
        <w:t>tenure-track positions in</w:t>
      </w:r>
      <w:r w:rsidR="001210A1" w:rsidRPr="002164B8">
        <w:rPr>
          <w:rFonts w:eastAsia="Times New Roman" w:cstheme="minorHAnsi"/>
          <w:b/>
          <w:bCs/>
          <w:sz w:val="36"/>
          <w:szCs w:val="36"/>
          <w:lang w:eastAsia="he-IL"/>
        </w:rPr>
        <w:t xml:space="preserve"> the t</w:t>
      </w:r>
      <w:r w:rsidR="00B754CF" w:rsidRPr="002164B8">
        <w:rPr>
          <w:rFonts w:eastAsia="Times New Roman" w:cstheme="minorHAnsi"/>
          <w:b/>
          <w:bCs/>
          <w:sz w:val="36"/>
          <w:szCs w:val="36"/>
          <w:lang w:eastAsia="he-IL"/>
        </w:rPr>
        <w:t>eaching</w:t>
      </w:r>
      <w:r w:rsidR="001210A1" w:rsidRPr="002164B8">
        <w:rPr>
          <w:rFonts w:eastAsia="Times New Roman" w:cstheme="minorHAnsi"/>
          <w:b/>
          <w:bCs/>
          <w:sz w:val="36"/>
          <w:szCs w:val="36"/>
          <w:lang w:eastAsia="he-IL"/>
        </w:rPr>
        <w:t xml:space="preserve"> of</w:t>
      </w:r>
      <w:r w:rsidR="001D1CD0" w:rsidRPr="002164B8">
        <w:rPr>
          <w:rFonts w:eastAsia="Times New Roman" w:cstheme="minorHAnsi"/>
          <w:b/>
          <w:bCs/>
          <w:sz w:val="36"/>
          <w:szCs w:val="36"/>
          <w:lang w:eastAsia="he-IL"/>
        </w:rPr>
        <w:t xml:space="preserve"> </w:t>
      </w:r>
      <w:r w:rsidR="00A4686B" w:rsidRPr="002164B8">
        <w:rPr>
          <w:rFonts w:eastAsia="Times New Roman" w:cstheme="minorHAnsi"/>
          <w:b/>
          <w:bCs/>
          <w:sz w:val="36"/>
          <w:szCs w:val="36"/>
          <w:lang w:eastAsia="he-IL"/>
        </w:rPr>
        <w:t>Sanskrit</w:t>
      </w:r>
    </w:p>
    <w:p w14:paraId="4427C54F" w14:textId="52D63792" w:rsidR="00B754CF" w:rsidRPr="00B754CF" w:rsidRDefault="00B754CF" w:rsidP="00B754CF">
      <w:pPr>
        <w:bidi w:val="0"/>
        <w:jc w:val="both"/>
        <w:rPr>
          <w:rFonts w:asciiTheme="majorBidi" w:hAnsiTheme="majorBidi" w:cstheme="majorBidi"/>
          <w:sz w:val="24"/>
          <w:szCs w:val="24"/>
          <w:lang w:eastAsia="ja-JP"/>
        </w:rPr>
      </w:pPr>
      <w:r w:rsidRPr="00B754CF">
        <w:rPr>
          <w:rFonts w:cstheme="minorHAnsi"/>
          <w:sz w:val="24"/>
          <w:szCs w:val="24"/>
        </w:rPr>
        <w:t>The Hebrew University of Jerusalem invites applications for a half-time position in</w:t>
      </w:r>
      <w:r w:rsidR="001210A1">
        <w:rPr>
          <w:rFonts w:cstheme="minorHAnsi"/>
          <w:sz w:val="24"/>
          <w:szCs w:val="24"/>
        </w:rPr>
        <w:t xml:space="preserve"> the</w:t>
      </w:r>
      <w:r w:rsidRPr="00B754CF">
        <w:rPr>
          <w:rFonts w:cstheme="minorHAnsi"/>
          <w:sz w:val="24"/>
          <w:szCs w:val="24"/>
        </w:rPr>
        <w:t xml:space="preserve"> teaching</w:t>
      </w:r>
      <w:r w:rsidR="001210A1">
        <w:rPr>
          <w:rFonts w:cstheme="minorHAnsi"/>
          <w:sz w:val="24"/>
          <w:szCs w:val="24"/>
        </w:rPr>
        <w:t xml:space="preserve"> of</w:t>
      </w:r>
      <w:r w:rsidRPr="00B754CF">
        <w:rPr>
          <w:rFonts w:cstheme="minorHAnsi"/>
          <w:sz w:val="24"/>
          <w:szCs w:val="24"/>
        </w:rPr>
        <w:t xml:space="preserve"> Sanskrit</w:t>
      </w:r>
      <w:r w:rsidRPr="00B754CF">
        <w:rPr>
          <w:rFonts w:asciiTheme="majorBidi" w:hAnsiTheme="majorBidi" w:cstheme="majorBidi"/>
          <w:sz w:val="24"/>
          <w:szCs w:val="24"/>
          <w:lang w:eastAsia="ja-JP"/>
        </w:rPr>
        <w:t xml:space="preserve"> in the Department of Asian Studies.</w:t>
      </w:r>
      <w:r w:rsidRPr="00B754CF">
        <w:rPr>
          <w:rFonts w:cstheme="minorHAnsi"/>
          <w:sz w:val="24"/>
          <w:szCs w:val="24"/>
        </w:rPr>
        <w:t xml:space="preserve"> </w:t>
      </w:r>
    </w:p>
    <w:p w14:paraId="44C94390" w14:textId="67AF5F5C" w:rsidR="00B754CF" w:rsidRPr="00B754CF" w:rsidRDefault="00B754CF" w:rsidP="00B754CF">
      <w:pPr>
        <w:bidi w:val="0"/>
        <w:jc w:val="both"/>
        <w:rPr>
          <w:rFonts w:asciiTheme="majorBidi" w:hAnsiTheme="majorBidi" w:cstheme="majorBidi"/>
          <w:sz w:val="24"/>
          <w:szCs w:val="24"/>
          <w:lang w:eastAsia="ja-JP"/>
        </w:rPr>
      </w:pPr>
      <w:r w:rsidRPr="00B754CF">
        <w:rPr>
          <w:rFonts w:asciiTheme="majorBidi" w:hAnsiTheme="majorBidi" w:cstheme="majorBidi"/>
          <w:sz w:val="24"/>
          <w:szCs w:val="24"/>
          <w:lang w:eastAsia="ja-JP"/>
        </w:rPr>
        <w:t>The position is open to all candidates who have attained a Master’s or Ph.D. degree</w:t>
      </w:r>
      <w:r w:rsidR="00865791">
        <w:rPr>
          <w:rFonts w:asciiTheme="majorBidi" w:hAnsiTheme="majorBidi" w:cstheme="majorBidi"/>
          <w:sz w:val="24"/>
          <w:szCs w:val="24"/>
          <w:lang w:eastAsia="ja-JP"/>
        </w:rPr>
        <w:t xml:space="preserve"> and possess</w:t>
      </w:r>
      <w:r w:rsidR="001210A1">
        <w:rPr>
          <w:rFonts w:asciiTheme="majorBidi" w:hAnsiTheme="majorBidi" w:cstheme="majorBidi"/>
          <w:sz w:val="24"/>
          <w:szCs w:val="24"/>
          <w:lang w:eastAsia="ja-JP"/>
        </w:rPr>
        <w:t xml:space="preserve"> teaching experience</w:t>
      </w:r>
      <w:r w:rsidRPr="00B754CF">
        <w:rPr>
          <w:rFonts w:asciiTheme="majorBidi" w:hAnsiTheme="majorBidi" w:cstheme="majorBidi"/>
          <w:sz w:val="24"/>
          <w:szCs w:val="24"/>
          <w:lang w:eastAsia="ja-JP"/>
        </w:rPr>
        <w:t xml:space="preserve">. </w:t>
      </w:r>
    </w:p>
    <w:p w14:paraId="7831B94F" w14:textId="61A7DE32" w:rsidR="00B754CF" w:rsidRDefault="001210A1" w:rsidP="00B754CF">
      <w:pPr>
        <w:bidi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Position</w:t>
      </w:r>
      <w:r w:rsidR="00B754CF" w:rsidRPr="00B754CF">
        <w:rPr>
          <w:rFonts w:cstheme="minorHAnsi"/>
          <w:b/>
          <w:bCs/>
          <w:sz w:val="24"/>
          <w:szCs w:val="24"/>
          <w:u w:val="single"/>
        </w:rPr>
        <w:t xml:space="preserve"> Requirements</w:t>
      </w:r>
    </w:p>
    <w:p w14:paraId="583F1CAF" w14:textId="0DAA9AF3" w:rsidR="0059684A" w:rsidRPr="00B754CF" w:rsidRDefault="0059684A" w:rsidP="0059684A">
      <w:pPr>
        <w:bidi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319BC458" w14:textId="7AC4E56A" w:rsidR="0059684A" w:rsidRDefault="0059684A" w:rsidP="00B754CF">
      <w:pPr>
        <w:bidi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position is open to outstanding candidates engaged in the teaching of Sanskrit.</w:t>
      </w:r>
    </w:p>
    <w:p w14:paraId="00AD17BA" w14:textId="77777777" w:rsidR="0059684A" w:rsidRDefault="0059684A" w:rsidP="0059684A">
      <w:pPr>
        <w:bidi w:val="0"/>
        <w:spacing w:after="0" w:line="240" w:lineRule="auto"/>
        <w:rPr>
          <w:rFonts w:cstheme="minorHAnsi"/>
          <w:sz w:val="24"/>
          <w:szCs w:val="24"/>
        </w:rPr>
      </w:pPr>
    </w:p>
    <w:p w14:paraId="269F0F46" w14:textId="6C0A5E5D" w:rsidR="00B754CF" w:rsidRPr="00B754CF" w:rsidRDefault="00B754CF" w:rsidP="0059684A">
      <w:pPr>
        <w:bidi w:val="0"/>
        <w:spacing w:after="0" w:line="240" w:lineRule="auto"/>
        <w:rPr>
          <w:rFonts w:cs="Times New Roman"/>
          <w:sz w:val="24"/>
          <w:szCs w:val="24"/>
          <w:rtl/>
        </w:rPr>
      </w:pPr>
      <w:r w:rsidRPr="00B754CF">
        <w:rPr>
          <w:rFonts w:cstheme="minorHAnsi"/>
          <w:sz w:val="24"/>
          <w:szCs w:val="24"/>
        </w:rPr>
        <w:t xml:space="preserve">Responsibilities include teaching Sanskrit at the </w:t>
      </w:r>
      <w:r w:rsidR="001210A1">
        <w:rPr>
          <w:rFonts w:cstheme="minorHAnsi"/>
          <w:sz w:val="24"/>
          <w:szCs w:val="24"/>
        </w:rPr>
        <w:t>beginner and advanced levels to</w:t>
      </w:r>
      <w:r w:rsidR="0059684A">
        <w:rPr>
          <w:rFonts w:cstheme="minorHAnsi"/>
          <w:sz w:val="24"/>
          <w:szCs w:val="24"/>
        </w:rPr>
        <w:t xml:space="preserve"> undergraduate students (years 1-3)</w:t>
      </w:r>
      <w:r w:rsidRPr="00B754CF">
        <w:rPr>
          <w:rFonts w:cstheme="minorHAnsi"/>
          <w:sz w:val="24"/>
          <w:szCs w:val="24"/>
        </w:rPr>
        <w:t xml:space="preserve">, as well as </w:t>
      </w:r>
      <w:r w:rsidR="001210A1">
        <w:rPr>
          <w:rFonts w:cstheme="minorHAnsi"/>
          <w:sz w:val="24"/>
          <w:szCs w:val="24"/>
        </w:rPr>
        <w:t xml:space="preserve">teaching </w:t>
      </w:r>
      <w:r w:rsidR="0059684A">
        <w:rPr>
          <w:rFonts w:cstheme="minorHAnsi"/>
          <w:sz w:val="24"/>
          <w:szCs w:val="24"/>
        </w:rPr>
        <w:t xml:space="preserve">highly advanced courses in the reading of Sanskrit, </w:t>
      </w:r>
      <w:r w:rsidR="00A5455E">
        <w:rPr>
          <w:rFonts w:cstheme="minorHAnsi"/>
          <w:sz w:val="24"/>
          <w:szCs w:val="24"/>
        </w:rPr>
        <w:t>to</w:t>
      </w:r>
      <w:r w:rsidR="0059684A">
        <w:rPr>
          <w:rFonts w:cstheme="minorHAnsi"/>
          <w:sz w:val="24"/>
          <w:szCs w:val="24"/>
        </w:rPr>
        <w:t xml:space="preserve"> </w:t>
      </w:r>
      <w:r w:rsidRPr="00B754CF">
        <w:rPr>
          <w:rFonts w:cstheme="minorHAnsi"/>
          <w:sz w:val="24"/>
          <w:szCs w:val="24"/>
        </w:rPr>
        <w:t xml:space="preserve">graduate students whose primary research language is Sanskrit.  </w:t>
      </w:r>
    </w:p>
    <w:p w14:paraId="3F19C8C5" w14:textId="77777777" w:rsidR="00B754CF" w:rsidRPr="00B754CF" w:rsidRDefault="00B754CF" w:rsidP="00B754CF">
      <w:pPr>
        <w:bidi w:val="0"/>
        <w:spacing w:after="0" w:line="240" w:lineRule="auto"/>
        <w:rPr>
          <w:rFonts w:cstheme="minorHAnsi"/>
          <w:sz w:val="24"/>
          <w:szCs w:val="24"/>
        </w:rPr>
      </w:pPr>
    </w:p>
    <w:p w14:paraId="5B380D53" w14:textId="7BB74062" w:rsidR="00B754CF" w:rsidRPr="00B754CF" w:rsidRDefault="00B754CF" w:rsidP="00B754CF">
      <w:pPr>
        <w:bidi w:val="0"/>
        <w:spacing w:after="0" w:line="240" w:lineRule="auto"/>
        <w:rPr>
          <w:rFonts w:cstheme="minorHAnsi"/>
          <w:sz w:val="24"/>
          <w:szCs w:val="24"/>
        </w:rPr>
      </w:pPr>
      <w:r w:rsidRPr="00B754CF">
        <w:rPr>
          <w:rFonts w:cstheme="minorHAnsi"/>
          <w:sz w:val="24"/>
          <w:szCs w:val="24"/>
        </w:rPr>
        <w:t>Qualified candidates will be invited for a campus visit</w:t>
      </w:r>
      <w:r w:rsidR="00A5455E">
        <w:rPr>
          <w:rFonts w:cstheme="minorHAnsi"/>
          <w:sz w:val="24"/>
          <w:szCs w:val="24"/>
        </w:rPr>
        <w:t>. The visit will include</w:t>
      </w:r>
      <w:r w:rsidRPr="00B754CF">
        <w:rPr>
          <w:rFonts w:cstheme="minorHAnsi"/>
          <w:sz w:val="24"/>
          <w:szCs w:val="24"/>
        </w:rPr>
        <w:t xml:space="preserve"> </w:t>
      </w:r>
      <w:r w:rsidR="0059684A">
        <w:rPr>
          <w:rFonts w:cstheme="minorHAnsi"/>
          <w:sz w:val="24"/>
          <w:szCs w:val="24"/>
        </w:rPr>
        <w:t xml:space="preserve">delivering </w:t>
      </w:r>
      <w:r w:rsidRPr="00B754CF">
        <w:rPr>
          <w:rFonts w:cstheme="minorHAnsi"/>
          <w:sz w:val="24"/>
          <w:szCs w:val="24"/>
        </w:rPr>
        <w:t xml:space="preserve">a sample Sanskrit lesson, </w:t>
      </w:r>
      <w:r w:rsidR="0059684A">
        <w:rPr>
          <w:rFonts w:cstheme="minorHAnsi"/>
          <w:sz w:val="24"/>
          <w:szCs w:val="24"/>
        </w:rPr>
        <w:t xml:space="preserve">sitting for </w:t>
      </w:r>
      <w:r w:rsidRPr="00B754CF">
        <w:rPr>
          <w:rFonts w:cstheme="minorHAnsi"/>
          <w:sz w:val="24"/>
          <w:szCs w:val="24"/>
        </w:rPr>
        <w:t xml:space="preserve">an interview, and </w:t>
      </w:r>
      <w:r w:rsidR="0059684A">
        <w:rPr>
          <w:rFonts w:cstheme="minorHAnsi"/>
          <w:sz w:val="24"/>
          <w:szCs w:val="24"/>
        </w:rPr>
        <w:t xml:space="preserve">carrying out </w:t>
      </w:r>
      <w:r w:rsidRPr="00B754CF">
        <w:rPr>
          <w:rFonts w:cstheme="minorHAnsi"/>
          <w:sz w:val="24"/>
          <w:szCs w:val="24"/>
        </w:rPr>
        <w:t>meetings with department members.</w:t>
      </w:r>
    </w:p>
    <w:p w14:paraId="1064083D" w14:textId="77777777" w:rsidR="00B754CF" w:rsidRPr="00B754CF" w:rsidRDefault="00B754CF" w:rsidP="00B754CF">
      <w:pPr>
        <w:bidi w:val="0"/>
        <w:spacing w:after="0" w:line="240" w:lineRule="auto"/>
        <w:rPr>
          <w:rFonts w:cstheme="minorHAnsi"/>
          <w:sz w:val="24"/>
          <w:szCs w:val="24"/>
        </w:rPr>
      </w:pPr>
    </w:p>
    <w:p w14:paraId="689CD2E4" w14:textId="675FBB3C" w:rsidR="00B754CF" w:rsidRPr="00B754CF" w:rsidRDefault="00B754CF" w:rsidP="0059684A">
      <w:pPr>
        <w:bidi w:val="0"/>
        <w:spacing w:after="0" w:line="240" w:lineRule="auto"/>
        <w:rPr>
          <w:rFonts w:cstheme="minorHAnsi"/>
          <w:sz w:val="24"/>
          <w:szCs w:val="24"/>
        </w:rPr>
      </w:pPr>
      <w:r w:rsidRPr="00B754CF">
        <w:rPr>
          <w:rFonts w:cstheme="minorHAnsi"/>
          <w:sz w:val="24"/>
          <w:szCs w:val="24"/>
        </w:rPr>
        <w:t xml:space="preserve">The Hebrew University’s primary language of instruction is Hebrew. Candidates whose Hebrew proficiency is such that they are not comfortable teaching in Hebrew will be encouraged to sufficiently master </w:t>
      </w:r>
      <w:r w:rsidR="0059684A">
        <w:rPr>
          <w:rFonts w:cstheme="minorHAnsi"/>
          <w:sz w:val="24"/>
          <w:szCs w:val="24"/>
        </w:rPr>
        <w:t xml:space="preserve">Hebrew </w:t>
      </w:r>
      <w:r w:rsidRPr="00B754CF">
        <w:rPr>
          <w:rFonts w:cstheme="minorHAnsi"/>
          <w:sz w:val="24"/>
          <w:szCs w:val="24"/>
        </w:rPr>
        <w:t>during the initial years following their appointment.</w:t>
      </w:r>
    </w:p>
    <w:p w14:paraId="635360A6" w14:textId="77777777" w:rsidR="00B754CF" w:rsidRPr="00B754CF" w:rsidRDefault="00B754CF" w:rsidP="00B754CF">
      <w:pPr>
        <w:bidi w:val="0"/>
        <w:spacing w:after="0" w:line="240" w:lineRule="auto"/>
        <w:rPr>
          <w:rFonts w:cstheme="minorHAnsi"/>
          <w:sz w:val="24"/>
          <w:szCs w:val="24"/>
        </w:rPr>
      </w:pPr>
    </w:p>
    <w:p w14:paraId="10AFA8C2" w14:textId="7E609729" w:rsidR="00704EBB" w:rsidRPr="00B754CF" w:rsidRDefault="0059684A" w:rsidP="0059684A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Interested c</w:t>
      </w:r>
      <w:r w:rsidR="00704EBB" w:rsidRPr="00B754CF">
        <w:rPr>
          <w:rFonts w:cstheme="minorHAnsi"/>
          <w:sz w:val="24"/>
          <w:szCs w:val="24"/>
        </w:rPr>
        <w:t xml:space="preserve">andidates </w:t>
      </w:r>
      <w:r>
        <w:rPr>
          <w:rFonts w:cstheme="minorHAnsi"/>
          <w:sz w:val="24"/>
          <w:szCs w:val="24"/>
        </w:rPr>
        <w:t>should apply online to</w:t>
      </w:r>
      <w:r w:rsidR="00A4686B" w:rsidRPr="00B754C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</w:t>
      </w:r>
      <w:r w:rsidR="00704EBB" w:rsidRPr="00B754CF">
        <w:rPr>
          <w:rFonts w:cstheme="minorHAnsi"/>
          <w:sz w:val="24"/>
          <w:szCs w:val="24"/>
        </w:rPr>
        <w:t>Dean of the Faculty of Humanities</w:t>
      </w:r>
    </w:p>
    <w:p w14:paraId="3DE9D5E5" w14:textId="77777777" w:rsidR="00704EBB" w:rsidRPr="00B754CF" w:rsidRDefault="00704EBB" w:rsidP="00704EBB">
      <w:pPr>
        <w:pStyle w:val="21"/>
        <w:bidi w:val="0"/>
        <w:ind w:left="-1" w:firstLine="0"/>
        <w:rPr>
          <w:rFonts w:asciiTheme="minorHAnsi" w:hAnsiTheme="minorHAnsi" w:cstheme="minorHAnsi"/>
          <w:sz w:val="24"/>
          <w:szCs w:val="24"/>
          <w:u w:val="single"/>
        </w:rPr>
      </w:pPr>
      <w:r w:rsidRPr="00B754CF">
        <w:rPr>
          <w:rFonts w:asciiTheme="minorHAnsi" w:hAnsiTheme="minorHAnsi" w:cstheme="minorHAnsi"/>
          <w:sz w:val="24"/>
          <w:szCs w:val="24"/>
          <w:u w:val="single"/>
        </w:rPr>
        <w:t>Applicants should provide:</w:t>
      </w:r>
    </w:p>
    <w:p w14:paraId="4EBF8D9A" w14:textId="77777777" w:rsidR="00704EBB" w:rsidRPr="00B754CF" w:rsidRDefault="00704EBB" w:rsidP="00704EBB">
      <w:pPr>
        <w:pStyle w:val="21"/>
        <w:bidi w:val="0"/>
        <w:ind w:left="1276" w:firstLine="0"/>
        <w:jc w:val="left"/>
        <w:rPr>
          <w:rFonts w:asciiTheme="minorHAnsi" w:hAnsiTheme="minorHAnsi" w:cstheme="minorHAnsi"/>
          <w:sz w:val="24"/>
          <w:szCs w:val="24"/>
        </w:rPr>
      </w:pPr>
      <w:r w:rsidRPr="00B754CF">
        <w:rPr>
          <w:rFonts w:asciiTheme="minorHAnsi" w:hAnsiTheme="minorHAnsi" w:cstheme="minorHAnsi"/>
          <w:sz w:val="24"/>
          <w:szCs w:val="24"/>
        </w:rPr>
        <w:t xml:space="preserve">(1) </w:t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t>Cover letter</w:t>
      </w:r>
    </w:p>
    <w:p w14:paraId="25A83DDD" w14:textId="77777777" w:rsidR="00704EBB" w:rsidRPr="00B754CF" w:rsidRDefault="00704EBB" w:rsidP="00A4686B">
      <w:pPr>
        <w:pStyle w:val="21"/>
        <w:bidi w:val="0"/>
        <w:ind w:left="1276" w:firstLine="0"/>
        <w:jc w:val="left"/>
        <w:rPr>
          <w:rFonts w:asciiTheme="minorHAnsi" w:hAnsiTheme="minorHAnsi" w:cstheme="minorHAnsi"/>
          <w:sz w:val="24"/>
          <w:szCs w:val="24"/>
        </w:rPr>
      </w:pPr>
      <w:r w:rsidRPr="00B754CF">
        <w:rPr>
          <w:rFonts w:asciiTheme="minorHAnsi" w:hAnsiTheme="minorHAnsi" w:cstheme="minorHAnsi"/>
          <w:sz w:val="24"/>
          <w:szCs w:val="24"/>
        </w:rPr>
        <w:t xml:space="preserve">(2) </w:t>
      </w:r>
      <w:r w:rsidR="00A4686B" w:rsidRPr="00B754CF">
        <w:rPr>
          <w:rFonts w:asciiTheme="minorHAnsi" w:hAnsiTheme="minorHAnsi" w:cstheme="minorHAnsi"/>
          <w:b/>
          <w:bCs/>
          <w:sz w:val="24"/>
          <w:szCs w:val="24"/>
        </w:rPr>
        <w:t xml:space="preserve">Master's degree or </w:t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t xml:space="preserve">Doctoral diploma </w:t>
      </w:r>
    </w:p>
    <w:p w14:paraId="425A16DC" w14:textId="31BE42D7" w:rsidR="00704EBB" w:rsidRPr="00B754CF" w:rsidRDefault="00704EBB" w:rsidP="00704EBB">
      <w:pPr>
        <w:pStyle w:val="21"/>
        <w:bidi w:val="0"/>
        <w:ind w:left="1276" w:firstLine="0"/>
        <w:jc w:val="left"/>
        <w:rPr>
          <w:rFonts w:asciiTheme="minorHAnsi" w:hAnsiTheme="minorHAnsi" w:cstheme="minorHAnsi"/>
          <w:sz w:val="24"/>
          <w:szCs w:val="24"/>
        </w:rPr>
      </w:pPr>
      <w:r w:rsidRPr="00B754CF">
        <w:rPr>
          <w:rFonts w:asciiTheme="minorHAnsi" w:hAnsiTheme="minorHAnsi" w:cstheme="minorHAnsi"/>
          <w:sz w:val="24"/>
          <w:szCs w:val="24"/>
        </w:rPr>
        <w:t xml:space="preserve">(3) </w:t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t>Curriculum Vitae</w:t>
      </w:r>
      <w:r w:rsidRPr="00B754CF">
        <w:rPr>
          <w:rFonts w:asciiTheme="minorHAnsi" w:hAnsiTheme="minorHAnsi" w:cstheme="minorHAnsi"/>
          <w:sz w:val="24"/>
          <w:szCs w:val="24"/>
        </w:rPr>
        <w:t xml:space="preserve"> (</w:t>
      </w:r>
      <w:hyperlink r:id="rId17" w:history="1">
        <w:r w:rsidRPr="00B754CF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According to </w:t>
        </w:r>
        <w:r w:rsidR="0059684A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the </w:t>
        </w:r>
        <w:r w:rsidRPr="00B754CF">
          <w:rPr>
            <w:rStyle w:val="Hyperlink"/>
            <w:rFonts w:asciiTheme="minorHAnsi" w:hAnsiTheme="minorHAnsi" w:cstheme="minorHAnsi"/>
            <w:sz w:val="24"/>
            <w:szCs w:val="24"/>
          </w:rPr>
          <w:t>guidelines</w:t>
        </w:r>
      </w:hyperlink>
      <w:r w:rsidRPr="00B754CF">
        <w:rPr>
          <w:rFonts w:asciiTheme="minorHAnsi" w:hAnsiTheme="minorHAnsi" w:cstheme="minorHAnsi"/>
          <w:sz w:val="24"/>
          <w:szCs w:val="24"/>
        </w:rPr>
        <w:t xml:space="preserve"> – </w:t>
      </w:r>
      <w:hyperlink r:id="rId18" w:history="1">
        <w:r w:rsidRPr="00B754CF">
          <w:rPr>
            <w:rStyle w:val="Hyperlink"/>
            <w:rFonts w:asciiTheme="minorHAnsi" w:hAnsiTheme="minorHAnsi" w:cstheme="minorHAnsi"/>
            <w:sz w:val="24"/>
            <w:szCs w:val="24"/>
          </w:rPr>
          <w:t>CV form</w:t>
        </w:r>
      </w:hyperlink>
      <w:r w:rsidRPr="00B754CF">
        <w:rPr>
          <w:rFonts w:asciiTheme="minorHAnsi" w:hAnsiTheme="minorHAnsi" w:cstheme="minorHAnsi"/>
          <w:sz w:val="24"/>
          <w:szCs w:val="24"/>
        </w:rPr>
        <w:t>)</w:t>
      </w:r>
    </w:p>
    <w:p w14:paraId="152BCC04" w14:textId="717F9F76" w:rsidR="00704EBB" w:rsidRPr="00B754CF" w:rsidRDefault="00704EBB" w:rsidP="00704EBB">
      <w:pPr>
        <w:pStyle w:val="21"/>
        <w:bidi w:val="0"/>
        <w:ind w:left="1276" w:firstLine="0"/>
        <w:jc w:val="left"/>
        <w:rPr>
          <w:rFonts w:asciiTheme="minorHAnsi" w:hAnsiTheme="minorHAnsi" w:cstheme="minorHAnsi"/>
          <w:sz w:val="24"/>
          <w:szCs w:val="24"/>
        </w:rPr>
      </w:pPr>
      <w:r w:rsidRPr="00B754CF">
        <w:rPr>
          <w:rFonts w:asciiTheme="minorHAnsi" w:hAnsiTheme="minorHAnsi" w:cstheme="minorHAnsi"/>
          <w:sz w:val="24"/>
          <w:szCs w:val="24"/>
        </w:rPr>
        <w:t xml:space="preserve">(4) </w:t>
      </w:r>
      <w:r w:rsidR="00A5455E">
        <w:rPr>
          <w:rFonts w:asciiTheme="minorHAnsi" w:hAnsiTheme="minorHAnsi" w:cstheme="minorHAnsi"/>
          <w:b/>
          <w:bCs/>
          <w:sz w:val="24"/>
          <w:szCs w:val="24"/>
        </w:rPr>
        <w:t>Updated</w:t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t xml:space="preserve"> list of publications</w:t>
      </w:r>
      <w:r w:rsidR="00A4686B" w:rsidRPr="00B754CF">
        <w:rPr>
          <w:rFonts w:asciiTheme="minorHAnsi" w:hAnsiTheme="minorHAnsi" w:cstheme="minorHAnsi"/>
          <w:sz w:val="24"/>
          <w:szCs w:val="24"/>
        </w:rPr>
        <w:t xml:space="preserve"> </w:t>
      </w:r>
      <w:r w:rsidR="00A4686B" w:rsidRPr="00B754CF">
        <w:rPr>
          <w:rFonts w:asciiTheme="minorHAnsi" w:hAnsiTheme="minorHAnsi" w:cstheme="minorHAnsi"/>
          <w:b/>
          <w:bCs/>
          <w:sz w:val="24"/>
          <w:szCs w:val="24"/>
        </w:rPr>
        <w:t xml:space="preserve">and </w:t>
      </w:r>
      <w:r w:rsidR="0059684A">
        <w:rPr>
          <w:rFonts w:asciiTheme="minorHAnsi" w:hAnsiTheme="minorHAnsi" w:cstheme="minorHAnsi"/>
          <w:b/>
          <w:bCs/>
          <w:sz w:val="24"/>
          <w:szCs w:val="24"/>
        </w:rPr>
        <w:t xml:space="preserve">a copy of </w:t>
      </w:r>
      <w:r w:rsidR="00A4686B" w:rsidRPr="00B754CF">
        <w:rPr>
          <w:rFonts w:asciiTheme="minorHAnsi" w:hAnsiTheme="minorHAnsi" w:cstheme="minorHAnsi"/>
          <w:b/>
          <w:bCs/>
          <w:sz w:val="24"/>
          <w:szCs w:val="24"/>
        </w:rPr>
        <w:t xml:space="preserve">one publication </w:t>
      </w:r>
      <w:r w:rsidRPr="00B754CF">
        <w:rPr>
          <w:rFonts w:asciiTheme="minorHAnsi" w:hAnsiTheme="minorHAnsi" w:cstheme="minorHAnsi"/>
          <w:sz w:val="24"/>
          <w:szCs w:val="24"/>
        </w:rPr>
        <w:t>(</w:t>
      </w:r>
      <w:hyperlink r:id="rId19" w:history="1">
        <w:r w:rsidRPr="00B754CF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According to </w:t>
        </w:r>
        <w:r w:rsidR="0059684A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the </w:t>
        </w:r>
        <w:r w:rsidRPr="00B754CF">
          <w:rPr>
            <w:rStyle w:val="Hyperlink"/>
            <w:rFonts w:asciiTheme="minorHAnsi" w:hAnsiTheme="minorHAnsi" w:cstheme="minorHAnsi"/>
            <w:sz w:val="24"/>
            <w:szCs w:val="24"/>
          </w:rPr>
          <w:t>guidelines</w:t>
        </w:r>
      </w:hyperlink>
      <w:r w:rsidRPr="00B754CF">
        <w:rPr>
          <w:rFonts w:asciiTheme="minorHAnsi" w:hAnsiTheme="minorHAnsi" w:cstheme="minorHAnsi"/>
          <w:sz w:val="24"/>
          <w:szCs w:val="24"/>
        </w:rPr>
        <w:t xml:space="preserve"> - </w:t>
      </w:r>
      <w:hyperlink r:id="rId20" w:history="1">
        <w:r w:rsidRPr="00B754CF">
          <w:rPr>
            <w:rStyle w:val="Hyperlink"/>
            <w:rFonts w:asciiTheme="minorHAnsi" w:hAnsiTheme="minorHAnsi" w:cstheme="minorHAnsi"/>
            <w:sz w:val="24"/>
            <w:szCs w:val="24"/>
          </w:rPr>
          <w:t>List of Publication form</w:t>
        </w:r>
      </w:hyperlink>
      <w:r w:rsidRPr="00B754CF">
        <w:rPr>
          <w:rFonts w:asciiTheme="minorHAnsi" w:hAnsiTheme="minorHAnsi" w:cstheme="minorHAnsi"/>
          <w:sz w:val="24"/>
          <w:szCs w:val="24"/>
        </w:rPr>
        <w:t>)</w:t>
      </w:r>
    </w:p>
    <w:p w14:paraId="4C3E83FA" w14:textId="70F20593" w:rsidR="00704EBB" w:rsidRPr="00B754CF" w:rsidRDefault="00704EBB" w:rsidP="00A4686B">
      <w:pPr>
        <w:pStyle w:val="21"/>
        <w:bidi w:val="0"/>
        <w:ind w:left="1276" w:firstLine="0"/>
        <w:jc w:val="left"/>
        <w:rPr>
          <w:rFonts w:asciiTheme="minorHAnsi" w:hAnsiTheme="minorHAnsi" w:cstheme="minorHAnsi"/>
          <w:b/>
          <w:bCs/>
          <w:sz w:val="24"/>
          <w:szCs w:val="24"/>
        </w:rPr>
      </w:pPr>
      <w:r w:rsidRPr="00B754CF">
        <w:rPr>
          <w:rFonts w:asciiTheme="minorHAnsi" w:hAnsiTheme="minorHAnsi" w:cstheme="minorHAnsi"/>
          <w:sz w:val="24"/>
          <w:szCs w:val="24"/>
        </w:rPr>
        <w:t xml:space="preserve">(5) </w:t>
      </w:r>
      <w:r w:rsidR="00A5455E">
        <w:rPr>
          <w:rFonts w:asciiTheme="minorHAnsi" w:hAnsiTheme="minorHAnsi" w:cstheme="minorHAnsi"/>
          <w:b/>
          <w:bCs/>
          <w:sz w:val="24"/>
          <w:szCs w:val="24"/>
        </w:rPr>
        <w:t>T</w:t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t>eaching plans</w:t>
      </w:r>
      <w:r w:rsidR="00A5455E">
        <w:rPr>
          <w:rFonts w:asciiTheme="minorHAnsi" w:hAnsiTheme="minorHAnsi" w:cstheme="minorHAnsi"/>
          <w:b/>
          <w:bCs/>
          <w:sz w:val="24"/>
          <w:szCs w:val="24"/>
        </w:rPr>
        <w:t xml:space="preserve"> statement</w:t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754CF">
        <w:rPr>
          <w:rFonts w:asciiTheme="minorHAnsi" w:hAnsiTheme="minorHAnsi" w:cstheme="minorHAnsi"/>
          <w:sz w:val="24"/>
          <w:szCs w:val="24"/>
        </w:rPr>
        <w:t>(up to three pages</w:t>
      </w:r>
      <w:r w:rsidR="00A4686B" w:rsidRPr="00B754CF">
        <w:rPr>
          <w:rFonts w:asciiTheme="minorHAnsi" w:hAnsiTheme="minorHAnsi" w:cstheme="minorHAnsi"/>
          <w:sz w:val="24"/>
          <w:szCs w:val="24"/>
        </w:rPr>
        <w:t>)</w:t>
      </w:r>
      <w:r w:rsidRPr="00B754CF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1559F573" w14:textId="77777777" w:rsidR="00704EBB" w:rsidRPr="00B754CF" w:rsidRDefault="00704EBB" w:rsidP="00704EBB">
      <w:pPr>
        <w:pStyle w:val="21"/>
        <w:bidi w:val="0"/>
        <w:ind w:left="1276" w:firstLine="0"/>
        <w:jc w:val="left"/>
        <w:rPr>
          <w:rFonts w:asciiTheme="minorHAnsi" w:hAnsiTheme="minorHAnsi" w:cstheme="minorHAnsi"/>
          <w:sz w:val="24"/>
          <w:szCs w:val="24"/>
        </w:rPr>
      </w:pPr>
      <w:r w:rsidRPr="00B754CF">
        <w:rPr>
          <w:rFonts w:asciiTheme="minorHAnsi" w:hAnsiTheme="minorHAnsi" w:cstheme="minorHAnsi"/>
          <w:sz w:val="24"/>
          <w:szCs w:val="24"/>
        </w:rPr>
        <w:t xml:space="preserve">(6) </w:t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t>Teaching evaluations</w:t>
      </w:r>
      <w:r w:rsidRPr="00B754CF">
        <w:rPr>
          <w:rFonts w:asciiTheme="minorHAnsi" w:hAnsiTheme="minorHAnsi" w:cstheme="minorHAnsi"/>
          <w:sz w:val="24"/>
          <w:szCs w:val="24"/>
        </w:rPr>
        <w:t xml:space="preserve"> (from the past three years)</w:t>
      </w:r>
    </w:p>
    <w:p w14:paraId="3729F845" w14:textId="155497FB" w:rsidR="00704EBB" w:rsidRDefault="00704EBB" w:rsidP="00B754CF">
      <w:pPr>
        <w:pStyle w:val="21"/>
        <w:bidi w:val="0"/>
        <w:ind w:left="1276" w:firstLine="0"/>
        <w:jc w:val="left"/>
        <w:rPr>
          <w:rFonts w:asciiTheme="minorHAnsi" w:hAnsiTheme="minorHAnsi" w:cstheme="minorHAnsi"/>
          <w:sz w:val="24"/>
          <w:szCs w:val="24"/>
        </w:rPr>
      </w:pPr>
      <w:r w:rsidRPr="00B754CF">
        <w:rPr>
          <w:rFonts w:asciiTheme="minorHAnsi" w:hAnsiTheme="minorHAnsi" w:cstheme="minorHAnsi"/>
          <w:sz w:val="24"/>
          <w:szCs w:val="24"/>
        </w:rPr>
        <w:t xml:space="preserve">(7) </w:t>
      </w:r>
      <w:r w:rsidRPr="00B754CF">
        <w:rPr>
          <w:rFonts w:asciiTheme="minorHAnsi" w:hAnsiTheme="minorHAnsi" w:cstheme="minorHAnsi"/>
          <w:b/>
          <w:bCs/>
          <w:sz w:val="24"/>
          <w:szCs w:val="24"/>
          <w:u w:val="single"/>
        </w:rPr>
        <w:t>Two</w:t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B754CF">
        <w:rPr>
          <w:rFonts w:asciiTheme="minorHAnsi" w:hAnsiTheme="minorHAnsi" w:cstheme="minorHAnsi"/>
          <w:sz w:val="24"/>
          <w:szCs w:val="24"/>
        </w:rPr>
        <w:t>letters of recommendation, to be submitted directly by</w:t>
      </w:r>
      <w:r w:rsidR="001210A1">
        <w:rPr>
          <w:rFonts w:asciiTheme="minorHAnsi" w:hAnsiTheme="minorHAnsi" w:cstheme="minorHAnsi"/>
          <w:sz w:val="24"/>
          <w:szCs w:val="24"/>
        </w:rPr>
        <w:t xml:space="preserve"> the</w:t>
      </w:r>
      <w:r w:rsidRPr="00B754CF">
        <w:rPr>
          <w:rFonts w:asciiTheme="minorHAnsi" w:hAnsiTheme="minorHAnsi" w:cstheme="minorHAnsi"/>
          <w:sz w:val="24"/>
          <w:szCs w:val="24"/>
        </w:rPr>
        <w:t xml:space="preserve"> recommender (</w:t>
      </w:r>
      <w:hyperlink r:id="rId21" w:history="1">
        <w:r w:rsidR="001210A1">
          <w:rPr>
            <w:rStyle w:val="Hyperlink"/>
            <w:rFonts w:asciiTheme="minorHAnsi" w:hAnsiTheme="minorHAnsi" w:cstheme="minorHAnsi"/>
            <w:sz w:val="24"/>
            <w:szCs w:val="24"/>
          </w:rPr>
          <w:t>a</w:t>
        </w:r>
        <w:r w:rsidRPr="00B754CF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ccording to </w:t>
        </w:r>
        <w:r w:rsidR="001210A1"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the </w:t>
        </w:r>
        <w:r w:rsidRPr="00B754CF">
          <w:rPr>
            <w:rStyle w:val="Hyperlink"/>
            <w:rFonts w:asciiTheme="minorHAnsi" w:hAnsiTheme="minorHAnsi" w:cstheme="minorHAnsi"/>
            <w:sz w:val="24"/>
            <w:szCs w:val="24"/>
          </w:rPr>
          <w:t>guidelines</w:t>
        </w:r>
      </w:hyperlink>
      <w:r w:rsidRPr="00B754CF">
        <w:rPr>
          <w:rFonts w:asciiTheme="minorHAnsi" w:hAnsiTheme="minorHAnsi" w:cstheme="minorHAnsi"/>
          <w:sz w:val="24"/>
          <w:szCs w:val="24"/>
        </w:rPr>
        <w:t xml:space="preserve">) </w:t>
      </w:r>
    </w:p>
    <w:p w14:paraId="60265172" w14:textId="77777777" w:rsidR="00B754CF" w:rsidRPr="00B754CF" w:rsidRDefault="00B754CF" w:rsidP="00B754CF">
      <w:pPr>
        <w:pStyle w:val="21"/>
        <w:bidi w:val="0"/>
        <w:ind w:left="1276" w:firstLine="0"/>
        <w:jc w:val="left"/>
        <w:rPr>
          <w:rFonts w:asciiTheme="minorHAnsi" w:hAnsiTheme="minorHAnsi" w:cstheme="minorHAnsi"/>
          <w:sz w:val="24"/>
          <w:szCs w:val="24"/>
        </w:rPr>
      </w:pPr>
    </w:p>
    <w:p w14:paraId="66F547BD" w14:textId="77777777" w:rsidR="002164B8" w:rsidRDefault="00E60C58" w:rsidP="00704EBB">
      <w:pPr>
        <w:pStyle w:val="21"/>
        <w:ind w:left="-1" w:firstLine="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bCs/>
          <w:sz w:val="32"/>
          <w:szCs w:val="32"/>
          <w:u w:val="single"/>
        </w:rPr>
        <w:t>Complete a</w:t>
      </w:r>
      <w:r w:rsidR="00704EBB" w:rsidRPr="00B754CF">
        <w:rPr>
          <w:rFonts w:asciiTheme="minorHAnsi" w:hAnsiTheme="minorHAnsi" w:cstheme="minorHAnsi"/>
          <w:b/>
          <w:bCs/>
          <w:sz w:val="32"/>
          <w:szCs w:val="32"/>
          <w:u w:val="single"/>
        </w:rPr>
        <w:t>pplications</w:t>
      </w:r>
      <w:r w:rsidR="00455C05">
        <w:rPr>
          <w:rFonts w:asciiTheme="minorHAnsi" w:hAnsiTheme="minorHAnsi" w:cstheme="minorHAnsi"/>
          <w:b/>
          <w:bCs/>
          <w:sz w:val="32"/>
          <w:szCs w:val="32"/>
          <w:u w:val="single"/>
        </w:rPr>
        <w:t>, including all of the required components,</w:t>
      </w:r>
      <w:r w:rsidR="00704EBB" w:rsidRPr="00B754CF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must be submitted </w:t>
      </w:r>
      <w:r w:rsidR="00C04F10" w:rsidRPr="00B754CF">
        <w:rPr>
          <w:rFonts w:asciiTheme="minorHAnsi" w:hAnsiTheme="minorHAnsi" w:cstheme="minorHAnsi"/>
          <w:b/>
          <w:bCs/>
          <w:sz w:val="32"/>
          <w:szCs w:val="32"/>
          <w:u w:val="single"/>
        </w:rPr>
        <w:t>by</w:t>
      </w:r>
      <w:r w:rsidR="00B754CF" w:rsidRPr="00B754CF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</w:t>
      </w:r>
    </w:p>
    <w:p w14:paraId="390F6F36" w14:textId="007937AB" w:rsidR="00704EBB" w:rsidRPr="002164B8" w:rsidRDefault="00B754CF" w:rsidP="00704EBB">
      <w:pPr>
        <w:pStyle w:val="21"/>
        <w:ind w:left="-1" w:firstLine="0"/>
        <w:rPr>
          <w:rFonts w:asciiTheme="minorHAnsi" w:hAnsiTheme="minorHAnsi" w:hint="cs"/>
          <w:b/>
          <w:bCs/>
          <w:sz w:val="44"/>
          <w:szCs w:val="44"/>
          <w:u w:val="single"/>
          <w:rtl/>
        </w:rPr>
      </w:pPr>
      <w:r w:rsidRPr="002164B8">
        <w:rPr>
          <w:rFonts w:asciiTheme="minorHAnsi" w:hAnsiTheme="minorHAnsi" w:cstheme="minorHAnsi"/>
          <w:b/>
          <w:bCs/>
          <w:sz w:val="44"/>
          <w:szCs w:val="44"/>
          <w:u w:val="single"/>
        </w:rPr>
        <w:t>September</w:t>
      </w:r>
      <w:r w:rsidR="00704EBB" w:rsidRPr="002164B8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</w:t>
      </w:r>
      <w:r w:rsidRPr="002164B8">
        <w:rPr>
          <w:rFonts w:asciiTheme="minorHAnsi" w:hAnsiTheme="minorHAnsi" w:cstheme="minorHAnsi"/>
          <w:b/>
          <w:bCs/>
          <w:sz w:val="44"/>
          <w:szCs w:val="44"/>
          <w:u w:val="single"/>
        </w:rPr>
        <w:t>11</w:t>
      </w:r>
      <w:r w:rsidR="00704EBB" w:rsidRPr="002164B8">
        <w:rPr>
          <w:rFonts w:asciiTheme="minorHAnsi" w:hAnsiTheme="minorHAnsi" w:cstheme="minorHAnsi"/>
          <w:b/>
          <w:bCs/>
          <w:sz w:val="44"/>
          <w:szCs w:val="44"/>
          <w:u w:val="single"/>
        </w:rPr>
        <w:t xml:space="preserve"> 202</w:t>
      </w:r>
      <w:r w:rsidRPr="002164B8">
        <w:rPr>
          <w:rFonts w:asciiTheme="minorHAnsi" w:hAnsiTheme="minorHAnsi" w:cstheme="minorHAnsi"/>
          <w:b/>
          <w:bCs/>
          <w:sz w:val="44"/>
          <w:szCs w:val="44"/>
          <w:u w:val="single"/>
        </w:rPr>
        <w:t>2</w:t>
      </w:r>
    </w:p>
    <w:p w14:paraId="202A3A91" w14:textId="2C3BB8EF" w:rsidR="00704EBB" w:rsidRPr="00B754CF" w:rsidRDefault="00704EBB" w:rsidP="00513649">
      <w:pPr>
        <w:bidi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B754CF">
        <w:rPr>
          <w:rFonts w:cstheme="minorHAnsi"/>
          <w:sz w:val="24"/>
          <w:szCs w:val="24"/>
        </w:rPr>
        <w:lastRenderedPageBreak/>
        <w:t>All materials shou</w:t>
      </w:r>
      <w:r w:rsidR="00531848">
        <w:rPr>
          <w:rFonts w:cstheme="minorHAnsi"/>
          <w:sz w:val="24"/>
          <w:szCs w:val="24"/>
        </w:rPr>
        <w:t>ld be in English. Applications should be submitted</w:t>
      </w:r>
      <w:r w:rsidR="00513649">
        <w:rPr>
          <w:rFonts w:cstheme="minorHAnsi"/>
          <w:sz w:val="24"/>
          <w:szCs w:val="24"/>
        </w:rPr>
        <w:t xml:space="preserve"> </w:t>
      </w:r>
      <w:r w:rsidRPr="00B754CF">
        <w:rPr>
          <w:rFonts w:cstheme="minorHAnsi"/>
          <w:sz w:val="24"/>
          <w:szCs w:val="24"/>
        </w:rPr>
        <w:t xml:space="preserve">via the </w:t>
      </w:r>
      <w:r w:rsidR="001210A1">
        <w:rPr>
          <w:rFonts w:cstheme="minorHAnsi"/>
          <w:sz w:val="24"/>
          <w:szCs w:val="24"/>
        </w:rPr>
        <w:t xml:space="preserve">online application submission </w:t>
      </w:r>
      <w:r w:rsidRPr="00B754CF">
        <w:rPr>
          <w:rFonts w:cstheme="minorHAnsi"/>
          <w:sz w:val="24"/>
          <w:szCs w:val="24"/>
        </w:rPr>
        <w:t>system:</w:t>
      </w:r>
    </w:p>
    <w:p w14:paraId="0F159F40" w14:textId="77777777" w:rsidR="00704EBB" w:rsidRPr="00B754CF" w:rsidRDefault="00704EBB" w:rsidP="00704EBB">
      <w:pPr>
        <w:pStyle w:val="21"/>
        <w:bidi w:val="0"/>
        <w:ind w:left="-1" w:firstLine="0"/>
        <w:rPr>
          <w:rStyle w:val="Hyperlink"/>
          <w:rFonts w:asciiTheme="minorHAnsi" w:hAnsiTheme="minorHAnsi" w:cstheme="minorHAnsi"/>
          <w:b/>
          <w:bCs/>
          <w:sz w:val="24"/>
          <w:szCs w:val="24"/>
        </w:rPr>
      </w:pPr>
      <w:r w:rsidRPr="00B754CF">
        <w:rPr>
          <w:rFonts w:asciiTheme="minorHAnsi" w:hAnsiTheme="minorHAnsi" w:cstheme="minorHAnsi"/>
          <w:b/>
          <w:bCs/>
          <w:sz w:val="24"/>
          <w:szCs w:val="24"/>
        </w:rPr>
        <w:fldChar w:fldCharType="begin"/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instrText xml:space="preserve"> HYPERLINK "http://ttp.huji.ac.il/" \o "here " </w:instrText>
      </w:r>
      <w:r w:rsidRPr="00B754CF">
        <w:rPr>
          <w:rFonts w:asciiTheme="minorHAnsi" w:hAnsiTheme="minorHAnsi" w:cstheme="minorHAnsi"/>
          <w:b/>
          <w:bCs/>
          <w:sz w:val="24"/>
          <w:szCs w:val="24"/>
        </w:rPr>
        <w:fldChar w:fldCharType="separate"/>
      </w:r>
      <w:r w:rsidRPr="00B754CF">
        <w:rPr>
          <w:rStyle w:val="Hyperlink"/>
          <w:rFonts w:asciiTheme="minorHAnsi" w:hAnsiTheme="minorHAnsi" w:cstheme="minorHAnsi"/>
          <w:b/>
          <w:bCs/>
          <w:sz w:val="24"/>
          <w:szCs w:val="24"/>
        </w:rPr>
        <w:t>Here</w:t>
      </w:r>
    </w:p>
    <w:p w14:paraId="4B8B142B" w14:textId="77777777" w:rsidR="00043AA6" w:rsidRPr="00B754CF" w:rsidRDefault="00704EBB" w:rsidP="00704EBB">
      <w:pPr>
        <w:bidi w:val="0"/>
        <w:spacing w:after="0" w:line="240" w:lineRule="auto"/>
        <w:rPr>
          <w:rFonts w:cstheme="minorHAnsi"/>
          <w:sz w:val="24"/>
          <w:szCs w:val="24"/>
        </w:rPr>
      </w:pPr>
      <w:r w:rsidRPr="00B754CF">
        <w:rPr>
          <w:rFonts w:eastAsia="Times New Roman" w:cstheme="minorHAnsi"/>
          <w:b/>
          <w:bCs/>
          <w:sz w:val="24"/>
          <w:szCs w:val="24"/>
          <w:lang w:eastAsia="he-IL"/>
        </w:rPr>
        <w:fldChar w:fldCharType="end"/>
      </w:r>
    </w:p>
    <w:p w14:paraId="31919F1F" w14:textId="6E276B13" w:rsidR="00704EBB" w:rsidRPr="00B754CF" w:rsidRDefault="00704EBB" w:rsidP="00043AA6">
      <w:pPr>
        <w:bidi w:val="0"/>
        <w:spacing w:after="0" w:line="240" w:lineRule="auto"/>
        <w:rPr>
          <w:rFonts w:cstheme="minorHAnsi"/>
          <w:sz w:val="24"/>
          <w:szCs w:val="24"/>
        </w:rPr>
      </w:pPr>
      <w:r w:rsidRPr="00B754CF">
        <w:rPr>
          <w:rFonts w:cstheme="minorHAnsi"/>
          <w:sz w:val="24"/>
          <w:szCs w:val="24"/>
        </w:rPr>
        <w:t xml:space="preserve">Applications </w:t>
      </w:r>
      <w:r w:rsidR="00513649">
        <w:rPr>
          <w:rFonts w:cstheme="minorHAnsi"/>
          <w:sz w:val="24"/>
          <w:szCs w:val="24"/>
        </w:rPr>
        <w:t>that are no</w:t>
      </w:r>
      <w:r w:rsidR="001210A1">
        <w:rPr>
          <w:rFonts w:cstheme="minorHAnsi"/>
          <w:sz w:val="24"/>
          <w:szCs w:val="24"/>
        </w:rPr>
        <w:t>t submitted in accordance with the above</w:t>
      </w:r>
      <w:r w:rsidRPr="00B754CF">
        <w:rPr>
          <w:rFonts w:cstheme="minorHAnsi"/>
          <w:sz w:val="24"/>
          <w:szCs w:val="24"/>
        </w:rPr>
        <w:t xml:space="preserve"> guidelines will not be considered.      </w:t>
      </w:r>
    </w:p>
    <w:p w14:paraId="3A923883" w14:textId="77777777" w:rsidR="00043AA6" w:rsidRPr="00B754CF" w:rsidRDefault="00043AA6" w:rsidP="00C04F10">
      <w:pPr>
        <w:pStyle w:val="af0"/>
        <w:bidi w:val="0"/>
        <w:jc w:val="center"/>
        <w:rPr>
          <w:rFonts w:asciiTheme="minorHAnsi" w:hAnsiTheme="minorHAnsi" w:cstheme="minorHAnsi"/>
          <w:sz w:val="24"/>
          <w:szCs w:val="24"/>
          <w:lang w:eastAsia="he-IL"/>
        </w:rPr>
      </w:pPr>
    </w:p>
    <w:p w14:paraId="168EC1AC" w14:textId="40A145C8" w:rsidR="00B754CF" w:rsidRPr="00B754CF" w:rsidRDefault="00B754CF" w:rsidP="00B754CF">
      <w:pPr>
        <w:bidi w:val="0"/>
        <w:spacing w:after="0" w:line="240" w:lineRule="auto"/>
        <w:rPr>
          <w:rFonts w:cstheme="minorHAnsi"/>
          <w:sz w:val="24"/>
          <w:szCs w:val="24"/>
        </w:rPr>
      </w:pPr>
      <w:r w:rsidRPr="00B754CF">
        <w:rPr>
          <w:rFonts w:cstheme="minorHAnsi"/>
          <w:sz w:val="24"/>
          <w:szCs w:val="24"/>
        </w:rPr>
        <w:t xml:space="preserve">For further details, please contact </w:t>
      </w:r>
      <w:r w:rsidR="00B02379">
        <w:rPr>
          <w:rFonts w:cstheme="minorHAnsi"/>
          <w:sz w:val="24"/>
          <w:szCs w:val="24"/>
        </w:rPr>
        <w:t>Prof. Yigal Bronner,</w:t>
      </w:r>
      <w:r w:rsidR="00B02379" w:rsidRPr="00B02379">
        <w:rPr>
          <w:rFonts w:cs="Calibri"/>
          <w:sz w:val="24"/>
          <w:szCs w:val="24"/>
          <w:rtl/>
        </w:rPr>
        <w:t xml:space="preserve"> </w:t>
      </w:r>
      <w:hyperlink r:id="rId22" w:history="1">
        <w:r w:rsidR="00B02379" w:rsidRPr="004E04A2">
          <w:rPr>
            <w:rStyle w:val="Hyperlink"/>
            <w:rFonts w:cstheme="minorHAnsi"/>
            <w:sz w:val="24"/>
            <w:szCs w:val="24"/>
          </w:rPr>
          <w:t>yigal.bronner@mail.huji.ac.il</w:t>
        </w:r>
      </w:hyperlink>
      <w:r w:rsidRPr="00B754CF">
        <w:rPr>
          <w:rFonts w:cstheme="minorHAnsi"/>
          <w:sz w:val="24"/>
          <w:szCs w:val="24"/>
        </w:rPr>
        <w:t xml:space="preserve">. </w:t>
      </w:r>
      <w:r w:rsidR="00D746C4">
        <w:rPr>
          <w:rFonts w:cstheme="minorHAnsi"/>
          <w:sz w:val="24"/>
          <w:szCs w:val="24"/>
        </w:rPr>
        <w:t>A</w:t>
      </w:r>
      <w:r w:rsidRPr="00B754CF">
        <w:rPr>
          <w:rFonts w:cstheme="minorHAnsi"/>
          <w:sz w:val="24"/>
          <w:szCs w:val="24"/>
        </w:rPr>
        <w:t xml:space="preserve">dditional information can also be found on the departmental website: </w:t>
      </w:r>
      <w:hyperlink r:id="rId23" w:history="1">
        <w:r w:rsidRPr="00B754CF">
          <w:rPr>
            <w:rStyle w:val="Hyperlink"/>
            <w:rFonts w:cstheme="minorHAnsi"/>
            <w:sz w:val="24"/>
            <w:szCs w:val="24"/>
          </w:rPr>
          <w:t>https://en.asia.huji.ac.il</w:t>
        </w:r>
      </w:hyperlink>
    </w:p>
    <w:p w14:paraId="7DA8B348" w14:textId="77777777" w:rsidR="00B754CF" w:rsidRPr="00B754CF" w:rsidRDefault="00B754CF" w:rsidP="00B754CF">
      <w:pPr>
        <w:bidi w:val="0"/>
        <w:spacing w:after="0" w:line="240" w:lineRule="auto"/>
        <w:rPr>
          <w:rFonts w:cstheme="minorHAnsi"/>
          <w:sz w:val="24"/>
          <w:szCs w:val="24"/>
        </w:rPr>
      </w:pPr>
    </w:p>
    <w:p w14:paraId="4BF2BC27" w14:textId="77777777" w:rsidR="00704EBB" w:rsidRPr="00B754CF" w:rsidRDefault="00704EBB" w:rsidP="00B754CF">
      <w:pPr>
        <w:bidi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B754CF">
        <w:rPr>
          <w:rFonts w:cstheme="minorHAnsi"/>
          <w:sz w:val="24"/>
          <w:szCs w:val="24"/>
        </w:rPr>
        <w:t>This announcement does not constitute a commitment to accept candidates in any or all fields.</w:t>
      </w:r>
    </w:p>
    <w:p w14:paraId="3A290CB2" w14:textId="77777777" w:rsidR="00704EBB" w:rsidRPr="00B754CF" w:rsidRDefault="00704EBB" w:rsidP="00704EBB">
      <w:pPr>
        <w:bidi w:val="0"/>
        <w:spacing w:after="0" w:line="240" w:lineRule="auto"/>
        <w:jc w:val="center"/>
        <w:rPr>
          <w:rFonts w:cstheme="minorHAnsi"/>
          <w:sz w:val="24"/>
          <w:szCs w:val="24"/>
        </w:rPr>
      </w:pPr>
      <w:r w:rsidRPr="00B754CF">
        <w:rPr>
          <w:rFonts w:cstheme="minorHAnsi"/>
          <w:sz w:val="24"/>
          <w:szCs w:val="24"/>
        </w:rPr>
        <w:t xml:space="preserve">The Hebrew University is an equal opportunity employer </w:t>
      </w:r>
    </w:p>
    <w:p w14:paraId="53D8CB0D" w14:textId="77777777" w:rsidR="00704EBB" w:rsidRPr="00B754CF" w:rsidRDefault="00704EBB" w:rsidP="00704EBB">
      <w:pPr>
        <w:bidi w:val="0"/>
        <w:jc w:val="center"/>
        <w:rPr>
          <w:rFonts w:cstheme="minorHAnsi"/>
          <w:b/>
          <w:bCs/>
          <w:i/>
          <w:iCs/>
          <w:sz w:val="24"/>
          <w:szCs w:val="24"/>
        </w:rPr>
      </w:pPr>
    </w:p>
    <w:p w14:paraId="3EF28904" w14:textId="77777777" w:rsidR="00815C43" w:rsidRPr="00B754CF" w:rsidRDefault="00815C43" w:rsidP="00815C43">
      <w:pPr>
        <w:pStyle w:val="21"/>
        <w:ind w:left="-1" w:firstLine="0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797F2961" w14:textId="77777777" w:rsidR="00FC3426" w:rsidRPr="00B754CF" w:rsidRDefault="00FC3426" w:rsidP="00704EBB">
      <w:pPr>
        <w:bidi w:val="0"/>
        <w:rPr>
          <w:rFonts w:cstheme="minorHAnsi"/>
          <w:sz w:val="24"/>
          <w:szCs w:val="24"/>
        </w:rPr>
      </w:pPr>
    </w:p>
    <w:sectPr w:rsidR="00FC3426" w:rsidRPr="00B754CF" w:rsidSect="00557B25">
      <w:headerReference w:type="default" r:id="rId24"/>
      <w:footerReference w:type="default" r:id="rId2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26898" w14:textId="77777777" w:rsidR="00533793" w:rsidRDefault="00533793" w:rsidP="0082306A">
      <w:pPr>
        <w:spacing w:after="0" w:line="240" w:lineRule="auto"/>
      </w:pPr>
      <w:r>
        <w:separator/>
      </w:r>
    </w:p>
  </w:endnote>
  <w:endnote w:type="continuationSeparator" w:id="0">
    <w:p w14:paraId="7CA27C95" w14:textId="77777777" w:rsidR="00533793" w:rsidRDefault="00533793" w:rsidP="00823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7B097" w14:textId="77777777" w:rsidR="0082306A" w:rsidRPr="00237721" w:rsidRDefault="0082306A" w:rsidP="0082306A">
    <w:pPr>
      <w:pStyle w:val="a5"/>
      <w:spacing w:line="276" w:lineRule="auto"/>
      <w:jc w:val="both"/>
      <w:rPr>
        <w:rFonts w:ascii="Arial" w:hAnsi="Arial" w:cs="Arial"/>
        <w:b/>
        <w:sz w:val="20"/>
      </w:rPr>
    </w:pPr>
    <w:r>
      <w:rPr>
        <w:rFonts w:ascii="Arial" w:hAnsi="Arial" w:cs="Arial" w:hint="cs"/>
        <w:b/>
        <w:bCs/>
        <w:sz w:val="20"/>
        <w:rtl/>
      </w:rPr>
      <w:t>הפקולטה למדעי הרוח</w:t>
    </w:r>
    <w:r>
      <w:rPr>
        <w:rFonts w:ascii="Arial" w:hAnsi="Arial" w:cs="Arial" w:hint="cs"/>
        <w:b/>
        <w:sz w:val="20"/>
        <w:rtl/>
      </w:rPr>
      <w:t xml:space="preserve"> | סגל אקדמי  </w:t>
    </w:r>
  </w:p>
  <w:p w14:paraId="0CCE7064" w14:textId="77777777" w:rsidR="0082306A" w:rsidRPr="00237721" w:rsidRDefault="0082306A" w:rsidP="0082306A">
    <w:pPr>
      <w:pStyle w:val="a5"/>
      <w:spacing w:line="276" w:lineRule="auto"/>
      <w:jc w:val="both"/>
      <w:rPr>
        <w:rFonts w:ascii="Arial" w:hAnsi="Arial" w:cs="Arial"/>
        <w:sz w:val="20"/>
        <w:rtl/>
      </w:rPr>
    </w:pPr>
    <w:r>
      <w:rPr>
        <w:rFonts w:ascii="Arial" w:hAnsi="Arial" w:cs="Arial" w:hint="cs"/>
        <w:sz w:val="20"/>
        <w:rtl/>
      </w:rPr>
      <w:t xml:space="preserve">הפקולטה למדעי הרוח, </w:t>
    </w:r>
    <w:r w:rsidRPr="00237721">
      <w:rPr>
        <w:rFonts w:ascii="Arial" w:hAnsi="Arial" w:cs="Arial"/>
        <w:sz w:val="20"/>
        <w:rtl/>
      </w:rPr>
      <w:t>הר</w:t>
    </w:r>
    <w:r w:rsidRPr="00237721">
      <w:rPr>
        <w:rFonts w:ascii="Arial" w:hAnsi="Arial" w:cs="Arial" w:hint="cs"/>
        <w:sz w:val="20"/>
        <w:rtl/>
      </w:rPr>
      <w:t xml:space="preserve"> </w:t>
    </w:r>
    <w:r w:rsidRPr="00237721">
      <w:rPr>
        <w:rFonts w:ascii="Arial" w:hAnsi="Arial" w:cs="Arial"/>
        <w:sz w:val="20"/>
        <w:rtl/>
      </w:rPr>
      <w:t>הצופים</w:t>
    </w:r>
    <w:r w:rsidRPr="00237721">
      <w:rPr>
        <w:rFonts w:ascii="Arial" w:hAnsi="Arial" w:cs="Arial" w:hint="cs"/>
        <w:sz w:val="20"/>
        <w:rtl/>
      </w:rPr>
      <w:t xml:space="preserve">, </w:t>
    </w:r>
    <w:r w:rsidRPr="00237721">
      <w:rPr>
        <w:rFonts w:ascii="Arial" w:hAnsi="Arial" w:cs="Arial"/>
        <w:sz w:val="20"/>
        <w:rtl/>
      </w:rPr>
      <w:t>ירושלים</w:t>
    </w:r>
    <w:r w:rsidRPr="00237721">
      <w:rPr>
        <w:rFonts w:ascii="Arial" w:hAnsi="Arial" w:cs="Arial"/>
        <w:sz w:val="20"/>
      </w:rPr>
      <w:t xml:space="preserve"> 91905 </w:t>
    </w:r>
  </w:p>
  <w:p w14:paraId="66BA7681" w14:textId="77777777" w:rsidR="0082306A" w:rsidRPr="0082306A" w:rsidRDefault="0082306A" w:rsidP="0082306A">
    <w:pPr>
      <w:pStyle w:val="a5"/>
    </w:pPr>
    <w:r w:rsidRPr="00237721">
      <w:rPr>
        <w:rFonts w:ascii="Arial" w:hAnsi="Arial" w:cs="Arial" w:hint="cs"/>
        <w:sz w:val="20"/>
        <w:rtl/>
      </w:rPr>
      <w:t>טל': 02-588</w:t>
    </w:r>
    <w:r>
      <w:rPr>
        <w:rFonts w:ascii="Arial" w:hAnsi="Arial" w:cs="Arial" w:hint="cs"/>
        <w:sz w:val="20"/>
        <w:rtl/>
      </w:rPr>
      <w:t>3720</w:t>
    </w:r>
    <w:r w:rsidRPr="00237721">
      <w:rPr>
        <w:rFonts w:ascii="Arial" w:hAnsi="Arial" w:cs="Arial" w:hint="cs"/>
        <w:sz w:val="20"/>
        <w:rtl/>
      </w:rPr>
      <w:t xml:space="preserve"> | פקס: 02-588</w:t>
    </w:r>
    <w:r>
      <w:rPr>
        <w:rFonts w:ascii="Arial" w:hAnsi="Arial" w:cs="Arial" w:hint="cs"/>
        <w:sz w:val="20"/>
        <w:rtl/>
      </w:rPr>
      <w:t>1730</w:t>
    </w:r>
    <w:r w:rsidRPr="00237721">
      <w:rPr>
        <w:rFonts w:ascii="Arial" w:hAnsi="Arial" w:cs="Arial" w:hint="cs"/>
        <w:sz w:val="20"/>
        <w:rtl/>
      </w:rPr>
      <w:t xml:space="preserve"> | </w:t>
    </w:r>
    <w:hyperlink r:id="rId1" w:history="1">
      <w:r w:rsidRPr="00F8343F">
        <w:rPr>
          <w:rStyle w:val="Hyperlink"/>
          <w:rFonts w:ascii="Arial" w:hAnsi="Arial" w:cs="Arial"/>
          <w:sz w:val="20"/>
        </w:rPr>
        <w:t>mayuch@huji.ac.il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0AED1" w14:textId="77777777" w:rsidR="00533793" w:rsidRDefault="00533793" w:rsidP="0082306A">
      <w:pPr>
        <w:spacing w:after="0" w:line="240" w:lineRule="auto"/>
      </w:pPr>
      <w:r>
        <w:separator/>
      </w:r>
    </w:p>
  </w:footnote>
  <w:footnote w:type="continuationSeparator" w:id="0">
    <w:p w14:paraId="395F7F77" w14:textId="77777777" w:rsidR="00533793" w:rsidRDefault="00533793" w:rsidP="00823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33B2F" w14:textId="77777777" w:rsidR="0082306A" w:rsidRDefault="0082306A">
    <w:pPr>
      <w:pStyle w:val="a3"/>
    </w:pPr>
    <w:r>
      <w:rPr>
        <w:noProof/>
      </w:rPr>
      <w:drawing>
        <wp:inline distT="0" distB="0" distL="0" distR="0" wp14:anchorId="78C6F80F" wp14:editId="042750B0">
          <wp:extent cx="3175804" cy="10789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JI_logoH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804" cy="107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E069D"/>
    <w:multiLevelType w:val="hybridMultilevel"/>
    <w:tmpl w:val="0A86202A"/>
    <w:lvl w:ilvl="0" w:tplc="74C08C18">
      <w:numFmt w:val="bullet"/>
      <w:lvlText w:val=""/>
      <w:lvlJc w:val="left"/>
      <w:pPr>
        <w:ind w:left="644" w:hanging="360"/>
      </w:pPr>
      <w:rPr>
        <w:rFonts w:ascii="Symbol" w:eastAsia="Times New Roman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AE05DEE"/>
    <w:multiLevelType w:val="hybridMultilevel"/>
    <w:tmpl w:val="2304B130"/>
    <w:lvl w:ilvl="0" w:tplc="8D6270A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F70062"/>
    <w:multiLevelType w:val="hybridMultilevel"/>
    <w:tmpl w:val="2FA659F0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D27062F"/>
    <w:multiLevelType w:val="hybridMultilevel"/>
    <w:tmpl w:val="9B524628"/>
    <w:lvl w:ilvl="0" w:tplc="F432AF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8621C"/>
    <w:multiLevelType w:val="hybridMultilevel"/>
    <w:tmpl w:val="5AF00BD2"/>
    <w:lvl w:ilvl="0" w:tplc="B87E43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516F2"/>
    <w:multiLevelType w:val="hybridMultilevel"/>
    <w:tmpl w:val="6660E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573F66"/>
    <w:multiLevelType w:val="hybridMultilevel"/>
    <w:tmpl w:val="0F267046"/>
    <w:lvl w:ilvl="0" w:tplc="B6F8FA96">
      <w:start w:val="8"/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 w15:restartNumberingAfterBreak="0">
    <w:nsid w:val="678F3556"/>
    <w:multiLevelType w:val="hybridMultilevel"/>
    <w:tmpl w:val="A34C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06A"/>
    <w:rsid w:val="00020332"/>
    <w:rsid w:val="000214F5"/>
    <w:rsid w:val="0003337E"/>
    <w:rsid w:val="00043AA6"/>
    <w:rsid w:val="000601A3"/>
    <w:rsid w:val="00071284"/>
    <w:rsid w:val="000751C7"/>
    <w:rsid w:val="000C1EBF"/>
    <w:rsid w:val="000C5107"/>
    <w:rsid w:val="000D622E"/>
    <w:rsid w:val="000F6DE9"/>
    <w:rsid w:val="001210A1"/>
    <w:rsid w:val="0014250E"/>
    <w:rsid w:val="001454F8"/>
    <w:rsid w:val="001521D7"/>
    <w:rsid w:val="00157DCF"/>
    <w:rsid w:val="001A5E15"/>
    <w:rsid w:val="001B3FB7"/>
    <w:rsid w:val="001B57DC"/>
    <w:rsid w:val="001D1CD0"/>
    <w:rsid w:val="001E5288"/>
    <w:rsid w:val="00215148"/>
    <w:rsid w:val="002164B8"/>
    <w:rsid w:val="00271298"/>
    <w:rsid w:val="002812C8"/>
    <w:rsid w:val="00294DA1"/>
    <w:rsid w:val="002B7457"/>
    <w:rsid w:val="002C36C2"/>
    <w:rsid w:val="002C661D"/>
    <w:rsid w:val="00307E70"/>
    <w:rsid w:val="00345590"/>
    <w:rsid w:val="003654E2"/>
    <w:rsid w:val="00394E52"/>
    <w:rsid w:val="00395987"/>
    <w:rsid w:val="003B1EA3"/>
    <w:rsid w:val="003B4C32"/>
    <w:rsid w:val="003C694C"/>
    <w:rsid w:val="003F192A"/>
    <w:rsid w:val="004031EB"/>
    <w:rsid w:val="00434D10"/>
    <w:rsid w:val="00445182"/>
    <w:rsid w:val="00446795"/>
    <w:rsid w:val="00454E44"/>
    <w:rsid w:val="00455C05"/>
    <w:rsid w:val="00476C95"/>
    <w:rsid w:val="0048352A"/>
    <w:rsid w:val="004C442B"/>
    <w:rsid w:val="004D12C6"/>
    <w:rsid w:val="004E19CE"/>
    <w:rsid w:val="00513649"/>
    <w:rsid w:val="00531848"/>
    <w:rsid w:val="00533793"/>
    <w:rsid w:val="00557B25"/>
    <w:rsid w:val="0056443E"/>
    <w:rsid w:val="0059684A"/>
    <w:rsid w:val="005E270A"/>
    <w:rsid w:val="005F1053"/>
    <w:rsid w:val="00630555"/>
    <w:rsid w:val="00671380"/>
    <w:rsid w:val="0068422B"/>
    <w:rsid w:val="006A6E59"/>
    <w:rsid w:val="006D5594"/>
    <w:rsid w:val="0070339A"/>
    <w:rsid w:val="00704EBB"/>
    <w:rsid w:val="00735839"/>
    <w:rsid w:val="00743651"/>
    <w:rsid w:val="007734F9"/>
    <w:rsid w:val="007B1AB1"/>
    <w:rsid w:val="0080285A"/>
    <w:rsid w:val="00815C43"/>
    <w:rsid w:val="00821E3F"/>
    <w:rsid w:val="0082306A"/>
    <w:rsid w:val="008459B9"/>
    <w:rsid w:val="00855A7F"/>
    <w:rsid w:val="00856E44"/>
    <w:rsid w:val="00860276"/>
    <w:rsid w:val="00865791"/>
    <w:rsid w:val="00894AC2"/>
    <w:rsid w:val="008A7ACF"/>
    <w:rsid w:val="008B5E5B"/>
    <w:rsid w:val="008C2FA3"/>
    <w:rsid w:val="00900C1C"/>
    <w:rsid w:val="009255FC"/>
    <w:rsid w:val="009B02B3"/>
    <w:rsid w:val="009D30F5"/>
    <w:rsid w:val="009D70A6"/>
    <w:rsid w:val="009F1C9E"/>
    <w:rsid w:val="00A02CF1"/>
    <w:rsid w:val="00A44D13"/>
    <w:rsid w:val="00A45132"/>
    <w:rsid w:val="00A4686B"/>
    <w:rsid w:val="00A53BFC"/>
    <w:rsid w:val="00A5455E"/>
    <w:rsid w:val="00A5710A"/>
    <w:rsid w:val="00A82106"/>
    <w:rsid w:val="00A95BEE"/>
    <w:rsid w:val="00AF6BE9"/>
    <w:rsid w:val="00B01470"/>
    <w:rsid w:val="00B02379"/>
    <w:rsid w:val="00B15536"/>
    <w:rsid w:val="00B43DBE"/>
    <w:rsid w:val="00B6022C"/>
    <w:rsid w:val="00B7128C"/>
    <w:rsid w:val="00B754CF"/>
    <w:rsid w:val="00B97E36"/>
    <w:rsid w:val="00BC54C0"/>
    <w:rsid w:val="00C04F10"/>
    <w:rsid w:val="00C16AFB"/>
    <w:rsid w:val="00C44A34"/>
    <w:rsid w:val="00C90D0A"/>
    <w:rsid w:val="00C926A4"/>
    <w:rsid w:val="00CA173F"/>
    <w:rsid w:val="00CA2879"/>
    <w:rsid w:val="00D00164"/>
    <w:rsid w:val="00D04188"/>
    <w:rsid w:val="00D350BE"/>
    <w:rsid w:val="00D5032A"/>
    <w:rsid w:val="00D737B9"/>
    <w:rsid w:val="00D73C88"/>
    <w:rsid w:val="00D746C4"/>
    <w:rsid w:val="00D932F2"/>
    <w:rsid w:val="00DA40D6"/>
    <w:rsid w:val="00DB37B2"/>
    <w:rsid w:val="00DE55B1"/>
    <w:rsid w:val="00E00EE8"/>
    <w:rsid w:val="00E1529C"/>
    <w:rsid w:val="00E55169"/>
    <w:rsid w:val="00E60C58"/>
    <w:rsid w:val="00E72A6C"/>
    <w:rsid w:val="00EA48E9"/>
    <w:rsid w:val="00EC02B1"/>
    <w:rsid w:val="00EC72C7"/>
    <w:rsid w:val="00F07AE8"/>
    <w:rsid w:val="00F76F87"/>
    <w:rsid w:val="00F877FB"/>
    <w:rsid w:val="00F90FB5"/>
    <w:rsid w:val="00FC1AB1"/>
    <w:rsid w:val="00FC3426"/>
    <w:rsid w:val="00FC76CC"/>
    <w:rsid w:val="00FE4DAA"/>
    <w:rsid w:val="00FF65E1"/>
    <w:rsid w:val="00F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8F1E8"/>
  <w15:docId w15:val="{4443D78C-67ED-4F66-A1E9-6DFB745DB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1CD0"/>
    <w:pPr>
      <w:bidi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E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D04188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David"/>
      <w:b/>
      <w:bCs/>
      <w:sz w:val="20"/>
      <w:szCs w:val="36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0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2306A"/>
  </w:style>
  <w:style w:type="paragraph" w:styleId="a5">
    <w:name w:val="footer"/>
    <w:basedOn w:val="a"/>
    <w:link w:val="a6"/>
    <w:uiPriority w:val="99"/>
    <w:unhideWhenUsed/>
    <w:rsid w:val="008230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2306A"/>
  </w:style>
  <w:style w:type="character" w:styleId="Hyperlink">
    <w:name w:val="Hyperlink"/>
    <w:basedOn w:val="a0"/>
    <w:uiPriority w:val="99"/>
    <w:unhideWhenUsed/>
    <w:rsid w:val="0082306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AF6BE9"/>
    <w:pPr>
      <w:ind w:left="720"/>
      <w:contextualSpacing/>
    </w:pPr>
  </w:style>
  <w:style w:type="paragraph" w:customStyle="1" w:styleId="a8">
    <w:basedOn w:val="a"/>
    <w:next w:val="NormalWeb"/>
    <w:uiPriority w:val="99"/>
    <w:rsid w:val="007B1AB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a"/>
    <w:uiPriority w:val="99"/>
    <w:semiHidden/>
    <w:unhideWhenUsed/>
    <w:rsid w:val="007B1AB1"/>
    <w:rPr>
      <w:rFonts w:ascii="Times New Roman" w:hAnsi="Times New Roman" w:cs="Times New Roman"/>
      <w:sz w:val="24"/>
      <w:szCs w:val="24"/>
    </w:rPr>
  </w:style>
  <w:style w:type="character" w:customStyle="1" w:styleId="40">
    <w:name w:val="כותרת 4 תו"/>
    <w:basedOn w:val="a0"/>
    <w:link w:val="4"/>
    <w:rsid w:val="00D04188"/>
    <w:rPr>
      <w:rFonts w:ascii="Times New Roman" w:eastAsia="Times New Roman" w:hAnsi="Times New Roman" w:cs="David"/>
      <w:b/>
      <w:bCs/>
      <w:sz w:val="20"/>
      <w:szCs w:val="36"/>
      <w:lang w:eastAsia="he-IL"/>
    </w:rPr>
  </w:style>
  <w:style w:type="paragraph" w:styleId="21">
    <w:name w:val="Body Text Indent 2"/>
    <w:basedOn w:val="a"/>
    <w:link w:val="22"/>
    <w:rsid w:val="00D04188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sz w:val="28"/>
      <w:szCs w:val="28"/>
      <w:lang w:eastAsia="he-IL"/>
    </w:rPr>
  </w:style>
  <w:style w:type="character" w:customStyle="1" w:styleId="22">
    <w:name w:val="כניסה בגוף טקסט 2 תו"/>
    <w:basedOn w:val="a0"/>
    <w:link w:val="21"/>
    <w:rsid w:val="00D04188"/>
    <w:rPr>
      <w:rFonts w:ascii="Times New Roman" w:eastAsia="Times New Roman" w:hAnsi="Times New Roman" w:cs="Times New Roman"/>
      <w:sz w:val="28"/>
      <w:szCs w:val="28"/>
      <w:lang w:eastAsia="he-IL"/>
    </w:rPr>
  </w:style>
  <w:style w:type="paragraph" w:styleId="a9">
    <w:name w:val="Balloon Text"/>
    <w:basedOn w:val="a"/>
    <w:link w:val="aa"/>
    <w:uiPriority w:val="99"/>
    <w:semiHidden/>
    <w:unhideWhenUsed/>
    <w:rsid w:val="00D73C8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D73C88"/>
    <w:rPr>
      <w:rFonts w:ascii="Tahoma" w:hAnsi="Tahoma" w:cs="Tahoma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FC76CC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C76CC"/>
    <w:pPr>
      <w:spacing w:line="240" w:lineRule="auto"/>
    </w:pPr>
    <w:rPr>
      <w:sz w:val="20"/>
      <w:szCs w:val="20"/>
    </w:rPr>
  </w:style>
  <w:style w:type="character" w:customStyle="1" w:styleId="ad">
    <w:name w:val="טקסט הערה תו"/>
    <w:basedOn w:val="a0"/>
    <w:link w:val="ac"/>
    <w:uiPriority w:val="99"/>
    <w:semiHidden/>
    <w:rsid w:val="00FC76CC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C76CC"/>
    <w:rPr>
      <w:b/>
      <w:bCs/>
    </w:rPr>
  </w:style>
  <w:style w:type="character" w:customStyle="1" w:styleId="af">
    <w:name w:val="נושא הערה תו"/>
    <w:basedOn w:val="ad"/>
    <w:link w:val="ae"/>
    <w:uiPriority w:val="99"/>
    <w:semiHidden/>
    <w:rsid w:val="00FC76CC"/>
    <w:rPr>
      <w:b/>
      <w:bCs/>
      <w:sz w:val="20"/>
      <w:szCs w:val="20"/>
    </w:rPr>
  </w:style>
  <w:style w:type="paragraph" w:styleId="af0">
    <w:name w:val="Plain Text"/>
    <w:basedOn w:val="a"/>
    <w:link w:val="af1"/>
    <w:unhideWhenUsed/>
    <w:rsid w:val="00B7128C"/>
    <w:pPr>
      <w:spacing w:after="0" w:line="240" w:lineRule="auto"/>
    </w:pPr>
    <w:rPr>
      <w:rFonts w:ascii="Calibri" w:hAnsi="Calibri" w:cs="Calibri"/>
    </w:rPr>
  </w:style>
  <w:style w:type="character" w:customStyle="1" w:styleId="af1">
    <w:name w:val="טקסט רגיל תו"/>
    <w:basedOn w:val="a0"/>
    <w:link w:val="af0"/>
    <w:rsid w:val="00B7128C"/>
    <w:rPr>
      <w:rFonts w:ascii="Calibri" w:hAnsi="Calibri" w:cs="Calibri"/>
    </w:rPr>
  </w:style>
  <w:style w:type="character" w:styleId="FollowedHyperlink">
    <w:name w:val="FollowedHyperlink"/>
    <w:basedOn w:val="a0"/>
    <w:uiPriority w:val="99"/>
    <w:semiHidden/>
    <w:unhideWhenUsed/>
    <w:rsid w:val="005F105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A7ACF"/>
  </w:style>
  <w:style w:type="character" w:customStyle="1" w:styleId="20">
    <w:name w:val="כותרת 2 תו"/>
    <w:basedOn w:val="a0"/>
    <w:link w:val="2"/>
    <w:uiPriority w:val="9"/>
    <w:semiHidden/>
    <w:rsid w:val="00704E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nresolvedMention1">
    <w:name w:val="Unresolved Mention1"/>
    <w:basedOn w:val="a0"/>
    <w:uiPriority w:val="99"/>
    <w:semiHidden/>
    <w:unhideWhenUsed/>
    <w:rsid w:val="00B7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lOLBTrxoUGkHgQM1HzF_1egBBu0GTV9/view?usp=sharing" TargetMode="External"/><Relationship Id="rId13" Type="http://schemas.openxmlformats.org/officeDocument/2006/relationships/hyperlink" Target="https://drive.google.com/file/d/1RFd9pLy3zmI1fR642QT2_r07GGp5NwAd/view?usp=sharing" TargetMode="External"/><Relationship Id="rId18" Type="http://schemas.openxmlformats.org/officeDocument/2006/relationships/hyperlink" Target="https://drive.google.com/file/d/1OBH8GqcwKabJSq_DdoCbi0i3hSQc_R27/view?usp=sharing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rive.google.com/file/d/1EJDBvgj4POWwDh8ny2rvxnSHBwawiG-9/view?usp=sharing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O02lLM20sBMfTq6ZnERMFphqneGMMGS-/view?usp=sharing" TargetMode="External"/><Relationship Id="rId17" Type="http://schemas.openxmlformats.org/officeDocument/2006/relationships/hyperlink" Target="https://drive.google.com/file/d/1VyN60dxBt-Lxw5lDBNibsdoOAYGWnu46/view?usp=sharing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sia.huji.ac.il" TargetMode="External"/><Relationship Id="rId20" Type="http://schemas.openxmlformats.org/officeDocument/2006/relationships/hyperlink" Target="https://drive.google.com/file/d/1OmpJ01Oh8I3m0czMWaG5oPbBIURvl7Ue/view?usp=sharing" TargetMode="External"/><Relationship Id="rId29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OmpJ01Oh8I3m0czMWaG5oPbBIURvl7Ue/view?usp=sharing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mailto:yigal.bronner@mail.huji.ac.il" TargetMode="External"/><Relationship Id="rId23" Type="http://schemas.openxmlformats.org/officeDocument/2006/relationships/hyperlink" Target="https://en.asia.huji.ac.il" TargetMode="External"/><Relationship Id="rId28" Type="http://schemas.openxmlformats.org/officeDocument/2006/relationships/customXml" Target="../customXml/item2.xml"/><Relationship Id="rId10" Type="http://schemas.openxmlformats.org/officeDocument/2006/relationships/hyperlink" Target="https://drive.google.com/file/d/1lV-TCFwOS7zYgBy1O0bFriG9Likgk_jx/view?usp=sharing" TargetMode="External"/><Relationship Id="rId19" Type="http://schemas.openxmlformats.org/officeDocument/2006/relationships/hyperlink" Target="https://drive.google.com/file/d/1oRRbojawjPOwZNNIIrK8QSyjjZ4ze7tW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OBH8GqcwKabJSq_DdoCbi0i3hSQc_R27/view?usp=sharing" TargetMode="External"/><Relationship Id="rId14" Type="http://schemas.openxmlformats.org/officeDocument/2006/relationships/hyperlink" Target="http://ttp.huji.ac.il/" TargetMode="External"/><Relationship Id="rId22" Type="http://schemas.openxmlformats.org/officeDocument/2006/relationships/hyperlink" Target="mailto:yigal.bronner@mail.huji.ac.il" TargetMode="External"/><Relationship Id="rId27" Type="http://schemas.openxmlformats.org/officeDocument/2006/relationships/theme" Target="theme/theme1.xml"/><Relationship Id="rId30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mayabe\Desktop\mayuch@huji.ac.i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023843AD-2EF3-42B4-ADAB-5F5BD5D131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D36D17-EBC4-471B-9817-1727C939DC1D}"/>
</file>

<file path=customXml/itemProps3.xml><?xml version="1.0" encoding="utf-8"?>
<ds:datastoreItem xmlns:ds="http://schemas.openxmlformats.org/officeDocument/2006/customXml" ds:itemID="{C097F15D-0B4F-4877-885F-EB2D7B2D54AA}"/>
</file>

<file path=customXml/itemProps4.xml><?xml version="1.0" encoding="utf-8"?>
<ds:datastoreItem xmlns:ds="http://schemas.openxmlformats.org/officeDocument/2006/customXml" ds:itemID="{E7297BF3-7BFA-4D7E-AAED-7A94AEF29C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905</Words>
  <Characters>4529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mayabe</dc:creator>
  <cp:lastModifiedBy>Maya Ben-Simchon</cp:lastModifiedBy>
  <cp:revision>2</cp:revision>
  <cp:lastPrinted>2017-07-20T08:00:00Z</cp:lastPrinted>
  <dcterms:created xsi:type="dcterms:W3CDTF">2022-07-04T10:32:00Z</dcterms:created>
  <dcterms:modified xsi:type="dcterms:W3CDTF">2022-07-04T10:32:00Z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