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0CDA" w14:textId="77777777" w:rsidR="00962A05" w:rsidRPr="00962A05" w:rsidRDefault="00962A05" w:rsidP="00962A05">
      <w:pPr>
        <w:bidi w:val="0"/>
        <w:spacing w:before="100" w:beforeAutospacing="1" w:after="100" w:afterAutospacing="1" w:line="240" w:lineRule="auto"/>
        <w:jc w:val="center"/>
        <w:outlineLvl w:val="0"/>
        <w:rPr>
          <w:rFonts w:ascii="Segoe UI Light" w:eastAsia="Times New Roman" w:hAnsi="Segoe UI Light" w:cs="Segoe UI Light"/>
          <w:color w:val="0072C6"/>
          <w:kern w:val="36"/>
          <w:sz w:val="46"/>
          <w:szCs w:val="46"/>
        </w:rPr>
      </w:pPr>
      <w:r w:rsidRPr="00962A05">
        <w:rPr>
          <w:rFonts w:ascii="Segoe UI Light" w:eastAsia="Times New Roman" w:hAnsi="Segoe UI Light" w:cs="Segoe UI Light"/>
          <w:color w:val="0072C6"/>
          <w:kern w:val="36"/>
          <w:sz w:val="46"/>
          <w:szCs w:val="46"/>
        </w:rPr>
        <w:t>The Institute of Chemistry</w:t>
      </w:r>
    </w:p>
    <w:p w14:paraId="0AE60C92" w14:textId="77777777" w:rsidR="00962A05" w:rsidRPr="00962A05" w:rsidRDefault="00962A05" w:rsidP="00962A05">
      <w:pPr>
        <w:bidi w:val="0"/>
        <w:spacing w:before="100" w:beforeAutospacing="1" w:after="100" w:afterAutospacing="1" w:line="240" w:lineRule="auto"/>
        <w:jc w:val="center"/>
        <w:outlineLvl w:val="0"/>
        <w:rPr>
          <w:rFonts w:ascii="Segoe UI Light" w:eastAsia="Times New Roman" w:hAnsi="Segoe UI Light" w:cs="Segoe UI Light"/>
          <w:color w:val="0072C6"/>
          <w:kern w:val="36"/>
          <w:sz w:val="46"/>
          <w:szCs w:val="46"/>
        </w:rPr>
      </w:pPr>
      <w:r w:rsidRPr="00962A05">
        <w:rPr>
          <w:rFonts w:ascii="Segoe UI Light" w:eastAsia="Times New Roman" w:hAnsi="Segoe UI Light" w:cs="Segoe UI Light"/>
          <w:color w:val="0072C6"/>
          <w:kern w:val="36"/>
          <w:sz w:val="46"/>
          <w:szCs w:val="46"/>
        </w:rPr>
        <w:t>Tenure Track Academic Faculty positions 2022-23</w:t>
      </w:r>
    </w:p>
    <w:p w14:paraId="367CFCCE" w14:textId="77777777" w:rsidR="00962A05" w:rsidRPr="00962A05" w:rsidRDefault="00962A05" w:rsidP="00962A05">
      <w:pPr>
        <w:bidi w:val="0"/>
        <w:spacing w:after="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t> </w:t>
      </w:r>
    </w:p>
    <w:p w14:paraId="73FB346A"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rPr>
        <w:t>The Institute of Chemistry at the Hebrew University of Jerusalem, Israel, seeks outstanding candidates for tenure-track faculty positions at all levels for the 2022-2023 academic year. Candidates must have a Ph.D. degree, and significant post-doctoral experience is required.  </w:t>
      </w:r>
    </w:p>
    <w:p w14:paraId="0716AE96"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rPr>
        <w:t>Evaluation of candidates will be based primarily on originality, the potential for performing  ground-breaking research, high commitment for teaching. The candidate's sub-area of specialization will be also considered.</w:t>
      </w:r>
    </w:p>
    <w:p w14:paraId="0C346F83"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rPr>
        <w:t>Candidates must demonstrate strong interest and track record in research, outstanding academic credentials, and a strong commitment to undergraduate teaching and graduate training. Successful candidates are expected to establish and lead an independent research team pursuing a state-of-the-art research program, and to contribute significantly to the undergraduate and graduate teaching programs of the Institute of Chemistry.</w:t>
      </w:r>
    </w:p>
    <w:p w14:paraId="52A69ED9"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p>
    <w:p w14:paraId="5D28D5C1"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b/>
          <w:bCs/>
          <w:color w:val="444444"/>
        </w:rPr>
        <w:t>The Institute of Chemistry at the Hebrew University invites applications for tenure-track faculty positions in:</w:t>
      </w:r>
    </w:p>
    <w:p w14:paraId="029D2EAD" w14:textId="77777777" w:rsidR="00962A05" w:rsidRPr="00962A05" w:rsidRDefault="00962A05" w:rsidP="00962A05">
      <w:pPr>
        <w:numPr>
          <w:ilvl w:val="0"/>
          <w:numId w:val="1"/>
        </w:num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b/>
          <w:bCs/>
          <w:color w:val="444444"/>
        </w:rPr>
        <w:t>All fields of modern chemistry</w:t>
      </w:r>
    </w:p>
    <w:p w14:paraId="631442FD" w14:textId="77777777" w:rsidR="00962A05" w:rsidRPr="00962A05" w:rsidRDefault="00962A05" w:rsidP="00962A05">
      <w:pPr>
        <w:numPr>
          <w:ilvl w:val="0"/>
          <w:numId w:val="1"/>
        </w:num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b/>
          <w:bCs/>
          <w:color w:val="444444"/>
        </w:rPr>
        <w:t>Materials Science and Engineering</w:t>
      </w:r>
    </w:p>
    <w:p w14:paraId="1B5AE132"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p>
    <w:p w14:paraId="087DFA42" w14:textId="2380C78D" w:rsidR="00962A05" w:rsidRPr="00962A05" w:rsidRDefault="00962A05" w:rsidP="00962A05">
      <w:pPr>
        <w:bidi w:val="0"/>
        <w:spacing w:after="150" w:line="240" w:lineRule="auto"/>
        <w:jc w:val="center"/>
        <w:rPr>
          <w:rFonts w:ascii="Segoe UI" w:eastAsia="Times New Roman" w:hAnsi="Segoe UI" w:cs="Segoe UI"/>
          <w:color w:val="444444"/>
          <w:sz w:val="20"/>
          <w:szCs w:val="20"/>
        </w:rPr>
      </w:pPr>
      <w:r w:rsidRPr="00962A05">
        <w:rPr>
          <w:rFonts w:ascii="Segoe UI" w:eastAsia="Times New Roman" w:hAnsi="Segoe UI" w:cs="Segoe UI"/>
          <w:b/>
          <w:bCs/>
          <w:color w:val="8B0000"/>
          <w:sz w:val="26"/>
          <w:szCs w:val="26"/>
        </w:rPr>
        <w:t xml:space="preserve">Deadline for applications is September </w:t>
      </w:r>
      <w:r>
        <w:rPr>
          <w:rFonts w:ascii="Segoe UI" w:eastAsia="Times New Roman" w:hAnsi="Segoe UI" w:cs="Segoe UI"/>
          <w:b/>
          <w:bCs/>
          <w:color w:val="8B0000"/>
          <w:sz w:val="26"/>
          <w:szCs w:val="26"/>
        </w:rPr>
        <w:t>15</w:t>
      </w:r>
      <w:r w:rsidRPr="00962A05">
        <w:rPr>
          <w:rFonts w:ascii="Segoe UI" w:eastAsia="Times New Roman" w:hAnsi="Segoe UI" w:cs="Segoe UI"/>
          <w:b/>
          <w:bCs/>
          <w:color w:val="8B0000"/>
          <w:sz w:val="26"/>
          <w:szCs w:val="26"/>
        </w:rPr>
        <w:t>, 202</w:t>
      </w:r>
      <w:r>
        <w:rPr>
          <w:rFonts w:ascii="Segoe UI" w:eastAsia="Times New Roman" w:hAnsi="Segoe UI" w:cs="Segoe UI"/>
          <w:b/>
          <w:bCs/>
          <w:color w:val="8B0000"/>
          <w:sz w:val="26"/>
          <w:szCs w:val="26"/>
        </w:rPr>
        <w:t>2</w:t>
      </w:r>
      <w:r w:rsidRPr="00962A05">
        <w:rPr>
          <w:rFonts w:ascii="Segoe UI" w:eastAsia="Times New Roman" w:hAnsi="Segoe UI" w:cs="Segoe UI"/>
          <w:b/>
          <w:bCs/>
          <w:color w:val="8B0000"/>
          <w:sz w:val="26"/>
          <w:szCs w:val="26"/>
        </w:rPr>
        <w:t>;</w:t>
      </w:r>
    </w:p>
    <w:p w14:paraId="63F66734" w14:textId="77777777" w:rsidR="00962A05" w:rsidRPr="00962A05" w:rsidRDefault="00962A05" w:rsidP="00962A05">
      <w:pPr>
        <w:bidi w:val="0"/>
        <w:spacing w:after="150" w:line="240" w:lineRule="auto"/>
        <w:jc w:val="center"/>
        <w:rPr>
          <w:rFonts w:ascii="Segoe UI" w:eastAsia="Times New Roman" w:hAnsi="Segoe UI" w:cs="Segoe UI"/>
          <w:color w:val="444444"/>
          <w:sz w:val="20"/>
          <w:szCs w:val="20"/>
        </w:rPr>
      </w:pPr>
      <w:r w:rsidRPr="00962A05">
        <w:rPr>
          <w:rFonts w:ascii="Segoe UI" w:eastAsia="Times New Roman" w:hAnsi="Segoe UI" w:cs="Segoe UI"/>
          <w:b/>
          <w:bCs/>
          <w:color w:val="8B0000"/>
          <w:sz w:val="26"/>
          <w:szCs w:val="26"/>
        </w:rPr>
        <w:t>Later applications may be considered but at lower priority.</w:t>
      </w:r>
    </w:p>
    <w:p w14:paraId="7EE21CB0" w14:textId="77777777" w:rsidR="00962A05" w:rsidRPr="00962A05" w:rsidRDefault="00962A05" w:rsidP="00962A05">
      <w:pPr>
        <w:bidi w:val="0"/>
        <w:spacing w:after="150" w:line="240" w:lineRule="auto"/>
        <w:jc w:val="center"/>
        <w:rPr>
          <w:rFonts w:ascii="Segoe UI" w:eastAsia="Times New Roman" w:hAnsi="Segoe UI" w:cs="Segoe UI"/>
          <w:color w:val="444444"/>
          <w:sz w:val="20"/>
          <w:szCs w:val="20"/>
        </w:rPr>
      </w:pPr>
      <w:r w:rsidRPr="00962A05">
        <w:rPr>
          <w:rFonts w:ascii="Segoe UI" w:eastAsia="Times New Roman" w:hAnsi="Segoe UI" w:cs="Segoe UI"/>
          <w:b/>
          <w:bCs/>
          <w:color w:val="444444"/>
          <w:sz w:val="20"/>
          <w:szCs w:val="20"/>
        </w:rPr>
        <w:t> </w:t>
      </w:r>
    </w:p>
    <w:p w14:paraId="4373943B" w14:textId="77777777" w:rsidR="00962A05" w:rsidRPr="00962A05" w:rsidRDefault="00962A05" w:rsidP="00962A05">
      <w:pPr>
        <w:bidi w:val="0"/>
        <w:spacing w:before="100" w:beforeAutospacing="1" w:after="100" w:afterAutospacing="1" w:line="240" w:lineRule="auto"/>
        <w:jc w:val="both"/>
        <w:outlineLvl w:val="1"/>
        <w:rPr>
          <w:rFonts w:ascii="Segoe UI Semilight" w:eastAsia="Times New Roman" w:hAnsi="Segoe UI Semilight" w:cs="Segoe UI Semilight"/>
          <w:color w:val="0072C6"/>
          <w:sz w:val="29"/>
          <w:szCs w:val="29"/>
        </w:rPr>
      </w:pPr>
      <w:r w:rsidRPr="00962A05">
        <w:rPr>
          <w:rFonts w:ascii="Segoe UI Semilight" w:eastAsia="Times New Roman" w:hAnsi="Segoe UI Semilight" w:cs="Segoe UI Semilight"/>
          <w:color w:val="0072C6"/>
          <w:sz w:val="29"/>
          <w:szCs w:val="29"/>
        </w:rPr>
        <w:t>Contacts:</w:t>
      </w:r>
    </w:p>
    <w:p w14:paraId="440A84DC"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rPr>
        <w:t>Assistant for academic Affairs, the Faculty of Science: Mrs. Ruth Lischinski, </w:t>
      </w:r>
      <w:hyperlink r:id="rId5" w:history="1">
        <w:r w:rsidRPr="00962A05">
          <w:rPr>
            <w:rFonts w:ascii="Segoe UI" w:eastAsia="Times New Roman" w:hAnsi="Segoe UI" w:cs="Segoe UI"/>
            <w:color w:val="0072C6"/>
            <w:u w:val="single"/>
          </w:rPr>
          <w:t>ruthli@savion.huji.ac.il</w:t>
        </w:r>
      </w:hyperlink>
    </w:p>
    <w:p w14:paraId="6297B533" w14:textId="768D68CB" w:rsidR="00962A05" w:rsidRPr="00962A05" w:rsidRDefault="00962A05" w:rsidP="00962A05">
      <w:p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rPr>
        <w:t xml:space="preserve">Administrative director of the Institute of Chemistry: Mrs. </w:t>
      </w:r>
      <w:r w:rsidR="001E0B24">
        <w:rPr>
          <w:rFonts w:ascii="Segoe UI" w:eastAsia="Times New Roman" w:hAnsi="Segoe UI" w:cs="Segoe UI"/>
          <w:color w:val="444444"/>
        </w:rPr>
        <w:t>Avishag Cohen Schiller</w:t>
      </w:r>
      <w:r w:rsidRPr="00962A05">
        <w:rPr>
          <w:rFonts w:ascii="Segoe UI" w:eastAsia="Times New Roman" w:hAnsi="Segoe UI" w:cs="Segoe UI"/>
          <w:color w:val="444444"/>
        </w:rPr>
        <w:t>, </w:t>
      </w:r>
      <w:hyperlink r:id="rId6" w:history="1">
        <w:r w:rsidR="001E0B24" w:rsidRPr="00D94EC7">
          <w:rPr>
            <w:rStyle w:val="Hyperlink"/>
            <w:rFonts w:ascii="Segoe UI" w:eastAsia="Times New Roman" w:hAnsi="Segoe UI" w:cs="Segoe UI"/>
          </w:rPr>
          <w:t>avishagco@savion.huji.ac.il</w:t>
        </w:r>
      </w:hyperlink>
    </w:p>
    <w:p w14:paraId="710F5817" w14:textId="77777777" w:rsidR="00962A05" w:rsidRPr="00962A05" w:rsidRDefault="00962A05" w:rsidP="00962A05">
      <w:pPr>
        <w:bidi w:val="0"/>
        <w:spacing w:after="15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rPr>
        <w:t>Head of search committee: Professor Uri Banin, </w:t>
      </w:r>
      <w:hyperlink r:id="rId7" w:history="1">
        <w:r w:rsidRPr="00962A05">
          <w:rPr>
            <w:rFonts w:ascii="Segoe UI" w:eastAsia="Times New Roman" w:hAnsi="Segoe UI" w:cs="Segoe UI"/>
            <w:color w:val="0072C6"/>
            <w:u w:val="single"/>
          </w:rPr>
          <w:t>Uri.Banin@mail.huji.ac.il</w:t>
        </w:r>
      </w:hyperlink>
    </w:p>
    <w:p w14:paraId="74B36024" w14:textId="77777777" w:rsidR="00962A05" w:rsidRPr="00962A05" w:rsidRDefault="00962A05" w:rsidP="00962A05">
      <w:pPr>
        <w:bidi w:val="0"/>
        <w:spacing w:after="0" w:line="240" w:lineRule="auto"/>
        <w:jc w:val="both"/>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lastRenderedPageBreak/>
        <w:br/>
        <w:t> </w:t>
      </w:r>
    </w:p>
    <w:p w14:paraId="207C339A" w14:textId="77777777" w:rsidR="00962A05" w:rsidRPr="00962A05" w:rsidRDefault="00962A05" w:rsidP="00962A05">
      <w:pPr>
        <w:shd w:val="clear" w:color="auto" w:fill="FFFFFF"/>
        <w:bidi w:val="0"/>
        <w:spacing w:after="0" w:line="240" w:lineRule="auto"/>
        <w:jc w:val="center"/>
        <w:textAlignment w:val="top"/>
        <w:rPr>
          <w:rFonts w:ascii="Segoe UI" w:eastAsia="Times New Roman" w:hAnsi="Segoe UI" w:cs="Segoe UI"/>
          <w:color w:val="444444"/>
          <w:sz w:val="20"/>
          <w:szCs w:val="20"/>
        </w:rPr>
      </w:pPr>
      <w:r w:rsidRPr="00962A05">
        <w:rPr>
          <w:rFonts w:ascii="Segoe UI" w:eastAsia="Times New Roman" w:hAnsi="Segoe UI" w:cs="Segoe UI"/>
          <w:color w:val="444444"/>
          <w:sz w:val="26"/>
          <w:szCs w:val="26"/>
        </w:rPr>
        <w:t> </w:t>
      </w:r>
    </w:p>
    <w:p w14:paraId="57D44B6C" w14:textId="77777777" w:rsidR="00962A05" w:rsidRPr="00962A05" w:rsidRDefault="00962A05" w:rsidP="00962A05">
      <w:pPr>
        <w:bidi w:val="0"/>
        <w:spacing w:before="100" w:beforeAutospacing="1" w:after="100" w:afterAutospacing="1" w:line="240" w:lineRule="auto"/>
        <w:outlineLvl w:val="1"/>
        <w:rPr>
          <w:rFonts w:ascii="Segoe UI Semilight" w:eastAsia="Times New Roman" w:hAnsi="Segoe UI Semilight" w:cs="Segoe UI Semilight"/>
          <w:color w:val="0072C6"/>
          <w:sz w:val="29"/>
          <w:szCs w:val="29"/>
        </w:rPr>
      </w:pPr>
      <w:r w:rsidRPr="00962A05">
        <w:rPr>
          <w:rFonts w:ascii="Segoe UI Semilight" w:eastAsia="Times New Roman" w:hAnsi="Segoe UI Semilight" w:cs="Segoe UI Semilight"/>
          <w:color w:val="0072C6"/>
          <w:sz w:val="29"/>
          <w:szCs w:val="29"/>
        </w:rPr>
        <w:t>Application Submission</w:t>
      </w:r>
    </w:p>
    <w:p w14:paraId="065E5C15" w14:textId="77777777" w:rsidR="00962A05" w:rsidRPr="00962A05" w:rsidRDefault="00962A05" w:rsidP="00962A05">
      <w:pPr>
        <w:shd w:val="clear" w:color="auto" w:fill="FFFFFF"/>
        <w:bidi w:val="0"/>
        <w:spacing w:line="240" w:lineRule="auto"/>
        <w:textAlignment w:val="top"/>
        <w:rPr>
          <w:rFonts w:ascii="Segoe UI" w:eastAsia="Times New Roman" w:hAnsi="Segoe UI" w:cs="Segoe UI"/>
          <w:color w:val="444444"/>
          <w:sz w:val="20"/>
          <w:szCs w:val="20"/>
        </w:rPr>
      </w:pPr>
      <w:r w:rsidRPr="00962A05">
        <w:rPr>
          <w:rFonts w:ascii="Segoe UI" w:eastAsia="Times New Roman" w:hAnsi="Segoe UI" w:cs="Segoe UI"/>
          <w:b/>
          <w:bCs/>
          <w:color w:val="444444"/>
        </w:rPr>
        <w:t>A. Please fill out the Online Forms:</w:t>
      </w:r>
    </w:p>
    <w:p w14:paraId="6CFF500B" w14:textId="77777777" w:rsidR="00962A05" w:rsidRPr="00962A05" w:rsidRDefault="001E0B24" w:rsidP="00962A05">
      <w:pPr>
        <w:numPr>
          <w:ilvl w:val="0"/>
          <w:numId w:val="2"/>
        </w:numPr>
        <w:shd w:val="clear" w:color="auto" w:fill="FFFFFF"/>
        <w:bidi w:val="0"/>
        <w:spacing w:after="150" w:line="240" w:lineRule="auto"/>
        <w:textAlignment w:val="top"/>
        <w:rPr>
          <w:rFonts w:ascii="Segoe UI" w:eastAsia="Times New Roman" w:hAnsi="Segoe UI" w:cs="Segoe UI"/>
          <w:color w:val="444444"/>
          <w:sz w:val="20"/>
          <w:szCs w:val="20"/>
        </w:rPr>
      </w:pPr>
      <w:hyperlink r:id="rId8" w:history="1">
        <w:r w:rsidR="00962A05" w:rsidRPr="00962A05">
          <w:rPr>
            <w:rFonts w:ascii="Segoe UI" w:eastAsia="Times New Roman" w:hAnsi="Segoe UI" w:cs="Segoe UI"/>
            <w:b/>
            <w:bCs/>
            <w:color w:val="0066CC"/>
          </w:rPr>
          <w:t>Application Form</w:t>
        </w:r>
      </w:hyperlink>
    </w:p>
    <w:p w14:paraId="19AE9B9A" w14:textId="77777777" w:rsidR="00962A05" w:rsidRPr="00962A05" w:rsidRDefault="001E0B24" w:rsidP="00962A05">
      <w:pPr>
        <w:numPr>
          <w:ilvl w:val="0"/>
          <w:numId w:val="3"/>
        </w:numPr>
        <w:shd w:val="clear" w:color="auto" w:fill="FFFFFF"/>
        <w:bidi w:val="0"/>
        <w:spacing w:line="240" w:lineRule="auto"/>
        <w:textAlignment w:val="top"/>
        <w:rPr>
          <w:rFonts w:ascii="Segoe UI" w:eastAsia="Times New Roman" w:hAnsi="Segoe UI" w:cs="Segoe UI"/>
          <w:color w:val="444444"/>
          <w:sz w:val="20"/>
          <w:szCs w:val="20"/>
        </w:rPr>
      </w:pPr>
      <w:hyperlink r:id="rId9" w:history="1">
        <w:r w:rsidR="00962A05" w:rsidRPr="00962A05">
          <w:rPr>
            <w:rFonts w:ascii="Segoe UI" w:eastAsia="Times New Roman" w:hAnsi="Segoe UI" w:cs="Segoe UI"/>
            <w:b/>
            <w:bCs/>
            <w:color w:val="0066CC"/>
          </w:rPr>
          <w:t>List of Referees Form</w:t>
        </w:r>
      </w:hyperlink>
      <w:r w:rsidR="00962A05" w:rsidRPr="00962A05">
        <w:rPr>
          <w:rFonts w:ascii="Segoe UI" w:eastAsia="Times New Roman" w:hAnsi="Segoe UI" w:cs="Segoe UI"/>
          <w:color w:val="444444"/>
        </w:rPr>
        <w:t> - A list of five experts (name, name of the institution and e-mail address) who may be approached by the Faculty to evaluate the candidate's qualifications for the requested academic position. Please specify the level of your acquaintance with the suggested referees, and include at least two fellows with whom you have not collaborated.</w:t>
      </w:r>
    </w:p>
    <w:p w14:paraId="5A94221C" w14:textId="77777777" w:rsidR="00962A05" w:rsidRPr="00962A05" w:rsidRDefault="00962A05" w:rsidP="00962A05">
      <w:pPr>
        <w:shd w:val="clear" w:color="auto" w:fill="FFFFFF"/>
        <w:bidi w:val="0"/>
        <w:spacing w:after="0" w:line="240" w:lineRule="auto"/>
        <w:jc w:val="both"/>
        <w:textAlignment w:val="top"/>
        <w:rPr>
          <w:rFonts w:ascii="Segoe UI" w:eastAsia="Times New Roman" w:hAnsi="Segoe UI" w:cs="Segoe UI"/>
          <w:color w:val="444444"/>
          <w:sz w:val="20"/>
          <w:szCs w:val="20"/>
        </w:rPr>
      </w:pPr>
      <w:r w:rsidRPr="00962A05">
        <w:rPr>
          <w:rFonts w:ascii="Segoe UI" w:eastAsia="Times New Roman" w:hAnsi="Segoe UI" w:cs="Segoe UI"/>
          <w:color w:val="444444"/>
        </w:rPr>
        <w:t> </w:t>
      </w:r>
    </w:p>
    <w:p w14:paraId="7FED6ABA" w14:textId="77777777" w:rsidR="00962A05" w:rsidRPr="00962A05" w:rsidRDefault="00962A05" w:rsidP="00962A05">
      <w:pPr>
        <w:shd w:val="clear" w:color="auto" w:fill="FFFFFF"/>
        <w:bidi w:val="0"/>
        <w:spacing w:after="0" w:line="240" w:lineRule="auto"/>
        <w:jc w:val="both"/>
        <w:textAlignment w:val="top"/>
        <w:rPr>
          <w:rFonts w:ascii="Segoe UI" w:eastAsia="Times New Roman" w:hAnsi="Segoe UI" w:cs="Segoe UI"/>
          <w:color w:val="444444"/>
          <w:sz w:val="20"/>
          <w:szCs w:val="20"/>
        </w:rPr>
      </w:pPr>
      <w:r w:rsidRPr="00962A05">
        <w:rPr>
          <w:rFonts w:ascii="Segoe UI" w:eastAsia="Times New Roman" w:hAnsi="Segoe UI" w:cs="Segoe UI"/>
          <w:b/>
          <w:bCs/>
          <w:color w:val="444444"/>
        </w:rPr>
        <w:t>B. The following documents should be uploaded via the </w:t>
      </w:r>
      <w:hyperlink r:id="rId10" w:history="1">
        <w:r w:rsidRPr="00962A05">
          <w:rPr>
            <w:rFonts w:ascii="Segoe UI" w:eastAsia="Times New Roman" w:hAnsi="Segoe UI" w:cs="Segoe UI"/>
            <w:b/>
            <w:bCs/>
            <w:color w:val="0072C6"/>
            <w:u w:val="single"/>
          </w:rPr>
          <w:t>Documents Upload</w:t>
        </w:r>
      </w:hyperlink>
      <w:r w:rsidRPr="00962A05">
        <w:rPr>
          <w:rFonts w:ascii="Segoe UI" w:eastAsia="Times New Roman" w:hAnsi="Segoe UI" w:cs="Segoe UI"/>
          <w:b/>
          <w:bCs/>
          <w:color w:val="444444"/>
        </w:rPr>
        <w:t> page:</w:t>
      </w:r>
    </w:p>
    <w:p w14:paraId="52246A9D" w14:textId="77777777" w:rsidR="00962A05" w:rsidRPr="00962A05" w:rsidRDefault="00962A05" w:rsidP="00962A05">
      <w:pPr>
        <w:numPr>
          <w:ilvl w:val="0"/>
          <w:numId w:val="4"/>
        </w:numPr>
        <w:bidi w:val="0"/>
        <w:spacing w:after="150" w:line="240" w:lineRule="auto"/>
        <w:rPr>
          <w:rFonts w:ascii="Segoe UI" w:eastAsia="Times New Roman" w:hAnsi="Segoe UI" w:cs="Segoe UI"/>
          <w:color w:val="444444"/>
          <w:sz w:val="20"/>
          <w:szCs w:val="20"/>
        </w:rPr>
      </w:pPr>
      <w:r w:rsidRPr="00962A05">
        <w:rPr>
          <w:rFonts w:ascii="Segoe UI" w:eastAsia="Times New Roman" w:hAnsi="Segoe UI" w:cs="Segoe UI"/>
          <w:b/>
          <w:bCs/>
          <w:color w:val="444444"/>
        </w:rPr>
        <w:t>Curriculum Vitae</w:t>
      </w:r>
      <w:r w:rsidRPr="00962A05">
        <w:rPr>
          <w:rFonts w:ascii="Segoe UI" w:eastAsia="Times New Roman" w:hAnsi="Segoe UI" w:cs="Segoe UI"/>
          <w:color w:val="444444"/>
        </w:rPr>
        <w:t>: Please enter your CV, arranged according to </w:t>
      </w:r>
      <w:hyperlink r:id="rId11" w:tgtFrame="_blank" w:history="1">
        <w:r w:rsidRPr="00962A05">
          <w:rPr>
            <w:rFonts w:ascii="Segoe UI" w:eastAsia="Times New Roman" w:hAnsi="Segoe UI" w:cs="Segoe UI"/>
            <w:color w:val="0066CC"/>
          </w:rPr>
          <w:t>HUJI guidelines - CV</w:t>
        </w:r>
      </w:hyperlink>
    </w:p>
    <w:p w14:paraId="5A1AEB6A" w14:textId="77777777" w:rsidR="00962A05" w:rsidRPr="00962A05" w:rsidRDefault="00962A05" w:rsidP="00962A05">
      <w:pPr>
        <w:numPr>
          <w:ilvl w:val="0"/>
          <w:numId w:val="5"/>
        </w:numPr>
        <w:bidi w:val="0"/>
        <w:spacing w:after="150" w:line="240" w:lineRule="auto"/>
        <w:rPr>
          <w:rFonts w:ascii="Segoe UI" w:eastAsia="Times New Roman" w:hAnsi="Segoe UI" w:cs="Segoe UI"/>
          <w:color w:val="444444"/>
          <w:sz w:val="20"/>
          <w:szCs w:val="20"/>
        </w:rPr>
      </w:pPr>
      <w:r w:rsidRPr="00962A05">
        <w:rPr>
          <w:rFonts w:ascii="Segoe UI" w:eastAsia="Times New Roman" w:hAnsi="Segoe UI" w:cs="Segoe UI"/>
          <w:b/>
          <w:bCs/>
          <w:color w:val="444444"/>
        </w:rPr>
        <w:t>List of publications</w:t>
      </w:r>
      <w:r w:rsidRPr="00962A05">
        <w:rPr>
          <w:rFonts w:ascii="Segoe UI" w:eastAsia="Times New Roman" w:hAnsi="Segoe UI" w:cs="Segoe UI"/>
          <w:color w:val="444444"/>
        </w:rPr>
        <w:t>: Please enter your list of publications, arranged according to</w:t>
      </w:r>
      <w:hyperlink r:id="rId12" w:tgtFrame="_blank" w:history="1">
        <w:r w:rsidRPr="00962A05">
          <w:rPr>
            <w:rFonts w:ascii="Segoe UI" w:eastAsia="Times New Roman" w:hAnsi="Segoe UI" w:cs="Segoe UI"/>
            <w:color w:val="0066CC"/>
          </w:rPr>
          <w:t> </w:t>
        </w:r>
      </w:hyperlink>
      <w:hyperlink r:id="rId13" w:tgtFrame="_blank" w:history="1">
        <w:r w:rsidRPr="00962A05">
          <w:rPr>
            <w:rFonts w:ascii="Segoe UI" w:eastAsia="Times New Roman" w:hAnsi="Segoe UI" w:cs="Segoe UI"/>
            <w:color w:val="0066CC"/>
          </w:rPr>
          <w:t>HUJI guidelines - LP</w:t>
        </w:r>
      </w:hyperlink>
    </w:p>
    <w:p w14:paraId="55C62E4D" w14:textId="77777777" w:rsidR="00962A05" w:rsidRPr="00962A05" w:rsidRDefault="00962A05" w:rsidP="00962A05">
      <w:pPr>
        <w:numPr>
          <w:ilvl w:val="0"/>
          <w:numId w:val="6"/>
        </w:numPr>
        <w:bidi w:val="0"/>
        <w:spacing w:after="150" w:line="240" w:lineRule="auto"/>
        <w:rPr>
          <w:rFonts w:ascii="Segoe UI" w:eastAsia="Times New Roman" w:hAnsi="Segoe UI" w:cs="Segoe UI"/>
          <w:color w:val="444444"/>
          <w:sz w:val="20"/>
          <w:szCs w:val="20"/>
        </w:rPr>
      </w:pPr>
      <w:r w:rsidRPr="00962A05">
        <w:rPr>
          <w:rFonts w:ascii="Segoe UI" w:eastAsia="Times New Roman" w:hAnsi="Segoe UI" w:cs="Segoe UI"/>
          <w:b/>
          <w:bCs/>
          <w:color w:val="444444"/>
        </w:rPr>
        <w:t>Scientific biography</w:t>
      </w:r>
      <w:r w:rsidRPr="00962A05">
        <w:rPr>
          <w:rFonts w:ascii="Segoe UI" w:eastAsia="Times New Roman" w:hAnsi="Segoe UI" w:cs="Segoe UI"/>
          <w:color w:val="444444"/>
        </w:rPr>
        <w:t> (2 - 4 pages), where both the previous candidate's work and his/her future plans will be included - last page of </w:t>
      </w:r>
      <w:hyperlink r:id="rId14" w:tgtFrame="_blank" w:history="1">
        <w:r w:rsidRPr="00962A05">
          <w:rPr>
            <w:rFonts w:ascii="Segoe UI" w:eastAsia="Times New Roman" w:hAnsi="Segoe UI" w:cs="Segoe UI"/>
            <w:color w:val="0066CC"/>
          </w:rPr>
          <w:t>HUJI guidelines - LP</w:t>
        </w:r>
      </w:hyperlink>
    </w:p>
    <w:p w14:paraId="2EEB3649" w14:textId="77777777" w:rsidR="00962A05" w:rsidRPr="00962A05" w:rsidRDefault="00962A05" w:rsidP="00962A05">
      <w:pPr>
        <w:numPr>
          <w:ilvl w:val="0"/>
          <w:numId w:val="7"/>
        </w:numPr>
        <w:bidi w:val="0"/>
        <w:spacing w:after="150" w:line="240" w:lineRule="auto"/>
        <w:rPr>
          <w:rFonts w:ascii="Segoe UI" w:eastAsia="Times New Roman" w:hAnsi="Segoe UI" w:cs="Segoe UI"/>
          <w:color w:val="444444"/>
          <w:sz w:val="20"/>
          <w:szCs w:val="20"/>
        </w:rPr>
      </w:pPr>
      <w:r w:rsidRPr="00962A05">
        <w:rPr>
          <w:rFonts w:ascii="Segoe UI" w:eastAsia="Times New Roman" w:hAnsi="Segoe UI" w:cs="Segoe UI"/>
          <w:b/>
          <w:bCs/>
          <w:color w:val="444444"/>
        </w:rPr>
        <w:t>Research proposal</w:t>
      </w:r>
    </w:p>
    <w:p w14:paraId="108E6118" w14:textId="77777777" w:rsidR="00962A05" w:rsidRPr="00962A05" w:rsidRDefault="00962A05" w:rsidP="00962A05">
      <w:pPr>
        <w:numPr>
          <w:ilvl w:val="0"/>
          <w:numId w:val="8"/>
        </w:numPr>
        <w:bidi w:val="0"/>
        <w:spacing w:after="150" w:line="240" w:lineRule="auto"/>
        <w:rPr>
          <w:rFonts w:ascii="Segoe UI" w:eastAsia="Times New Roman" w:hAnsi="Segoe UI" w:cs="Segoe UI"/>
          <w:color w:val="444444"/>
          <w:sz w:val="20"/>
          <w:szCs w:val="20"/>
        </w:rPr>
      </w:pPr>
      <w:r w:rsidRPr="00962A05">
        <w:rPr>
          <w:rFonts w:ascii="Segoe UI" w:eastAsia="Times New Roman" w:hAnsi="Segoe UI" w:cs="Segoe UI"/>
          <w:b/>
          <w:bCs/>
          <w:color w:val="444444"/>
        </w:rPr>
        <w:t>Teaching interests and specific courses planned</w:t>
      </w:r>
    </w:p>
    <w:p w14:paraId="412F8FA3" w14:textId="77777777" w:rsidR="00962A05" w:rsidRPr="00962A05" w:rsidRDefault="00962A05" w:rsidP="00962A05">
      <w:pPr>
        <w:numPr>
          <w:ilvl w:val="0"/>
          <w:numId w:val="9"/>
        </w:numPr>
        <w:bidi w:val="0"/>
        <w:spacing w:after="150" w:line="240" w:lineRule="auto"/>
        <w:rPr>
          <w:rFonts w:ascii="Segoe UI" w:eastAsia="Times New Roman" w:hAnsi="Segoe UI" w:cs="Segoe UI"/>
          <w:color w:val="444444"/>
          <w:sz w:val="20"/>
          <w:szCs w:val="20"/>
        </w:rPr>
      </w:pPr>
      <w:r w:rsidRPr="00962A05">
        <w:rPr>
          <w:rFonts w:ascii="Segoe UI" w:eastAsia="Times New Roman" w:hAnsi="Segoe UI" w:cs="Segoe UI"/>
          <w:b/>
          <w:bCs/>
          <w:color w:val="444444"/>
        </w:rPr>
        <w:t>PDF files of 3-5 representative papers</w:t>
      </w:r>
      <w:r w:rsidRPr="00962A05">
        <w:rPr>
          <w:rFonts w:ascii="Segoe UI" w:eastAsia="Times New Roman" w:hAnsi="Segoe UI" w:cs="Segoe UI"/>
          <w:color w:val="444444"/>
        </w:rPr>
        <w:t>.</w:t>
      </w:r>
    </w:p>
    <w:p w14:paraId="58A649B6" w14:textId="77777777" w:rsidR="00962A05" w:rsidRPr="00962A05" w:rsidRDefault="00962A05" w:rsidP="00962A05">
      <w:pPr>
        <w:numPr>
          <w:ilvl w:val="0"/>
          <w:numId w:val="10"/>
        </w:numPr>
        <w:bidi w:val="0"/>
        <w:spacing w:after="150" w:line="240" w:lineRule="auto"/>
        <w:rPr>
          <w:rFonts w:ascii="Segoe UI" w:eastAsia="Times New Roman" w:hAnsi="Segoe UI" w:cs="Segoe UI"/>
          <w:color w:val="444444"/>
          <w:sz w:val="20"/>
          <w:szCs w:val="20"/>
        </w:rPr>
      </w:pPr>
      <w:r w:rsidRPr="00962A05">
        <w:rPr>
          <w:rFonts w:ascii="Segoe UI" w:eastAsia="Times New Roman" w:hAnsi="Segoe UI" w:cs="Segoe UI"/>
          <w:b/>
          <w:bCs/>
          <w:color w:val="444444"/>
        </w:rPr>
        <w:t>Previous teaching experience</w:t>
      </w:r>
      <w:r w:rsidRPr="00962A05">
        <w:rPr>
          <w:rFonts w:ascii="Segoe UI" w:eastAsia="Times New Roman" w:hAnsi="Segoe UI" w:cs="Segoe UI"/>
          <w:color w:val="444444"/>
        </w:rPr>
        <w:t>, including evaluation reports (if available)</w:t>
      </w:r>
    </w:p>
    <w:p w14:paraId="7E66C1BA" w14:textId="77777777" w:rsidR="00962A05" w:rsidRPr="00962A05" w:rsidRDefault="00962A05" w:rsidP="00962A05">
      <w:pPr>
        <w:shd w:val="clear" w:color="auto" w:fill="FFFFFF"/>
        <w:bidi w:val="0"/>
        <w:spacing w:after="0" w:line="240" w:lineRule="auto"/>
        <w:textAlignment w:val="top"/>
        <w:rPr>
          <w:rFonts w:ascii="Segoe UI" w:eastAsia="Times New Roman" w:hAnsi="Segoe UI" w:cs="Segoe UI"/>
          <w:color w:val="444444"/>
          <w:sz w:val="20"/>
          <w:szCs w:val="20"/>
        </w:rPr>
      </w:pPr>
      <w:r w:rsidRPr="00962A05">
        <w:rPr>
          <w:rFonts w:ascii="Segoe UI" w:eastAsia="Times New Roman" w:hAnsi="Segoe UI" w:cs="Segoe UI"/>
          <w:b/>
          <w:bCs/>
          <w:color w:val="444444"/>
        </w:rPr>
        <w:t>C. Recommendation letters</w:t>
      </w:r>
      <w:r w:rsidRPr="00962A05">
        <w:rPr>
          <w:rFonts w:ascii="Segoe UI" w:eastAsia="Times New Roman" w:hAnsi="Segoe UI" w:cs="Segoe UI"/>
          <w:color w:val="444444"/>
        </w:rPr>
        <w:t> from your advisors (Ph.D. and post doctorate), addressed to the Inst. of Chemistry Search Committee - sent according to the </w:t>
      </w:r>
      <w:hyperlink r:id="rId15" w:history="1">
        <w:r w:rsidRPr="00962A05">
          <w:rPr>
            <w:rFonts w:ascii="Segoe UI" w:eastAsia="Times New Roman" w:hAnsi="Segoe UI" w:cs="Segoe UI"/>
            <w:color w:val="0072BC"/>
            <w:u w:val="single"/>
          </w:rPr>
          <w:t>guidelines described here</w:t>
        </w:r>
      </w:hyperlink>
      <w:r w:rsidRPr="00962A05">
        <w:rPr>
          <w:rFonts w:ascii="Segoe UI" w:eastAsia="Times New Roman" w:hAnsi="Segoe UI" w:cs="Segoe UI"/>
          <w:color w:val="444444"/>
        </w:rPr>
        <w:br/>
        <w:t> </w:t>
      </w:r>
    </w:p>
    <w:p w14:paraId="4722EB04" w14:textId="77777777" w:rsidR="00962A05" w:rsidRPr="00962A05" w:rsidRDefault="00962A05" w:rsidP="00962A05">
      <w:pPr>
        <w:shd w:val="clear" w:color="auto" w:fill="FFFFFF"/>
        <w:bidi w:val="0"/>
        <w:spacing w:after="0" w:line="240" w:lineRule="auto"/>
        <w:textAlignment w:val="top"/>
        <w:rPr>
          <w:rFonts w:ascii="Segoe UI" w:eastAsia="Times New Roman" w:hAnsi="Segoe UI" w:cs="Segoe UI"/>
          <w:color w:val="444444"/>
          <w:sz w:val="20"/>
          <w:szCs w:val="20"/>
        </w:rPr>
      </w:pPr>
      <w:r w:rsidRPr="00962A05">
        <w:rPr>
          <w:rFonts w:ascii="Segoe UI" w:eastAsia="Times New Roman" w:hAnsi="Segoe UI" w:cs="Segoe UI"/>
          <w:b/>
          <w:bCs/>
          <w:color w:val="444444"/>
        </w:rPr>
        <w:t>D. Please follow the instructions shown on '</w:t>
      </w:r>
      <w:hyperlink r:id="rId16" w:history="1">
        <w:r w:rsidRPr="00962A05">
          <w:rPr>
            <w:rFonts w:ascii="Segoe UI" w:eastAsia="Times New Roman" w:hAnsi="Segoe UI" w:cs="Segoe UI"/>
            <w:b/>
            <w:bCs/>
            <w:color w:val="0072BC"/>
            <w:u w:val="single"/>
          </w:rPr>
          <w:t>Submission Status</w:t>
        </w:r>
      </w:hyperlink>
      <w:r w:rsidRPr="00962A05">
        <w:rPr>
          <w:rFonts w:ascii="Segoe UI" w:eastAsia="Times New Roman" w:hAnsi="Segoe UI" w:cs="Segoe UI"/>
          <w:b/>
          <w:bCs/>
          <w:color w:val="444444"/>
        </w:rPr>
        <w:t>' page</w:t>
      </w:r>
    </w:p>
    <w:p w14:paraId="219EC867" w14:textId="77777777" w:rsidR="00962A05" w:rsidRPr="00962A05" w:rsidRDefault="00962A05" w:rsidP="00962A05">
      <w:pPr>
        <w:bidi w:val="0"/>
        <w:spacing w:after="75" w:line="240" w:lineRule="auto"/>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t> </w:t>
      </w:r>
    </w:p>
    <w:p w14:paraId="637AE9FD" w14:textId="77777777" w:rsidR="00962A05" w:rsidRPr="00962A05" w:rsidRDefault="00962A05" w:rsidP="00962A05">
      <w:pPr>
        <w:bidi w:val="0"/>
        <w:spacing w:after="75" w:line="240" w:lineRule="auto"/>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t> </w:t>
      </w:r>
    </w:p>
    <w:p w14:paraId="7D6F6F31" w14:textId="77777777" w:rsidR="00962A05" w:rsidRPr="00962A05" w:rsidRDefault="00962A05" w:rsidP="00962A05">
      <w:pPr>
        <w:bidi w:val="0"/>
        <w:spacing w:after="75" w:line="240" w:lineRule="auto"/>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t> </w:t>
      </w:r>
    </w:p>
    <w:p w14:paraId="3709944D" w14:textId="77777777" w:rsidR="00962A05" w:rsidRPr="00962A05" w:rsidRDefault="00962A05" w:rsidP="00962A05">
      <w:pPr>
        <w:bidi w:val="0"/>
        <w:spacing w:after="75" w:line="240" w:lineRule="auto"/>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t> </w:t>
      </w:r>
    </w:p>
    <w:p w14:paraId="058B1E3A" w14:textId="77777777" w:rsidR="00962A05" w:rsidRPr="00962A05" w:rsidRDefault="00962A05" w:rsidP="00962A05">
      <w:pPr>
        <w:bidi w:val="0"/>
        <w:spacing w:after="75" w:line="240" w:lineRule="auto"/>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t> </w:t>
      </w:r>
    </w:p>
    <w:p w14:paraId="451338CA" w14:textId="77777777" w:rsidR="00962A05" w:rsidRPr="00962A05" w:rsidRDefault="00962A05" w:rsidP="00962A05">
      <w:pPr>
        <w:bidi w:val="0"/>
        <w:spacing w:after="240" w:line="240" w:lineRule="auto"/>
        <w:rPr>
          <w:rFonts w:ascii="Segoe UI" w:eastAsia="Times New Roman" w:hAnsi="Segoe UI" w:cs="Segoe UI"/>
          <w:color w:val="444444"/>
          <w:sz w:val="20"/>
          <w:szCs w:val="20"/>
        </w:rPr>
      </w:pPr>
      <w:r w:rsidRPr="00962A05">
        <w:rPr>
          <w:rFonts w:ascii="Segoe UI" w:eastAsia="Times New Roman" w:hAnsi="Segoe UI" w:cs="Segoe UI"/>
          <w:color w:val="444444"/>
          <w:sz w:val="20"/>
          <w:szCs w:val="20"/>
        </w:rPr>
        <w:t> </w:t>
      </w:r>
    </w:p>
    <w:p w14:paraId="0D766D2F" w14:textId="77777777" w:rsidR="00962A05" w:rsidRPr="00962A05" w:rsidRDefault="00962A05" w:rsidP="00962A05">
      <w:pPr>
        <w:bidi w:val="0"/>
        <w:spacing w:after="0" w:line="240" w:lineRule="auto"/>
        <w:rPr>
          <w:rFonts w:ascii="Segoe UI" w:eastAsia="Times New Roman" w:hAnsi="Segoe UI" w:cs="Segoe UI"/>
          <w:color w:val="444444"/>
          <w:sz w:val="20"/>
          <w:szCs w:val="20"/>
        </w:rPr>
      </w:pPr>
    </w:p>
    <w:p w14:paraId="134768B6" w14:textId="77777777" w:rsidR="00962A05" w:rsidRPr="00962A05" w:rsidRDefault="00962A05" w:rsidP="00962A05">
      <w:pPr>
        <w:bidi w:val="0"/>
        <w:spacing w:after="150" w:line="240" w:lineRule="auto"/>
        <w:rPr>
          <w:rFonts w:ascii="Segoe UI" w:eastAsia="Times New Roman" w:hAnsi="Segoe UI" w:cs="Segoe UI"/>
          <w:color w:val="444444"/>
          <w:sz w:val="20"/>
          <w:szCs w:val="20"/>
        </w:rPr>
      </w:pPr>
    </w:p>
    <w:p w14:paraId="7631720C" w14:textId="77777777" w:rsidR="00585B6A" w:rsidRDefault="00585B6A" w:rsidP="00962A05">
      <w:pPr>
        <w:bidi w:val="0"/>
      </w:pPr>
    </w:p>
    <w:sectPr w:rsidR="00585B6A" w:rsidSect="00B57E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0117"/>
    <w:multiLevelType w:val="multilevel"/>
    <w:tmpl w:val="FB3A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D7B10"/>
    <w:multiLevelType w:val="multilevel"/>
    <w:tmpl w:val="C72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70F06"/>
    <w:multiLevelType w:val="multilevel"/>
    <w:tmpl w:val="0E8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026B5"/>
    <w:multiLevelType w:val="multilevel"/>
    <w:tmpl w:val="33C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46C79"/>
    <w:multiLevelType w:val="multilevel"/>
    <w:tmpl w:val="5F1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43A1"/>
    <w:multiLevelType w:val="multilevel"/>
    <w:tmpl w:val="5A6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D3C2F"/>
    <w:multiLevelType w:val="multilevel"/>
    <w:tmpl w:val="3D8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81404"/>
    <w:multiLevelType w:val="multilevel"/>
    <w:tmpl w:val="2D4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C6227"/>
    <w:multiLevelType w:val="multilevel"/>
    <w:tmpl w:val="840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C4518"/>
    <w:multiLevelType w:val="multilevel"/>
    <w:tmpl w:val="D4B8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129066">
    <w:abstractNumId w:val="0"/>
  </w:num>
  <w:num w:numId="2" w16cid:durableId="728920012">
    <w:abstractNumId w:val="8"/>
  </w:num>
  <w:num w:numId="3" w16cid:durableId="755201725">
    <w:abstractNumId w:val="3"/>
  </w:num>
  <w:num w:numId="4" w16cid:durableId="1935047723">
    <w:abstractNumId w:val="6"/>
  </w:num>
  <w:num w:numId="5" w16cid:durableId="1554921431">
    <w:abstractNumId w:val="1"/>
  </w:num>
  <w:num w:numId="6" w16cid:durableId="2085950911">
    <w:abstractNumId w:val="2"/>
  </w:num>
  <w:num w:numId="7" w16cid:durableId="33897362">
    <w:abstractNumId w:val="5"/>
  </w:num>
  <w:num w:numId="8" w16cid:durableId="2096394775">
    <w:abstractNumId w:val="7"/>
  </w:num>
  <w:num w:numId="9" w16cid:durableId="562906675">
    <w:abstractNumId w:val="9"/>
  </w:num>
  <w:num w:numId="10" w16cid:durableId="1419861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05"/>
    <w:rsid w:val="001E0B24"/>
    <w:rsid w:val="002324A3"/>
    <w:rsid w:val="00585B6A"/>
    <w:rsid w:val="00962A05"/>
    <w:rsid w:val="00B57E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0919"/>
  <w15:chartTrackingRefBased/>
  <w15:docId w15:val="{3069A2D1-39D8-476B-B692-9C6144B2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B24"/>
    <w:rPr>
      <w:color w:val="0563C1" w:themeColor="hyperlink"/>
      <w:u w:val="single"/>
    </w:rPr>
  </w:style>
  <w:style w:type="character" w:styleId="UnresolvedMention">
    <w:name w:val="Unresolved Mention"/>
    <w:basedOn w:val="DefaultParagraphFont"/>
    <w:uiPriority w:val="99"/>
    <w:semiHidden/>
    <w:unhideWhenUsed/>
    <w:rsid w:val="001E0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4190">
      <w:bodyDiv w:val="1"/>
      <w:marLeft w:val="0"/>
      <w:marRight w:val="0"/>
      <w:marTop w:val="0"/>
      <w:marBottom w:val="0"/>
      <w:divBdr>
        <w:top w:val="none" w:sz="0" w:space="0" w:color="auto"/>
        <w:left w:val="none" w:sz="0" w:space="0" w:color="auto"/>
        <w:bottom w:val="none" w:sz="0" w:space="0" w:color="auto"/>
        <w:right w:val="none" w:sz="0" w:space="0" w:color="auto"/>
      </w:divBdr>
      <w:divsChild>
        <w:div w:id="854879221">
          <w:marLeft w:val="0"/>
          <w:marRight w:val="0"/>
          <w:marTop w:val="0"/>
          <w:marBottom w:val="0"/>
          <w:divBdr>
            <w:top w:val="none" w:sz="0" w:space="0" w:color="auto"/>
            <w:left w:val="none" w:sz="0" w:space="0" w:color="auto"/>
            <w:bottom w:val="none" w:sz="0" w:space="0" w:color="auto"/>
            <w:right w:val="none" w:sz="0" w:space="0" w:color="auto"/>
          </w:divBdr>
          <w:divsChild>
            <w:div w:id="619145048">
              <w:marLeft w:val="0"/>
              <w:marRight w:val="0"/>
              <w:marTop w:val="0"/>
              <w:marBottom w:val="0"/>
              <w:divBdr>
                <w:top w:val="none" w:sz="0" w:space="0" w:color="auto"/>
                <w:left w:val="none" w:sz="0" w:space="0" w:color="auto"/>
                <w:bottom w:val="none" w:sz="0" w:space="0" w:color="auto"/>
                <w:right w:val="none" w:sz="0" w:space="0" w:color="auto"/>
              </w:divBdr>
              <w:divsChild>
                <w:div w:id="418522863">
                  <w:marLeft w:val="0"/>
                  <w:marRight w:val="0"/>
                  <w:marTop w:val="0"/>
                  <w:marBottom w:val="0"/>
                  <w:divBdr>
                    <w:top w:val="none" w:sz="0" w:space="0" w:color="auto"/>
                    <w:left w:val="none" w:sz="0" w:space="0" w:color="auto"/>
                    <w:bottom w:val="none" w:sz="0" w:space="0" w:color="auto"/>
                    <w:right w:val="none" w:sz="0" w:space="0" w:color="auto"/>
                  </w:divBdr>
                  <w:divsChild>
                    <w:div w:id="363289033">
                      <w:marLeft w:val="0"/>
                      <w:marRight w:val="0"/>
                      <w:marTop w:val="0"/>
                      <w:marBottom w:val="0"/>
                      <w:divBdr>
                        <w:top w:val="none" w:sz="0" w:space="0" w:color="auto"/>
                        <w:left w:val="none" w:sz="0" w:space="0" w:color="auto"/>
                        <w:bottom w:val="none" w:sz="0" w:space="0" w:color="auto"/>
                        <w:right w:val="none" w:sz="0" w:space="0" w:color="auto"/>
                      </w:divBdr>
                      <w:divsChild>
                        <w:div w:id="1463886541">
                          <w:marLeft w:val="0"/>
                          <w:marRight w:val="0"/>
                          <w:marTop w:val="75"/>
                          <w:marBottom w:val="0"/>
                          <w:divBdr>
                            <w:top w:val="none" w:sz="0" w:space="0" w:color="auto"/>
                            <w:left w:val="none" w:sz="0" w:space="0" w:color="auto"/>
                            <w:bottom w:val="none" w:sz="0" w:space="0" w:color="auto"/>
                            <w:right w:val="none" w:sz="0" w:space="0" w:color="auto"/>
                          </w:divBdr>
                          <w:divsChild>
                            <w:div w:id="1553496895">
                              <w:marLeft w:val="0"/>
                              <w:marRight w:val="0"/>
                              <w:marTop w:val="0"/>
                              <w:marBottom w:val="0"/>
                              <w:divBdr>
                                <w:top w:val="none" w:sz="0" w:space="0" w:color="auto"/>
                                <w:left w:val="none" w:sz="0" w:space="0" w:color="auto"/>
                                <w:bottom w:val="none" w:sz="0" w:space="0" w:color="auto"/>
                                <w:right w:val="none" w:sz="0" w:space="0" w:color="auto"/>
                              </w:divBdr>
                              <w:divsChild>
                                <w:div w:id="2100520804">
                                  <w:marLeft w:val="0"/>
                                  <w:marRight w:val="0"/>
                                  <w:marTop w:val="0"/>
                                  <w:marBottom w:val="0"/>
                                  <w:divBdr>
                                    <w:top w:val="none" w:sz="0" w:space="0" w:color="auto"/>
                                    <w:left w:val="none" w:sz="0" w:space="0" w:color="auto"/>
                                    <w:bottom w:val="none" w:sz="0" w:space="0" w:color="auto"/>
                                    <w:right w:val="none" w:sz="0" w:space="0" w:color="auto"/>
                                  </w:divBdr>
                                  <w:divsChild>
                                    <w:div w:id="920523177">
                                      <w:marLeft w:val="0"/>
                                      <w:marRight w:val="0"/>
                                      <w:marTop w:val="0"/>
                                      <w:marBottom w:val="0"/>
                                      <w:divBdr>
                                        <w:top w:val="none" w:sz="0" w:space="0" w:color="auto"/>
                                        <w:left w:val="none" w:sz="0" w:space="0" w:color="auto"/>
                                        <w:bottom w:val="none" w:sz="0" w:space="0" w:color="auto"/>
                                        <w:right w:val="none" w:sz="0" w:space="0" w:color="auto"/>
                                      </w:divBdr>
                                      <w:divsChild>
                                        <w:div w:id="1998880288">
                                          <w:marLeft w:val="0"/>
                                          <w:marRight w:val="0"/>
                                          <w:marTop w:val="0"/>
                                          <w:marBottom w:val="0"/>
                                          <w:divBdr>
                                            <w:top w:val="none" w:sz="0" w:space="0" w:color="auto"/>
                                            <w:left w:val="none" w:sz="0" w:space="0" w:color="auto"/>
                                            <w:bottom w:val="none" w:sz="0" w:space="0" w:color="auto"/>
                                            <w:right w:val="none" w:sz="0" w:space="0" w:color="auto"/>
                                          </w:divBdr>
                                          <w:divsChild>
                                            <w:div w:id="1714767903">
                                              <w:marLeft w:val="0"/>
                                              <w:marRight w:val="0"/>
                                              <w:marTop w:val="0"/>
                                              <w:marBottom w:val="0"/>
                                              <w:divBdr>
                                                <w:top w:val="none" w:sz="0" w:space="0" w:color="auto"/>
                                                <w:left w:val="none" w:sz="0" w:space="0" w:color="auto"/>
                                                <w:bottom w:val="none" w:sz="0" w:space="0" w:color="auto"/>
                                                <w:right w:val="none" w:sz="0" w:space="0" w:color="auto"/>
                                              </w:divBdr>
                                              <w:divsChild>
                                                <w:div w:id="220482838">
                                                  <w:marLeft w:val="0"/>
                                                  <w:marRight w:val="0"/>
                                                  <w:marTop w:val="0"/>
                                                  <w:marBottom w:val="160"/>
                                                  <w:divBdr>
                                                    <w:top w:val="none" w:sz="0" w:space="0" w:color="auto"/>
                                                    <w:left w:val="none" w:sz="0" w:space="0" w:color="auto"/>
                                                    <w:bottom w:val="none" w:sz="0" w:space="0" w:color="auto"/>
                                                    <w:right w:val="none" w:sz="0" w:space="0" w:color="auto"/>
                                                  </w:divBdr>
                                                </w:div>
                                                <w:div w:id="327054316">
                                                  <w:marLeft w:val="0"/>
                                                  <w:marRight w:val="0"/>
                                                  <w:marTop w:val="0"/>
                                                  <w:marBottom w:val="160"/>
                                                  <w:divBdr>
                                                    <w:top w:val="none" w:sz="0" w:space="0" w:color="auto"/>
                                                    <w:left w:val="none" w:sz="0" w:space="0" w:color="auto"/>
                                                    <w:bottom w:val="none" w:sz="0" w:space="0" w:color="auto"/>
                                                    <w:right w:val="none" w:sz="0" w:space="0" w:color="auto"/>
                                                  </w:divBdr>
                                                  <w:divsChild>
                                                    <w:div w:id="297537335">
                                                      <w:marLeft w:val="0"/>
                                                      <w:marRight w:val="0"/>
                                                      <w:marTop w:val="0"/>
                                                      <w:marBottom w:val="0"/>
                                                      <w:divBdr>
                                                        <w:top w:val="none" w:sz="0" w:space="0" w:color="auto"/>
                                                        <w:left w:val="none" w:sz="0" w:space="0" w:color="auto"/>
                                                        <w:bottom w:val="none" w:sz="0" w:space="0" w:color="auto"/>
                                                        <w:right w:val="none" w:sz="0" w:space="0" w:color="auto"/>
                                                      </w:divBdr>
                                                    </w:div>
                                                  </w:divsChild>
                                                </w:div>
                                                <w:div w:id="936861464">
                                                  <w:marLeft w:val="0"/>
                                                  <w:marRight w:val="0"/>
                                                  <w:marTop w:val="0"/>
                                                  <w:marBottom w:val="0"/>
                                                  <w:divBdr>
                                                    <w:top w:val="none" w:sz="0" w:space="0" w:color="auto"/>
                                                    <w:left w:val="none" w:sz="0" w:space="0" w:color="auto"/>
                                                    <w:bottom w:val="none" w:sz="0" w:space="0" w:color="auto"/>
                                                    <w:right w:val="none" w:sz="0" w:space="0" w:color="auto"/>
                                                  </w:divBdr>
                                                </w:div>
                                                <w:div w:id="8622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1247">
                                          <w:marLeft w:val="0"/>
                                          <w:marRight w:val="0"/>
                                          <w:marTop w:val="0"/>
                                          <w:marBottom w:val="0"/>
                                          <w:divBdr>
                                            <w:top w:val="none" w:sz="0" w:space="0" w:color="auto"/>
                                            <w:left w:val="none" w:sz="0" w:space="0" w:color="auto"/>
                                            <w:bottom w:val="none" w:sz="0" w:space="0" w:color="auto"/>
                                            <w:right w:val="none" w:sz="0" w:space="0" w:color="auto"/>
                                          </w:divBdr>
                                          <w:divsChild>
                                            <w:div w:id="740518014">
                                              <w:marLeft w:val="0"/>
                                              <w:marRight w:val="0"/>
                                              <w:marTop w:val="0"/>
                                              <w:marBottom w:val="0"/>
                                              <w:divBdr>
                                                <w:top w:val="none" w:sz="0" w:space="0" w:color="auto"/>
                                                <w:left w:val="none" w:sz="0" w:space="0" w:color="auto"/>
                                                <w:bottom w:val="none" w:sz="0" w:space="0" w:color="auto"/>
                                                <w:right w:val="none" w:sz="0" w:space="0" w:color="auto"/>
                                              </w:divBdr>
                                              <w:divsChild>
                                                <w:div w:id="1939634048">
                                                  <w:marLeft w:val="0"/>
                                                  <w:marRight w:val="0"/>
                                                  <w:marTop w:val="0"/>
                                                  <w:marBottom w:val="0"/>
                                                  <w:divBdr>
                                                    <w:top w:val="none" w:sz="0" w:space="0" w:color="auto"/>
                                                    <w:left w:val="none" w:sz="0" w:space="0" w:color="auto"/>
                                                    <w:bottom w:val="none" w:sz="0" w:space="0" w:color="auto"/>
                                                    <w:right w:val="none" w:sz="0" w:space="0" w:color="auto"/>
                                                  </w:divBdr>
                                                  <w:divsChild>
                                                    <w:div w:id="971791524">
                                                      <w:marLeft w:val="0"/>
                                                      <w:marRight w:val="0"/>
                                                      <w:marTop w:val="75"/>
                                                      <w:marBottom w:val="75"/>
                                                      <w:divBdr>
                                                        <w:top w:val="none" w:sz="0" w:space="0" w:color="auto"/>
                                                        <w:left w:val="none" w:sz="0" w:space="0" w:color="auto"/>
                                                        <w:bottom w:val="none" w:sz="0" w:space="0" w:color="auto"/>
                                                        <w:right w:val="none" w:sz="0" w:space="0" w:color="auto"/>
                                                      </w:divBdr>
                                                    </w:div>
                                                    <w:div w:id="385639621">
                                                      <w:marLeft w:val="0"/>
                                                      <w:marRight w:val="0"/>
                                                      <w:marTop w:val="75"/>
                                                      <w:marBottom w:val="75"/>
                                                      <w:divBdr>
                                                        <w:top w:val="none" w:sz="0" w:space="0" w:color="auto"/>
                                                        <w:left w:val="none" w:sz="0" w:space="0" w:color="auto"/>
                                                        <w:bottom w:val="none" w:sz="0" w:space="0" w:color="auto"/>
                                                        <w:right w:val="none" w:sz="0" w:space="0" w:color="auto"/>
                                                      </w:divBdr>
                                                    </w:div>
                                                  </w:divsChild>
                                                </w:div>
                                                <w:div w:id="1176723964">
                                                  <w:marLeft w:val="0"/>
                                                  <w:marRight w:val="0"/>
                                                  <w:marTop w:val="0"/>
                                                  <w:marBottom w:val="0"/>
                                                  <w:divBdr>
                                                    <w:top w:val="none" w:sz="0" w:space="0" w:color="auto"/>
                                                    <w:left w:val="none" w:sz="0" w:space="0" w:color="auto"/>
                                                    <w:bottom w:val="none" w:sz="0" w:space="0" w:color="auto"/>
                                                    <w:right w:val="none" w:sz="0" w:space="0" w:color="auto"/>
                                                  </w:divBdr>
                                                  <w:divsChild>
                                                    <w:div w:id="507600061">
                                                      <w:marLeft w:val="0"/>
                                                      <w:marRight w:val="0"/>
                                                      <w:marTop w:val="75"/>
                                                      <w:marBottom w:val="75"/>
                                                      <w:divBdr>
                                                        <w:top w:val="none" w:sz="0" w:space="0" w:color="auto"/>
                                                        <w:left w:val="none" w:sz="0" w:space="0" w:color="auto"/>
                                                        <w:bottom w:val="none" w:sz="0" w:space="0" w:color="auto"/>
                                                        <w:right w:val="none" w:sz="0" w:space="0" w:color="auto"/>
                                                      </w:divBdr>
                                                    </w:div>
                                                    <w:div w:id="1479884174">
                                                      <w:marLeft w:val="0"/>
                                                      <w:marRight w:val="0"/>
                                                      <w:marTop w:val="75"/>
                                                      <w:marBottom w:val="75"/>
                                                      <w:divBdr>
                                                        <w:top w:val="none" w:sz="0" w:space="0" w:color="auto"/>
                                                        <w:left w:val="none" w:sz="0" w:space="0" w:color="auto"/>
                                                        <w:bottom w:val="none" w:sz="0" w:space="0" w:color="auto"/>
                                                        <w:right w:val="none" w:sz="0" w:space="0" w:color="auto"/>
                                                      </w:divBdr>
                                                    </w:div>
                                                    <w:div w:id="4657048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746897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28881695">
                                  <w:marLeft w:val="0"/>
                                  <w:marRight w:val="0"/>
                                  <w:marTop w:val="0"/>
                                  <w:marBottom w:val="0"/>
                                  <w:divBdr>
                                    <w:top w:val="single" w:sz="12" w:space="0" w:color="136264"/>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p2.ekmd.huji.ac.il/home/NaturalScience/SCI31-2020/Pages/Form.aspx" TargetMode="External"/><Relationship Id="rId13" Type="http://schemas.openxmlformats.org/officeDocument/2006/relationships/hyperlink" Target="https://ttp2.ekmd.huji.ac.il/home/NaturalScience/SCI31-2020/Documents/HUJI%20List%20of%20Publications%20guidelines.pdf"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mailto:Uri.Banin@mail.huji.ac.il" TargetMode="External"/><Relationship Id="rId12" Type="http://schemas.openxmlformats.org/officeDocument/2006/relationships/hyperlink" Target="http://academic-secretary.huji.ac.il/mini/minuyim/mini/minuyim/?cmd=mini.46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tp2.ekmd.huji.ac.il/home/NaturalScience/SCI31-2020/Pages/SubmissionStatus.aspx"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mailto:avishagco@savion.huji.ac.il" TargetMode="External"/><Relationship Id="rId11" Type="http://schemas.openxmlformats.org/officeDocument/2006/relationships/hyperlink" Target="https://ttp2.ekmd.huji.ac.il/home/NaturalScience/SCI31-2020/Documents/HUJI%20CV%20guidelines.pdf" TargetMode="External"/><Relationship Id="rId5" Type="http://schemas.openxmlformats.org/officeDocument/2006/relationships/hyperlink" Target="mailto:ruthli@savion.huji.ac.il" TargetMode="External"/><Relationship Id="rId15" Type="http://schemas.openxmlformats.org/officeDocument/2006/relationships/hyperlink" Target="https://ttp2.ekmd.huji.ac.il/home/NaturalScience/SCI31-2020/Pages/Recommendations.aspx" TargetMode="External"/><Relationship Id="rId10" Type="http://schemas.openxmlformats.org/officeDocument/2006/relationships/hyperlink" Target="https://ttp2.ekmd.huji.ac.il/home/NaturalScience/SCI31-2020/Pages/DocumentsUpload.aspx"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ttp2.ekmd.huji.ac.il/home/NaturalScience/SCI31-2020/Pages/RefereesForm.aspx" TargetMode="External"/><Relationship Id="rId14" Type="http://schemas.openxmlformats.org/officeDocument/2006/relationships/hyperlink" Target="https://ttp2.ekmd.huji.ac.il/home/NaturalScience/SCI31-2020/Documents/HUJI%20List%20of%20Publications%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F9DF70F7-A2E8-4A1E-AE6D-B96927D59416}"/>
</file>

<file path=customXml/itemProps2.xml><?xml version="1.0" encoding="utf-8"?>
<ds:datastoreItem xmlns:ds="http://schemas.openxmlformats.org/officeDocument/2006/customXml" ds:itemID="{D092EA60-02AA-4695-85A5-46C5283A5748}"/>
</file>

<file path=customXml/itemProps3.xml><?xml version="1.0" encoding="utf-8"?>
<ds:datastoreItem xmlns:ds="http://schemas.openxmlformats.org/officeDocument/2006/customXml" ds:itemID="{C4366CBB-7C31-4450-AA3B-52D97FF406DA}"/>
</file>

<file path=docProps/app.xml><?xml version="1.0" encoding="utf-8"?>
<Properties xmlns="http://schemas.openxmlformats.org/officeDocument/2006/extended-properties" xmlns:vt="http://schemas.openxmlformats.org/officeDocument/2006/docPropsVTypes">
  <Template>Normal</Template>
  <TotalTime>2</TotalTime>
  <Pages>2</Pages>
  <Words>678</Words>
  <Characters>3391</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Avishag Cohen</dc:creator>
  <cp:keywords/>
  <dc:description/>
  <cp:lastModifiedBy>Avishag Cohen</cp:lastModifiedBy>
  <cp:revision>2</cp:revision>
  <dcterms:created xsi:type="dcterms:W3CDTF">2022-07-14T08:11:00Z</dcterms:created>
  <dcterms:modified xsi:type="dcterms:W3CDTF">2022-07-14T08:14:00Z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