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D3A5" w14:textId="77777777" w:rsidR="00462259" w:rsidRDefault="00462259" w:rsidP="00462259">
      <w:pPr>
        <w:rPr>
          <w:b/>
          <w:i/>
          <w:szCs w:val="24"/>
        </w:rPr>
      </w:pPr>
      <w:r>
        <w:rPr>
          <w:b/>
          <w:i/>
          <w:szCs w:val="24"/>
        </w:rPr>
        <w:t>Zelman Cowen Academic Initiatives Prize for Discovery in Medical Research</w:t>
      </w:r>
      <w:r>
        <w:rPr>
          <w:b/>
          <w:szCs w:val="24"/>
        </w:rPr>
        <w:t xml:space="preserve"> </w:t>
      </w:r>
      <w:r>
        <w:rPr>
          <w:b/>
          <w:i/>
          <w:szCs w:val="24"/>
        </w:rPr>
        <w:t>PRIZE Proforma p2</w:t>
      </w:r>
    </w:p>
    <w:p w14:paraId="763F8A41" w14:textId="77777777" w:rsidR="00462259" w:rsidRDefault="00462259" w:rsidP="00462259">
      <w:pPr>
        <w:jc w:val="both"/>
        <w:rPr>
          <w:b/>
        </w:rPr>
      </w:pPr>
    </w:p>
    <w:p w14:paraId="6BD596D6" w14:textId="3EE21881" w:rsidR="00462259" w:rsidRDefault="00462259" w:rsidP="00462259">
      <w:pPr>
        <w:jc w:val="both"/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appointment:</w:t>
      </w:r>
      <w:r>
        <w:rPr>
          <w:b/>
        </w:rPr>
        <w:t>_</w:t>
      </w:r>
      <w:proofErr w:type="gramEnd"/>
      <w:r>
        <w:rPr>
          <w:b/>
        </w:rPr>
        <w:t>_____________</w:t>
      </w:r>
    </w:p>
    <w:p w14:paraId="7C089051" w14:textId="77777777" w:rsidR="00462259" w:rsidRDefault="00462259" w:rsidP="00462259">
      <w:pPr>
        <w:jc w:val="both"/>
        <w:rPr>
          <w:b/>
        </w:rPr>
      </w:pPr>
    </w:p>
    <w:p w14:paraId="6F9567F0" w14:textId="1A60625F" w:rsidR="00462259" w:rsidRDefault="00462259" w:rsidP="00462259">
      <w:pPr>
        <w:jc w:val="both"/>
        <w:rPr>
          <w:b/>
        </w:rPr>
      </w:pPr>
      <w:r>
        <w:rPr>
          <w:b/>
        </w:rPr>
        <w:t>Recent</w:t>
      </w:r>
      <w:r>
        <w:t xml:space="preserve"> </w:t>
      </w:r>
      <w:proofErr w:type="gramStart"/>
      <w:r>
        <w:rPr>
          <w:b/>
        </w:rPr>
        <w:t>appointments:</w:t>
      </w:r>
      <w:r>
        <w:rPr>
          <w:b/>
        </w:rPr>
        <w:t>_</w:t>
      </w:r>
      <w:proofErr w:type="gramEnd"/>
      <w:r>
        <w:rPr>
          <w:b/>
        </w:rPr>
        <w:t>________________</w:t>
      </w:r>
    </w:p>
    <w:p w14:paraId="51C14D69" w14:textId="50E91604" w:rsidR="00462259" w:rsidRDefault="00462259" w:rsidP="00462259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2FDC6" wp14:editId="1D689A03">
                <wp:simplePos x="0" y="0"/>
                <wp:positionH relativeFrom="column">
                  <wp:posOffset>5311140</wp:posOffset>
                </wp:positionH>
                <wp:positionV relativeFrom="paragraph">
                  <wp:posOffset>7689850</wp:posOffset>
                </wp:positionV>
                <wp:extent cx="800100" cy="228600"/>
                <wp:effectExtent l="5715" t="12700" r="13335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E05" w14:textId="77777777" w:rsidR="00462259" w:rsidRDefault="00462259" w:rsidP="00462259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Page 2 of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2FD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8.2pt;margin-top:605.5pt;width:6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2nJwIAAE8EAAAOAAAAZHJzL2Uyb0RvYy54bWysVNtu2zAMfR+wfxD0vtgxki416hRdugwD&#10;ugvQ7gNkWbaFSaImKbGzrx8lp6mx7WmYHwRKPDoiD0nf3I5akaNwXoKp6HKRUyIMh0aarqLfnvZv&#10;NpT4wEzDFBhR0ZPw9Hb7+tXNYEtRQA+qEY4gifHlYCvah2DLLPO8F5r5BVhh0NmC0yzg1nVZ49iA&#10;7FplRZ5fZQO4xjrgwns8vZ+cdJv421bw8KVtvQhEVRRjC2l1aa3jmm1vWNk5ZnvJz2Gwf4hCM2nw&#10;0QvVPQuMHJz8g0pL7sBDGxYcdAZtK7lIOWA2y/y3bB57ZkXKBcXx9iKT/3+0/PPxqyOywdpRYpjG&#10;Ej2JMZB3MJJlVGewvkTQo0VYGPE4ImOm3j4A/+6JgV3PTCfunIOhF6zB6NLNbHZ14vGRpB4+QYPP&#10;sEOARDS2TkdCFIMgO1bpdKlMDIXj4SZHddDD0VUUmyu0MbaMlc+XrfPhgwBNolFRh4VP5Oz44MME&#10;fYak4EHJZi+VShvX1TvlyJFhk+zTd2b3c5gyZKjo9bpYT/nPfX5OkafvbxRaBux2JXXKCGERxMqo&#10;2nvTJDswqSYbs1MGk4wyRuUmDcNYjwiMhzU0JxTUwdTVOIVo9OB+UjJgR1fU/zgwJyhRHw0W5Xq5&#10;WsURSJvV+m2BGzf31HMPMxypKhoomcxdmMbmYJ3senxpagMDd1jIViaRX6I6x41dm8p0nrA4FvN9&#10;Qr38B7a/AAAA//8DAFBLAwQUAAYACAAAACEAKykzMOEAAAANAQAADwAAAGRycy9kb3ducmV2Lnht&#10;bEyPwU7DMBBE70j8g7VIXBB1kkZpG+JUCAkEt1KqcnVjN4mw18F20/D3bE9w3JnR7JtqPVnDRu1D&#10;71BAOkuAaWyc6rEVsPt4vl8CC1GiksahFvCjA6zr66tKlsqd8V2P29gyKsFQSgFdjEPJeWg6bWWY&#10;uUEjeUfnrYx0+pYrL89Ubg3PkqTgVvZIHzo56KdON1/bkxWwzF/Hz/A23+yb4mhW8W4xvnx7IW5v&#10;pscHYFFP8S8MF3xCh5qYDu6EKjBDHfMipygZWZrSKoqsioykw0XKFwnwuuL/V9S/AAAA//8DAFBL&#10;AQItABQABgAIAAAAIQC2gziS/gAAAOEBAAATAAAAAAAAAAAAAAAAAAAAAABbQ29udGVudF9UeXBl&#10;c10ueG1sUEsBAi0AFAAGAAgAAAAhADj9If/WAAAAlAEAAAsAAAAAAAAAAAAAAAAALwEAAF9yZWxz&#10;Ly5yZWxzUEsBAi0AFAAGAAgAAAAhACD0LacnAgAATwQAAA4AAAAAAAAAAAAAAAAALgIAAGRycy9l&#10;Mm9Eb2MueG1sUEsBAi0AFAAGAAgAAAAhACspMzDhAAAADQEAAA8AAAAAAAAAAAAAAAAAgQQAAGRy&#10;cy9kb3ducmV2LnhtbFBLBQYAAAAABAAEAPMAAACPBQAAAAA=&#10;">
                <v:textbox>
                  <w:txbxContent>
                    <w:p w14:paraId="5F5E6E05" w14:textId="77777777" w:rsidR="00462259" w:rsidRDefault="00462259" w:rsidP="00462259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Page 2 of 2.</w:t>
                      </w:r>
                    </w:p>
                  </w:txbxContent>
                </v:textbox>
              </v:shape>
            </w:pict>
          </mc:Fallback>
        </mc:AlternateContent>
      </w:r>
    </w:p>
    <w:p w14:paraId="7FC38C48" w14:textId="77777777" w:rsidR="00462259" w:rsidRDefault="00462259" w:rsidP="00462259">
      <w:pPr>
        <w:jc w:val="both"/>
        <w:rPr>
          <w:b/>
        </w:rPr>
      </w:pPr>
      <w:r>
        <w:rPr>
          <w:b/>
        </w:rPr>
        <w:t>Academic Qualifications:</w:t>
      </w:r>
    </w:p>
    <w:p w14:paraId="0BE9AFE1" w14:textId="77777777" w:rsidR="00462259" w:rsidRDefault="00462259" w:rsidP="00462259">
      <w:pPr>
        <w:pStyle w:val="Heading1"/>
        <w:jc w:val="both"/>
        <w:rPr>
          <w:rFonts w:eastAsia="Times"/>
        </w:rPr>
      </w:pPr>
      <w:r>
        <w:rPr>
          <w:rFonts w:eastAsia="Times"/>
        </w:rPr>
        <w:t>Degree</w:t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  <w:t>Institution</w:t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  <w:t>Year</w:t>
      </w:r>
    </w:p>
    <w:p w14:paraId="1F0CF8D2" w14:textId="77777777" w:rsidR="00462259" w:rsidRDefault="00462259" w:rsidP="00462259">
      <w:pPr>
        <w:jc w:val="both"/>
        <w:rPr>
          <w:b/>
        </w:rPr>
      </w:pPr>
    </w:p>
    <w:p w14:paraId="4FB25EF7" w14:textId="77777777" w:rsidR="00462259" w:rsidRDefault="00462259" w:rsidP="00462259">
      <w:pPr>
        <w:jc w:val="both"/>
      </w:pPr>
    </w:p>
    <w:p w14:paraId="08F1F8EF" w14:textId="77777777" w:rsidR="00462259" w:rsidRDefault="00462259" w:rsidP="00462259">
      <w:pPr>
        <w:jc w:val="both"/>
      </w:pPr>
    </w:p>
    <w:p w14:paraId="45E79C13" w14:textId="77777777" w:rsidR="00462259" w:rsidRDefault="00462259" w:rsidP="00462259">
      <w:pPr>
        <w:jc w:val="both"/>
        <w:rPr>
          <w:b/>
        </w:rPr>
      </w:pPr>
      <w:r>
        <w:rPr>
          <w:b/>
        </w:rPr>
        <w:t>Awards and Distinctions:</w:t>
      </w:r>
    </w:p>
    <w:p w14:paraId="615B6808" w14:textId="7EAA9419" w:rsidR="00462259" w:rsidRDefault="00462259" w:rsidP="00462259">
      <w:pPr>
        <w:jc w:val="both"/>
      </w:pPr>
      <w:r>
        <w:t xml:space="preserve">Include invited plenary lectures, other honorific invitations and awards, as </w:t>
      </w:r>
      <w:proofErr w:type="gramStart"/>
      <w:r>
        <w:t>appropriate</w:t>
      </w:r>
      <w:proofErr w:type="gramEnd"/>
    </w:p>
    <w:p w14:paraId="71008F1F" w14:textId="434C26CE" w:rsidR="00462259" w:rsidRDefault="00462259" w:rsidP="00462259">
      <w:pPr>
        <w:jc w:val="both"/>
      </w:pPr>
      <w:r>
        <w:t>_____________</w:t>
      </w:r>
    </w:p>
    <w:p w14:paraId="0AB2E0AA" w14:textId="77777777" w:rsidR="00462259" w:rsidRDefault="00462259" w:rsidP="00462259">
      <w:pPr>
        <w:jc w:val="both"/>
      </w:pPr>
    </w:p>
    <w:p w14:paraId="0B618080" w14:textId="77777777" w:rsidR="00462259" w:rsidRDefault="00462259" w:rsidP="00462259">
      <w:pPr>
        <w:pStyle w:val="Heading2"/>
        <w:jc w:val="both"/>
        <w:rPr>
          <w:rFonts w:eastAsia="Times"/>
        </w:rPr>
      </w:pPr>
      <w:r>
        <w:rPr>
          <w:rFonts w:eastAsia="Times"/>
        </w:rPr>
        <w:t>Nominee’s publications</w:t>
      </w:r>
    </w:p>
    <w:p w14:paraId="368B5E74" w14:textId="77777777" w:rsidR="00462259" w:rsidRDefault="00462259" w:rsidP="00462259">
      <w:pPr>
        <w:jc w:val="both"/>
      </w:pPr>
      <w:r>
        <w:t>Show publications for last 10 years.</w:t>
      </w:r>
    </w:p>
    <w:p w14:paraId="1BB36B93" w14:textId="77777777" w:rsidR="00462259" w:rsidRDefault="00462259" w:rsidP="00462259">
      <w:pPr>
        <w:jc w:val="both"/>
      </w:pPr>
      <w:r>
        <w:t>Where papers key to the discovery were published more than 10 years ago, they should also be listed.</w:t>
      </w:r>
    </w:p>
    <w:p w14:paraId="4D329B4D" w14:textId="5B7991C3" w:rsidR="00462259" w:rsidRDefault="00462259" w:rsidP="00462259">
      <w:pPr>
        <w:jc w:val="both"/>
      </w:pPr>
      <w:r>
        <w:t>With an asterisk indicate up to 10 papers key to the discovery.</w:t>
      </w:r>
    </w:p>
    <w:p w14:paraId="61D9D961" w14:textId="27146104" w:rsidR="00462259" w:rsidRDefault="00462259" w:rsidP="00462259">
      <w:pPr>
        <w:jc w:val="both"/>
      </w:pPr>
      <w:r>
        <w:t>_________________</w:t>
      </w:r>
    </w:p>
    <w:p w14:paraId="297CBBF4" w14:textId="77777777" w:rsidR="00462259" w:rsidRDefault="00462259" w:rsidP="00462259">
      <w:pPr>
        <w:jc w:val="both"/>
      </w:pPr>
    </w:p>
    <w:p w14:paraId="31435775" w14:textId="77777777" w:rsidR="00462259" w:rsidRDefault="00462259" w:rsidP="00462259">
      <w:pPr>
        <w:pStyle w:val="Heading2"/>
        <w:jc w:val="both"/>
        <w:rPr>
          <w:rFonts w:eastAsia="Times"/>
        </w:rPr>
      </w:pPr>
      <w:r>
        <w:rPr>
          <w:rFonts w:eastAsia="Times"/>
        </w:rPr>
        <w:t xml:space="preserve">Suggested </w:t>
      </w:r>
      <w:proofErr w:type="gramStart"/>
      <w:r>
        <w:rPr>
          <w:rFonts w:eastAsia="Times"/>
        </w:rPr>
        <w:t>referees</w:t>
      </w:r>
      <w:proofErr w:type="gramEnd"/>
    </w:p>
    <w:p w14:paraId="7F7EF8D8" w14:textId="53DA9B29" w:rsidR="00462259" w:rsidRDefault="00462259" w:rsidP="00462259">
      <w:pPr>
        <w:jc w:val="both"/>
      </w:pPr>
      <w:r>
        <w:t xml:space="preserve">Please suggest </w:t>
      </w:r>
      <w:proofErr w:type="gramStart"/>
      <w:r>
        <w:t>3 referees,</w:t>
      </w:r>
      <w:proofErr w:type="gramEnd"/>
      <w:r>
        <w:t xml:space="preserve"> of international standing in the field, appropriate to assess the nominee’s work. Please provide postal and email addresses.</w:t>
      </w:r>
    </w:p>
    <w:p w14:paraId="047F6364" w14:textId="550BF2CA" w:rsidR="00462259" w:rsidRDefault="00462259" w:rsidP="00462259">
      <w:pPr>
        <w:jc w:val="both"/>
      </w:pPr>
      <w:r>
        <w:t>__________________</w:t>
      </w:r>
    </w:p>
    <w:p w14:paraId="451D7266" w14:textId="77777777" w:rsidR="00462259" w:rsidRDefault="00462259" w:rsidP="00462259">
      <w:pPr>
        <w:jc w:val="both"/>
      </w:pPr>
    </w:p>
    <w:p w14:paraId="15BA9DAE" w14:textId="77777777" w:rsidR="00462259" w:rsidRDefault="00462259" w:rsidP="00462259">
      <w:pPr>
        <w:pStyle w:val="Heading2"/>
        <w:jc w:val="both"/>
        <w:rPr>
          <w:rFonts w:eastAsia="Times"/>
        </w:rPr>
      </w:pPr>
      <w:r>
        <w:rPr>
          <w:rFonts w:eastAsia="Times"/>
        </w:rPr>
        <w:t>Nominator’s Statement</w:t>
      </w:r>
    </w:p>
    <w:p w14:paraId="333FE1E5" w14:textId="77777777" w:rsidR="00462259" w:rsidRDefault="00462259" w:rsidP="00462259">
      <w:pPr>
        <w:jc w:val="both"/>
      </w:pPr>
      <w:r>
        <w:t>I affirm that the nominee has agreed to the nomination, and that the above information is accurate, to the best of my knowledge.</w:t>
      </w:r>
    </w:p>
    <w:p w14:paraId="34C9E52F" w14:textId="77777777" w:rsidR="00462259" w:rsidRDefault="00462259" w:rsidP="00462259">
      <w:pPr>
        <w:jc w:val="both"/>
      </w:pPr>
    </w:p>
    <w:p w14:paraId="406A117E" w14:textId="77777777" w:rsidR="00462259" w:rsidRDefault="00462259" w:rsidP="00462259">
      <w:pPr>
        <w:jc w:val="both"/>
      </w:pPr>
    </w:p>
    <w:p w14:paraId="402DEB4F" w14:textId="77777777" w:rsidR="00462259" w:rsidRDefault="00462259" w:rsidP="00462259">
      <w:pPr>
        <w:jc w:val="both"/>
      </w:pPr>
      <w:r>
        <w:t>Signature:</w:t>
      </w:r>
    </w:p>
    <w:p w14:paraId="3CA91C0D" w14:textId="77777777" w:rsidR="00462259" w:rsidRDefault="00462259" w:rsidP="00462259">
      <w:pPr>
        <w:jc w:val="both"/>
      </w:pPr>
    </w:p>
    <w:p w14:paraId="3EA5FD35" w14:textId="77777777" w:rsidR="00462259" w:rsidRDefault="00462259" w:rsidP="00462259">
      <w:pPr>
        <w:jc w:val="both"/>
      </w:pPr>
    </w:p>
    <w:p w14:paraId="00EFB5F8" w14:textId="77777777" w:rsidR="00462259" w:rsidRDefault="00462259" w:rsidP="00462259">
      <w:pPr>
        <w:jc w:val="both"/>
      </w:pPr>
      <w:r>
        <w:t>Name:</w:t>
      </w:r>
    </w:p>
    <w:p w14:paraId="0724AB29" w14:textId="77777777" w:rsidR="00462259" w:rsidRDefault="00462259" w:rsidP="00462259">
      <w:pPr>
        <w:jc w:val="both"/>
      </w:pPr>
    </w:p>
    <w:p w14:paraId="24C702FD" w14:textId="77777777" w:rsidR="00462259" w:rsidRDefault="00462259" w:rsidP="00462259">
      <w:pPr>
        <w:jc w:val="both"/>
      </w:pPr>
    </w:p>
    <w:p w14:paraId="4BEA42AA" w14:textId="77777777" w:rsidR="00462259" w:rsidRDefault="00462259" w:rsidP="00462259">
      <w:pPr>
        <w:jc w:val="both"/>
        <w:rPr>
          <w:b/>
        </w:rPr>
      </w:pPr>
    </w:p>
    <w:p w14:paraId="4FDB1818" w14:textId="77777777" w:rsidR="00471347" w:rsidRDefault="00471347"/>
    <w:sectPr w:rsidR="00471347" w:rsidSect="005A1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9"/>
    <w:rsid w:val="00462259"/>
    <w:rsid w:val="00471347"/>
    <w:rsid w:val="005A1C2C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A6FB"/>
  <w15:chartTrackingRefBased/>
  <w15:docId w15:val="{F3043129-667A-48AD-83B1-8DA35F16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59"/>
    <w:pPr>
      <w:spacing w:after="0" w:line="240" w:lineRule="auto"/>
    </w:pPr>
    <w:rPr>
      <w:rFonts w:ascii="Times" w:eastAsia="Times" w:hAnsi="Times" w:cs="Times New Roman"/>
      <w:sz w:val="24"/>
      <w:szCs w:val="20"/>
      <w:lang w:val="en-AU" w:bidi="ar-SA"/>
    </w:rPr>
  </w:style>
  <w:style w:type="paragraph" w:styleId="Heading1">
    <w:name w:val="heading 1"/>
    <w:basedOn w:val="Normal"/>
    <w:next w:val="Normal"/>
    <w:link w:val="Heading1Char"/>
    <w:qFormat/>
    <w:rsid w:val="00462259"/>
    <w:pPr>
      <w:keepNext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2259"/>
    <w:pPr>
      <w:keepNext/>
      <w:spacing w:before="120"/>
      <w:outlineLvl w:val="1"/>
    </w:pPr>
    <w:rPr>
      <w:rFonts w:eastAsia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2259"/>
    <w:rPr>
      <w:rFonts w:ascii="Times" w:eastAsia="Times New Roman" w:hAnsi="Times" w:cs="Times New Roman"/>
      <w:b/>
      <w:sz w:val="24"/>
      <w:szCs w:val="20"/>
      <w:lang w:val="en-AU" w:bidi="ar-SA"/>
    </w:rPr>
  </w:style>
  <w:style w:type="character" w:customStyle="1" w:styleId="Heading2Char">
    <w:name w:val="Heading 2 Char"/>
    <w:basedOn w:val="DefaultParagraphFont"/>
    <w:link w:val="Heading2"/>
    <w:semiHidden/>
    <w:rsid w:val="00462259"/>
    <w:rPr>
      <w:rFonts w:ascii="Times" w:eastAsia="Times New Roman" w:hAnsi="Times" w:cs="Times New Roman"/>
      <w:b/>
      <w:i/>
      <w:sz w:val="24"/>
      <w:szCs w:val="20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Asher-Malciel Sandler</dc:creator>
  <cp:keywords/>
  <dc:description/>
  <cp:lastModifiedBy>Asher-Malciel Sandler</cp:lastModifiedBy>
  <cp:revision>1</cp:revision>
  <dcterms:created xsi:type="dcterms:W3CDTF">2021-07-15T10:46:00Z</dcterms:created>
  <dcterms:modified xsi:type="dcterms:W3CDTF">2021-07-15T10:48:00Z</dcterms:modified>
</cp:coreProperties>
</file>