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46406E">
      <w:pPr>
        <w:rPr>
          <w:rFonts w:hint="eastAsia"/>
          <w:sz w:val="21"/>
          <w:szCs w:val="22"/>
        </w:rPr>
      </w:pPr>
      <w:bookmarkStart w:id="1" w:name="_GoBack"/>
      <w:bookmarkEnd w:id="1"/>
      <w:r>
        <w:rPr>
          <w:rFonts w:hint="eastAsia"/>
          <w:b/>
          <w:bCs/>
          <w:sz w:val="21"/>
          <w:szCs w:val="22"/>
        </w:rPr>
        <w:t>目标</w:t>
      </w:r>
      <w:r>
        <w:rPr>
          <w:rFonts w:hint="eastAsia"/>
          <w:sz w:val="21"/>
          <w:szCs w:val="22"/>
        </w:rPr>
        <w:t>：</w:t>
      </w:r>
    </w:p>
    <w:p w14:paraId="016E4961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5月25号出答辩结果前开发出一版</w:t>
      </w:r>
      <w:r>
        <w:rPr>
          <w:rFonts w:hint="eastAsia"/>
          <w:b/>
          <w:bCs/>
          <w:sz w:val="21"/>
          <w:szCs w:val="22"/>
        </w:rPr>
        <w:t>可展示的MVP</w:t>
      </w:r>
      <w:r>
        <w:rPr>
          <w:rFonts w:hint="eastAsia"/>
          <w:sz w:val="21"/>
          <w:szCs w:val="22"/>
        </w:rPr>
        <w:t>（minimal viable product, 最小可用产品），后续有10天左右调整。</w:t>
      </w:r>
    </w:p>
    <w:p w14:paraId="3A7D80A8">
      <w:pPr>
        <w:rPr>
          <w:rFonts w:hint="eastAsia"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>需求</w:t>
      </w:r>
      <w:r>
        <w:rPr>
          <w:rFonts w:hint="eastAsia"/>
          <w:sz w:val="21"/>
          <w:szCs w:val="22"/>
        </w:rPr>
        <w:t>：</w:t>
      </w:r>
    </w:p>
    <w:p w14:paraId="720A9777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1. 功能需求：</w:t>
      </w:r>
    </w:p>
    <w:p w14:paraId="522F5796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1. 单片机能接收语音，将其发送到手机</w:t>
      </w:r>
    </w:p>
    <w:p w14:paraId="23F3495F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2. 单片机和手机APP之间能通过蓝牙、Wi-Fi等通信协议传输文本、语音流数据和控制信息</w:t>
      </w:r>
    </w:p>
    <w:p w14:paraId="3B68D0B1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 xml:space="preserve">3. 单片机能接收手机传过来的语音流，用扬声器输出 </w:t>
      </w:r>
    </w:p>
    <w:p w14:paraId="608C630C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4. 用户能在手机APP上选择输出音色、音量</w:t>
      </w:r>
    </w:p>
    <w:p w14:paraId="3147E68C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5. 聊天的历史记录（文字版），手机端保存、查看</w:t>
      </w:r>
    </w:p>
    <w:p w14:paraId="06840865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 xml:space="preserve">6. 开关：拨动开关 </w:t>
      </w:r>
    </w:p>
    <w:p w14:paraId="783F0606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7. 最后系统用插线（不焊接）的方式，塞进12cm高的玩偶里</w:t>
      </w:r>
    </w:p>
    <w:p w14:paraId="0369BED8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2. 性能需求：</w:t>
      </w:r>
    </w:p>
    <w:p w14:paraId="30B5AED8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1. 开发第一阶段能展示即可。</w:t>
      </w:r>
    </w:p>
    <w:p w14:paraId="171BEE05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ab/>
      </w:r>
      <w:r>
        <w:rPr>
          <w:rFonts w:hint="eastAsia"/>
          <w:sz w:val="21"/>
          <w:szCs w:val="22"/>
        </w:rPr>
        <w:t>2. 延迟&lt; 15秒（从用户说完到收到玩偶回应）</w:t>
      </w:r>
    </w:p>
    <w:p w14:paraId="2F872D53">
      <w:pPr>
        <w:rPr>
          <w:rFonts w:hint="eastAsia"/>
          <w:sz w:val="21"/>
          <w:szCs w:val="22"/>
        </w:rPr>
      </w:pPr>
    </w:p>
    <w:p w14:paraId="0D022CB1">
      <w:pPr>
        <w:rPr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>分工</w:t>
      </w:r>
      <w:r>
        <w:rPr>
          <w:rFonts w:hint="eastAsia"/>
          <w:sz w:val="21"/>
          <w:szCs w:val="22"/>
        </w:rPr>
        <w:t>：</w:t>
      </w:r>
    </w:p>
    <w:p w14:paraId="378B163D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A：潘宋捷，B：罗心怡，C：郑笑宇，D：徐正浩</w:t>
      </w:r>
    </w:p>
    <w:p w14:paraId="4F46CE98">
      <w:pPr>
        <w:jc w:val="center"/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分工清单及时间排期</w:t>
      </w:r>
    </w:p>
    <w:tbl>
      <w:tblPr>
        <w:tblStyle w:val="1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7"/>
        <w:gridCol w:w="1577"/>
        <w:gridCol w:w="1762"/>
        <w:gridCol w:w="2188"/>
        <w:gridCol w:w="1692"/>
      </w:tblGrid>
      <w:tr w14:paraId="3805CE64"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A70842B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阶段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8B557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成员 A (硬件)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15B7D84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成员 B (逻辑/通信)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DEB1A60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成员 C (云端)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F5FC498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成员 D (UI/历史)</w:t>
            </w:r>
          </w:p>
        </w:tc>
      </w:tr>
      <w:tr w14:paraId="3C15390A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1CB9DA1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基础 (5.15-5.18)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6B1863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绘制原理图，</w:t>
            </w:r>
            <w:r>
              <w:rPr>
                <w:rFonts w:hint="eastAsia"/>
                <w:sz w:val="21"/>
                <w:szCs w:val="22"/>
              </w:rPr>
              <w:t>连</w:t>
            </w:r>
            <w:r>
              <w:rPr>
                <w:sz w:val="21"/>
                <w:szCs w:val="22"/>
              </w:rPr>
              <w:t>接咪头/扬声器，测试电源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933AD9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ESP32 采集音频流，调通与 APP 的 WS 通信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45691A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部署 ASR/LLM/TTS 接口，调优 Prompt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6DDF53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开发 APP 基础框架，设计历史记录页面</w:t>
            </w:r>
          </w:p>
        </w:tc>
      </w:tr>
      <w:tr w14:paraId="5EAE83F8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53A0A6E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联调 (5.19-5.22)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AED09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解决电路底噪，加固接口，放入玩偶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385E8C8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实现 APP 转发音频至云端，处理数据流协议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3402118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配合 B 联调接口，确保流式输出稳定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42406D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实现在 APP 本地 SQLite 存储对话记录</w:t>
            </w:r>
          </w:p>
        </w:tc>
      </w:tr>
      <w:tr w14:paraId="596ED0C8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809A0ED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冲刺 (5.23-5.25)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46F8A26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物理形态封装，确保电池充电安全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613BCC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全链路稳定性压力测试，处理断连重连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E3E0A7D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(维护接口稳定性，无需开发新功能)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3D25425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完善 UI 交互（如录音动画、历史搜索）</w:t>
            </w:r>
          </w:p>
        </w:tc>
      </w:tr>
    </w:tbl>
    <w:p w14:paraId="36EA22D3">
      <w:pPr>
        <w:rPr>
          <w:sz w:val="21"/>
          <w:szCs w:val="22"/>
        </w:rPr>
      </w:pPr>
    </w:p>
    <w:p w14:paraId="55919B61">
      <w:pPr>
        <w:jc w:val="center"/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可勾选任务清单 (Checklist)</w:t>
      </w:r>
    </w:p>
    <w:p w14:paraId="4E02AC75">
      <w:pPr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成员 A (硬件/电源)</w:t>
      </w:r>
    </w:p>
    <w:p w14:paraId="579EE4A3">
      <w:pPr>
        <w:numPr>
          <w:ilvl w:val="0"/>
          <w:numId w:val="1"/>
        </w:numPr>
        <w:rPr>
          <w:sz w:val="21"/>
          <w:szCs w:val="22"/>
        </w:rPr>
      </w:pPr>
      <w:r>
        <w:rPr>
          <w:sz w:val="21"/>
          <w:szCs w:val="22"/>
        </w:rPr>
        <w:t>[ ] 绘制整机电路原理图（ESP32 + 麦克风 + 功放</w:t>
      </w:r>
      <w:r>
        <w:rPr>
          <w:rFonts w:hint="eastAsia"/>
          <w:sz w:val="21"/>
          <w:szCs w:val="22"/>
        </w:rPr>
        <w:t>[可选]</w:t>
      </w:r>
      <w:r>
        <w:rPr>
          <w:sz w:val="21"/>
          <w:szCs w:val="22"/>
        </w:rPr>
        <w:t xml:space="preserve"> + 充电模块）。</w:t>
      </w:r>
    </w:p>
    <w:p w14:paraId="05B61CC8">
      <w:pPr>
        <w:numPr>
          <w:ilvl w:val="0"/>
          <w:numId w:val="1"/>
        </w:numPr>
        <w:rPr>
          <w:sz w:val="21"/>
          <w:szCs w:val="22"/>
        </w:rPr>
      </w:pPr>
      <w:r>
        <w:rPr>
          <w:sz w:val="21"/>
          <w:szCs w:val="22"/>
        </w:rPr>
        <w:t xml:space="preserve">[ ] </w:t>
      </w:r>
      <w:r>
        <w:rPr>
          <w:rFonts w:hint="eastAsia"/>
          <w:sz w:val="21"/>
          <w:szCs w:val="22"/>
        </w:rPr>
        <w:t>连</w:t>
      </w:r>
      <w:r>
        <w:rPr>
          <w:sz w:val="21"/>
          <w:szCs w:val="22"/>
        </w:rPr>
        <w:t>接测试：确保 I2S 麦克风录音无明显电流声，扬声器声音响亮。</w:t>
      </w:r>
    </w:p>
    <w:p w14:paraId="367AD6C9">
      <w:pPr>
        <w:numPr>
          <w:ilvl w:val="0"/>
          <w:numId w:val="1"/>
        </w:numPr>
        <w:rPr>
          <w:sz w:val="21"/>
          <w:szCs w:val="22"/>
        </w:rPr>
      </w:pPr>
      <w:r>
        <w:rPr>
          <w:sz w:val="21"/>
          <w:szCs w:val="22"/>
        </w:rPr>
        <w:t>[ ] 电池方案实现：连接 TP4056 模块与锂电池，实现 USB 充电。</w:t>
      </w:r>
    </w:p>
    <w:p w14:paraId="218EA45A">
      <w:pPr>
        <w:numPr>
          <w:ilvl w:val="0"/>
          <w:numId w:val="1"/>
        </w:numPr>
        <w:rPr>
          <w:sz w:val="21"/>
          <w:szCs w:val="22"/>
        </w:rPr>
      </w:pPr>
      <w:r>
        <w:rPr>
          <w:sz w:val="21"/>
          <w:szCs w:val="22"/>
        </w:rPr>
        <w:t>[ ] 物理安装：将硬件稳固塞入 12cm 玩偶，安装物理总开关。</w:t>
      </w:r>
    </w:p>
    <w:p w14:paraId="7843E789">
      <w:pPr>
        <w:numPr>
          <w:ilvl w:val="0"/>
          <w:numId w:val="1"/>
        </w:numPr>
        <w:rPr>
          <w:sz w:val="21"/>
          <w:szCs w:val="22"/>
        </w:rPr>
      </w:pPr>
      <w:r>
        <w:rPr>
          <w:sz w:val="21"/>
          <w:szCs w:val="22"/>
        </w:rPr>
        <w:t>[ ] </w:t>
      </w:r>
      <w:r>
        <w:rPr>
          <w:b/>
          <w:bCs/>
          <w:sz w:val="21"/>
          <w:szCs w:val="22"/>
        </w:rPr>
        <w:t>交付：</w:t>
      </w:r>
      <w:r>
        <w:rPr>
          <w:sz w:val="21"/>
          <w:szCs w:val="22"/>
        </w:rPr>
        <w:t> 一个能开机、能充电、能录音播放的玩偶硬件实体。</w:t>
      </w:r>
    </w:p>
    <w:p w14:paraId="6016609D">
      <w:pPr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 xml:space="preserve">成员 B (通信/核心逻辑 – </w:t>
      </w:r>
      <w:r>
        <w:rPr>
          <w:rFonts w:hint="eastAsia"/>
          <w:b/>
          <w:bCs/>
          <w:sz w:val="21"/>
          <w:szCs w:val="22"/>
        </w:rPr>
        <w:t>技术</w:t>
      </w:r>
      <w:r>
        <w:rPr>
          <w:b/>
          <w:bCs/>
          <w:sz w:val="21"/>
          <w:szCs w:val="22"/>
        </w:rPr>
        <w:t>组长)</w:t>
      </w:r>
    </w:p>
    <w:p w14:paraId="55854BF6">
      <w:pPr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[ ] 编写 ESP32 固件：实现 Wi-Fi 连接和 WebSocket 音频流传输。</w:t>
      </w:r>
    </w:p>
    <w:p w14:paraId="75C00FE7">
      <w:pPr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[ ] 编写 APP 通信模块：实现与 ESP32 的局域网互通。</w:t>
      </w:r>
    </w:p>
    <w:p w14:paraId="642F1491">
      <w:pPr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[ ] 编写 APP 中转逻辑：接收 A 的音频 -&gt; 转发给 C -&gt; 接收 C 的回答 -&gt; 下发给 A。</w:t>
      </w:r>
    </w:p>
    <w:p w14:paraId="7D34DE0E">
      <w:pPr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[ ] 整合 BLE 配网功能：手机通过蓝牙把 Wi-Fi 账号密码发给 ESP32。</w:t>
      </w:r>
    </w:p>
    <w:p w14:paraId="7037C80D">
      <w:pPr>
        <w:numPr>
          <w:ilvl w:val="0"/>
          <w:numId w:val="2"/>
        </w:numPr>
        <w:rPr>
          <w:sz w:val="21"/>
          <w:szCs w:val="22"/>
        </w:rPr>
      </w:pPr>
      <w:r>
        <w:rPr>
          <w:sz w:val="21"/>
          <w:szCs w:val="22"/>
        </w:rPr>
        <w:t>[ ] </w:t>
      </w:r>
      <w:r>
        <w:rPr>
          <w:b/>
          <w:bCs/>
          <w:sz w:val="21"/>
          <w:szCs w:val="22"/>
        </w:rPr>
        <w:t>交付：</w:t>
      </w:r>
      <w:r>
        <w:rPr>
          <w:sz w:val="21"/>
          <w:szCs w:val="22"/>
        </w:rPr>
        <w:t> 打通“硬件-手机-云端”全链路的数据流。</w:t>
      </w:r>
    </w:p>
    <w:p w14:paraId="27029C6D">
      <w:pPr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成员 C (后端/AI)</w:t>
      </w:r>
    </w:p>
    <w:p w14:paraId="2A37C542">
      <w:pPr>
        <w:numPr>
          <w:ilvl w:val="0"/>
          <w:numId w:val="3"/>
        </w:numPr>
        <w:rPr>
          <w:sz w:val="21"/>
          <w:szCs w:val="22"/>
        </w:rPr>
      </w:pPr>
      <w:r>
        <w:rPr>
          <w:sz w:val="21"/>
          <w:szCs w:val="22"/>
        </w:rPr>
        <w:t>[ ] 部署 API 接口（FastAPI/Flask）：接收音频文件，返回文本和语音。</w:t>
      </w:r>
    </w:p>
    <w:p w14:paraId="38974FA4">
      <w:pPr>
        <w:numPr>
          <w:ilvl w:val="0"/>
          <w:numId w:val="3"/>
        </w:numPr>
        <w:rPr>
          <w:sz w:val="21"/>
          <w:szCs w:val="22"/>
        </w:rPr>
      </w:pPr>
      <w:r>
        <w:rPr>
          <w:sz w:val="21"/>
          <w:szCs w:val="22"/>
        </w:rPr>
        <w:t>[ ] 集成 AI 接口：ASR (Whisper) + LLM (GPT-4o) + TTS (Edge-TTS)。</w:t>
      </w:r>
    </w:p>
    <w:p w14:paraId="1FD7182D">
      <w:pPr>
        <w:numPr>
          <w:ilvl w:val="0"/>
          <w:numId w:val="3"/>
        </w:numPr>
        <w:rPr>
          <w:sz w:val="21"/>
          <w:szCs w:val="22"/>
        </w:rPr>
      </w:pPr>
      <w:r>
        <w:rPr>
          <w:sz w:val="21"/>
          <w:szCs w:val="22"/>
        </w:rPr>
        <w:t>[ ] 编写专家 Prompt：确保 AI 表现得像一个心理咨询师+职业专家。</w:t>
      </w:r>
    </w:p>
    <w:p w14:paraId="19C748C5">
      <w:pPr>
        <w:numPr>
          <w:ilvl w:val="0"/>
          <w:numId w:val="3"/>
        </w:numPr>
        <w:rPr>
          <w:sz w:val="21"/>
          <w:szCs w:val="22"/>
        </w:rPr>
      </w:pPr>
      <w:r>
        <w:rPr>
          <w:sz w:val="21"/>
          <w:szCs w:val="22"/>
        </w:rPr>
        <w:t xml:space="preserve">[ ] 调优响应速度：优化代码逻辑，将延迟控制在 </w:t>
      </w:r>
      <w:r>
        <w:rPr>
          <w:rFonts w:hint="eastAsia"/>
          <w:sz w:val="21"/>
          <w:szCs w:val="22"/>
        </w:rPr>
        <w:t>1</w:t>
      </w:r>
      <w:r>
        <w:rPr>
          <w:sz w:val="21"/>
          <w:szCs w:val="22"/>
        </w:rPr>
        <w:t>5s 内。</w:t>
      </w:r>
    </w:p>
    <w:p w14:paraId="0D3F7FEB">
      <w:pPr>
        <w:numPr>
          <w:ilvl w:val="0"/>
          <w:numId w:val="3"/>
        </w:numPr>
        <w:rPr>
          <w:sz w:val="21"/>
          <w:szCs w:val="22"/>
        </w:rPr>
      </w:pPr>
      <w:r>
        <w:rPr>
          <w:sz w:val="21"/>
          <w:szCs w:val="22"/>
        </w:rPr>
        <w:t>[ ] </w:t>
      </w:r>
      <w:r>
        <w:rPr>
          <w:b/>
          <w:bCs/>
          <w:sz w:val="21"/>
          <w:szCs w:val="22"/>
        </w:rPr>
        <w:t>交付：</w:t>
      </w:r>
      <w:r>
        <w:rPr>
          <w:sz w:val="21"/>
          <w:szCs w:val="22"/>
        </w:rPr>
        <w:t> 一个公网可访问的 API 地址。</w:t>
      </w:r>
    </w:p>
    <w:p w14:paraId="581AFF62">
      <w:pPr>
        <w:rPr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成员 D (UI/存储)</w:t>
      </w:r>
    </w:p>
    <w:p w14:paraId="1EC44877">
      <w:pPr>
        <w:numPr>
          <w:ilvl w:val="0"/>
          <w:numId w:val="4"/>
        </w:numPr>
        <w:rPr>
          <w:sz w:val="21"/>
          <w:szCs w:val="22"/>
        </w:rPr>
      </w:pPr>
      <w:r>
        <w:rPr>
          <w:sz w:val="21"/>
          <w:szCs w:val="22"/>
        </w:rPr>
        <w:t>[ ] 设计 APP 界面：包括实时对话框</w:t>
      </w:r>
      <w:r>
        <w:rPr>
          <w:rFonts w:hint="eastAsia"/>
          <w:sz w:val="21"/>
          <w:szCs w:val="22"/>
        </w:rPr>
        <w:t>。</w:t>
      </w:r>
      <w:r>
        <w:rPr>
          <w:sz w:val="21"/>
          <w:szCs w:val="22"/>
        </w:rPr>
        <w:t>音量调节滑动条、电池电量显示</w:t>
      </w:r>
      <w:r>
        <w:rPr>
          <w:rFonts w:hint="eastAsia"/>
          <w:sz w:val="21"/>
          <w:szCs w:val="22"/>
        </w:rPr>
        <w:t>（可选）</w:t>
      </w:r>
      <w:r>
        <w:rPr>
          <w:sz w:val="21"/>
          <w:szCs w:val="22"/>
        </w:rPr>
        <w:t>。</w:t>
      </w:r>
    </w:p>
    <w:p w14:paraId="6B1CCC5A">
      <w:pPr>
        <w:numPr>
          <w:ilvl w:val="0"/>
          <w:numId w:val="4"/>
        </w:numPr>
        <w:rPr>
          <w:sz w:val="21"/>
          <w:szCs w:val="22"/>
        </w:rPr>
      </w:pPr>
      <w:r>
        <w:rPr>
          <w:sz w:val="21"/>
          <w:szCs w:val="22"/>
        </w:rPr>
        <w:t>[ ] 实现本地存储：使用 SQLite 记录每条对话（角色、时间、文本）。</w:t>
      </w:r>
    </w:p>
    <w:p w14:paraId="4AD891B4">
      <w:pPr>
        <w:numPr>
          <w:ilvl w:val="0"/>
          <w:numId w:val="4"/>
        </w:numPr>
        <w:rPr>
          <w:sz w:val="21"/>
          <w:szCs w:val="22"/>
        </w:rPr>
      </w:pPr>
      <w:r>
        <w:rPr>
          <w:sz w:val="21"/>
          <w:szCs w:val="22"/>
        </w:rPr>
        <w:t>[ ] 编写历史记录页面：支持滚动查看过往对话。</w:t>
      </w:r>
    </w:p>
    <w:p w14:paraId="715A8DB7">
      <w:pPr>
        <w:numPr>
          <w:ilvl w:val="0"/>
          <w:numId w:val="4"/>
        </w:numPr>
        <w:rPr>
          <w:sz w:val="21"/>
          <w:szCs w:val="22"/>
        </w:rPr>
      </w:pPr>
      <w:r>
        <w:rPr>
          <w:sz w:val="21"/>
          <w:szCs w:val="22"/>
        </w:rPr>
        <w:t>[ ] 实现 APP 设置页：支持切换 AI 音色（男声/女声）。</w:t>
      </w:r>
    </w:p>
    <w:p w14:paraId="39FB91D4">
      <w:pPr>
        <w:numPr>
          <w:ilvl w:val="0"/>
          <w:numId w:val="4"/>
        </w:numPr>
        <w:rPr>
          <w:rFonts w:hint="eastAsia"/>
          <w:sz w:val="21"/>
          <w:szCs w:val="22"/>
        </w:rPr>
      </w:pPr>
      <w:r>
        <w:rPr>
          <w:sz w:val="21"/>
          <w:szCs w:val="22"/>
        </w:rPr>
        <w:t>[ ] </w:t>
      </w:r>
      <w:r>
        <w:rPr>
          <w:b/>
          <w:bCs/>
          <w:sz w:val="21"/>
          <w:szCs w:val="22"/>
        </w:rPr>
        <w:t>交付：</w:t>
      </w:r>
      <w:r>
        <w:rPr>
          <w:sz w:val="21"/>
          <w:szCs w:val="22"/>
        </w:rPr>
        <w:t> 一个视觉美观、功能完整的 APP 安装包。</w:t>
      </w:r>
    </w:p>
    <w:p w14:paraId="74CF141B">
      <w:pPr>
        <w:rPr>
          <w:rFonts w:hint="eastAsia"/>
          <w:sz w:val="21"/>
          <w:szCs w:val="22"/>
        </w:rPr>
      </w:pPr>
    </w:p>
    <w:p w14:paraId="47435927">
      <w:pPr>
        <w:pStyle w:val="3"/>
        <w:rPr>
          <w:rFonts w:hint="eastAsia"/>
        </w:rPr>
      </w:pPr>
      <w:r>
        <w:rPr>
          <w:rFonts w:hint="eastAsia"/>
        </w:rPr>
        <w:t>1</w:t>
      </w:r>
      <w:r>
        <w:t>. 整套系统架构图</w:t>
      </w:r>
    </w:p>
    <w:p w14:paraId="40C26D8F">
      <w:pPr>
        <w:rPr>
          <w:rFonts w:hint="eastAsia"/>
          <w:b/>
          <w:bCs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drawing>
          <wp:inline distT="0" distB="0" distL="0" distR="0">
            <wp:extent cx="5705475" cy="3061970"/>
            <wp:effectExtent l="19050" t="19050" r="28575" b="241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6787" cy="306781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67AACE">
      <w:pPr>
        <w:pStyle w:val="3"/>
        <w:rPr>
          <w:rFonts w:hint="eastAsia"/>
        </w:rPr>
      </w:pPr>
      <w:r>
        <w:rPr>
          <w:rFonts w:hint="eastAsia"/>
        </w:rPr>
        <w:t>2</w:t>
      </w:r>
      <w:r>
        <w:t>.</w:t>
      </w:r>
      <w:r>
        <w:rPr>
          <w:rFonts w:hint="eastAsia"/>
        </w:rPr>
        <w:t xml:space="preserve"> </w:t>
      </w:r>
      <w:r>
        <w:t>流程图 (含存储逻辑)</w:t>
      </w:r>
    </w:p>
    <w:p w14:paraId="749411FD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drawing>
          <wp:inline distT="0" distB="0" distL="0" distR="0">
            <wp:extent cx="5399405" cy="3538220"/>
            <wp:effectExtent l="19050" t="19050" r="10795" b="241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8448" cy="35507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1E0CEB5">
      <w:pPr>
        <w:rPr>
          <w:rFonts w:hint="eastAsia"/>
          <w:sz w:val="21"/>
          <w:szCs w:val="22"/>
        </w:rPr>
      </w:pPr>
    </w:p>
    <w:p w14:paraId="4BDCEB97">
      <w:pPr>
        <w:pStyle w:val="3"/>
        <w:rPr>
          <w:rFonts w:hint="eastAsia"/>
        </w:rPr>
      </w:pPr>
      <w:r>
        <w:rPr>
          <w:rFonts w:hint="eastAsia"/>
        </w:rPr>
        <w:t xml:space="preserve">3. </w:t>
      </w:r>
      <w:r>
        <w:t>联动模式</w:t>
      </w:r>
    </w:p>
    <w:p w14:paraId="395C9BDF">
      <w:pPr>
        <w:rPr>
          <w:rFonts w:hint="eastAsia"/>
          <w:b/>
          <w:bCs/>
          <w:sz w:val="21"/>
          <w:szCs w:val="22"/>
        </w:rPr>
      </w:pPr>
      <w:r>
        <w:rPr>
          <w:b/>
          <w:bCs/>
          <w:sz w:val="21"/>
          <w:szCs w:val="22"/>
        </w:rPr>
        <w:t>(1) 版本管理：使用 Git (GitHub)</w:t>
      </w:r>
    </w:p>
    <w:p w14:paraId="30D496D9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>Git 仓库</w:t>
      </w:r>
      <w:r>
        <w:rPr>
          <w:rFonts w:hint="eastAsia"/>
          <w:sz w:val="21"/>
          <w:szCs w:val="22"/>
        </w:rPr>
        <w:t>地址：</w:t>
      </w:r>
      <w:r>
        <w:fldChar w:fldCharType="begin"/>
      </w:r>
      <w:r>
        <w:instrText xml:space="preserve"> HYPERLINK "https://github.com/CynthiaLaw80/Tutu" </w:instrText>
      </w:r>
      <w:r>
        <w:fldChar w:fldCharType="separate"/>
      </w:r>
      <w:r>
        <w:rPr>
          <w:rStyle w:val="17"/>
          <w:sz w:val="21"/>
          <w:szCs w:val="22"/>
        </w:rPr>
        <w:t>CynthiaLaw80/Tutu</w:t>
      </w:r>
      <w:r>
        <w:rPr>
          <w:rStyle w:val="17"/>
          <w:sz w:val="21"/>
          <w:szCs w:val="22"/>
        </w:rPr>
        <w:fldChar w:fldCharType="end"/>
      </w:r>
    </w:p>
    <w:p w14:paraId="52911367">
      <w:pPr>
        <w:rPr>
          <w:b/>
          <w:bCs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>(2)</w:t>
      </w:r>
      <w:r>
        <w:rPr>
          <w:b/>
          <w:bCs/>
          <w:sz w:val="21"/>
          <w:szCs w:val="22"/>
        </w:rPr>
        <w:t xml:space="preserve"> 物理联机方案：5月25日展示现场</w:t>
      </w:r>
    </w:p>
    <w:p w14:paraId="22A23774">
      <w:pPr>
        <w:rPr>
          <w:sz w:val="21"/>
          <w:szCs w:val="22"/>
        </w:rPr>
      </w:pPr>
      <w:r>
        <w:rPr>
          <w:b/>
          <w:bCs/>
          <w:sz w:val="21"/>
          <w:szCs w:val="22"/>
        </w:rPr>
        <w:t>网络环境：</w:t>
      </w:r>
      <w:r>
        <w:rPr>
          <w:sz w:val="21"/>
          <w:szCs w:val="22"/>
        </w:rPr>
        <w:t> 手机 A 开启热点（SSID 需与 ESP32 代码中硬编码的一致）。</w:t>
      </w:r>
    </w:p>
    <w:p w14:paraId="4436193C">
      <w:pPr>
        <w:numPr>
          <w:ilvl w:val="0"/>
          <w:numId w:val="5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ESP32-S3 (玩偶):</w:t>
      </w:r>
      <w:r>
        <w:rPr>
          <w:sz w:val="21"/>
          <w:szCs w:val="22"/>
        </w:rPr>
        <w:t> 连接手机热点，通过 WebSocket/HTTP 直接访问云服务器公网 IP。</w:t>
      </w:r>
    </w:p>
    <w:p w14:paraId="6A72E032">
      <w:pPr>
        <w:numPr>
          <w:ilvl w:val="0"/>
          <w:numId w:val="5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手机 APP:</w:t>
      </w:r>
      <w:r>
        <w:rPr>
          <w:sz w:val="21"/>
          <w:szCs w:val="22"/>
        </w:rPr>
        <w:t> 同样连接该热点，与云服务器通信。</w:t>
      </w:r>
    </w:p>
    <w:p w14:paraId="540FD05B">
      <w:pPr>
        <w:numPr>
          <w:ilvl w:val="0"/>
          <w:numId w:val="5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云服务器 (阿里云/腾讯云):</w:t>
      </w:r>
      <w:r>
        <w:rPr>
          <w:sz w:val="21"/>
          <w:szCs w:val="22"/>
        </w:rPr>
        <w:t> 运行后端程序（建议 Ubuntu 系统 + Docker 或 Screen 运行）。</w:t>
      </w:r>
    </w:p>
    <w:p w14:paraId="535262F2">
      <w:pPr>
        <w:rPr>
          <w:sz w:val="21"/>
          <w:szCs w:val="22"/>
        </w:rPr>
      </w:pPr>
      <w:r>
        <w:rPr>
          <w:b/>
          <w:bCs/>
          <w:sz w:val="21"/>
          <w:szCs w:val="22"/>
        </w:rPr>
        <w:t>冒烟测试 (Smoke Test) 流程：</w:t>
      </w:r>
    </w:p>
    <w:p w14:paraId="1AAACB3D">
      <w:pPr>
        <w:numPr>
          <w:ilvl w:val="0"/>
          <w:numId w:val="6"/>
        </w:numPr>
        <w:rPr>
          <w:sz w:val="21"/>
          <w:szCs w:val="22"/>
        </w:rPr>
      </w:pPr>
      <w:r>
        <w:rPr>
          <w:i/>
          <w:iCs/>
          <w:sz w:val="21"/>
          <w:szCs w:val="22"/>
        </w:rPr>
        <w:t>测试 1 (电源):</w:t>
      </w:r>
      <w:r>
        <w:rPr>
          <w:sz w:val="21"/>
          <w:szCs w:val="22"/>
        </w:rPr>
        <w:t> 打开拨动开关，观察 ESP32 电源指示灯是否亮起。</w:t>
      </w:r>
    </w:p>
    <w:p w14:paraId="2543972A">
      <w:pPr>
        <w:numPr>
          <w:ilvl w:val="0"/>
          <w:numId w:val="6"/>
        </w:numPr>
        <w:rPr>
          <w:sz w:val="21"/>
          <w:szCs w:val="22"/>
        </w:rPr>
      </w:pPr>
      <w:r>
        <w:rPr>
          <w:i/>
          <w:iCs/>
          <w:sz w:val="21"/>
          <w:szCs w:val="22"/>
        </w:rPr>
        <w:t>测试 2 (连网):</w:t>
      </w:r>
      <w:r>
        <w:rPr>
          <w:sz w:val="21"/>
          <w:szCs w:val="22"/>
        </w:rPr>
        <w:t> 打开热点，检查云服务器日志是否有来自 ESP32/APP 的连接请求。</w:t>
      </w:r>
    </w:p>
    <w:p w14:paraId="2D0ADBFC">
      <w:pPr>
        <w:numPr>
          <w:ilvl w:val="0"/>
          <w:numId w:val="6"/>
        </w:numPr>
        <w:rPr>
          <w:sz w:val="21"/>
          <w:szCs w:val="22"/>
        </w:rPr>
      </w:pPr>
      <w:r>
        <w:rPr>
          <w:i/>
          <w:iCs/>
          <w:sz w:val="21"/>
          <w:szCs w:val="22"/>
        </w:rPr>
        <w:t>测试 3 (录音):</w:t>
      </w:r>
      <w:r>
        <w:rPr>
          <w:sz w:val="21"/>
          <w:szCs w:val="22"/>
        </w:rPr>
        <w:t> 对着玩偶说一句话，APP 界面是否显示“正在识别…”。</w:t>
      </w:r>
    </w:p>
    <w:p w14:paraId="14A60F18">
      <w:pPr>
        <w:numPr>
          <w:ilvl w:val="0"/>
          <w:numId w:val="6"/>
        </w:numPr>
        <w:rPr>
          <w:sz w:val="21"/>
          <w:szCs w:val="22"/>
        </w:rPr>
      </w:pPr>
      <w:r>
        <w:rPr>
          <w:i/>
          <w:iCs/>
          <w:sz w:val="21"/>
          <w:szCs w:val="22"/>
        </w:rPr>
        <w:t>测试 4 (闭环):</w:t>
      </w:r>
      <w:r>
        <w:rPr>
          <w:sz w:val="21"/>
          <w:szCs w:val="22"/>
        </w:rPr>
        <w:t> AI 识别出文字后，玩偶扬声器是否能听到 AI 的语音（哪怕断断续续）。</w:t>
      </w:r>
    </w:p>
    <w:p w14:paraId="1F0FB738">
      <w:pPr>
        <w:numPr>
          <w:ilvl w:val="0"/>
          <w:numId w:val="6"/>
        </w:numPr>
        <w:rPr>
          <w:rFonts w:hint="eastAsia"/>
          <w:sz w:val="21"/>
          <w:szCs w:val="22"/>
        </w:rPr>
      </w:pPr>
      <w:r>
        <w:rPr>
          <w:i/>
          <w:iCs/>
          <w:sz w:val="21"/>
          <w:szCs w:val="22"/>
        </w:rPr>
        <w:t>断连测试：</w:t>
      </w:r>
      <w:r>
        <w:rPr>
          <w:sz w:val="21"/>
          <w:szCs w:val="22"/>
        </w:rPr>
        <w:t> 如果 B 同学手机热点关了再开， ESP32 能不能自动重连？（代码里要写 WiFi.reconnect() 逻辑）。</w:t>
      </w:r>
    </w:p>
    <w:p w14:paraId="5F3C1573">
      <w:pPr>
        <w:numPr>
          <w:ilvl w:val="0"/>
          <w:numId w:val="6"/>
        </w:numPr>
        <w:rPr>
          <w:sz w:val="21"/>
          <w:szCs w:val="22"/>
        </w:rPr>
      </w:pPr>
      <w:r>
        <w:rPr>
          <w:i/>
          <w:iCs/>
          <w:sz w:val="21"/>
          <w:szCs w:val="22"/>
        </w:rPr>
        <w:t>静音处理：</w:t>
      </w:r>
      <w:r>
        <w:rPr>
          <w:sz w:val="21"/>
          <w:szCs w:val="22"/>
        </w:rPr>
        <w:t> 如果云端 C 还没返回音频，A 的扬声器是否有电流杂音？（输出 0 数据或控制功放芯片的 EN 引脚）。</w:t>
      </w:r>
    </w:p>
    <w:p w14:paraId="739DA8DB">
      <w:pPr>
        <w:rPr>
          <w:sz w:val="21"/>
          <w:szCs w:val="22"/>
        </w:rPr>
      </w:pPr>
    </w:p>
    <w:p w14:paraId="5F38EE31">
      <w:pPr>
        <w:pStyle w:val="3"/>
      </w:pPr>
      <w:r>
        <w:rPr>
          <w:rFonts w:hint="eastAsia"/>
        </w:rPr>
        <w:t>附录：</w:t>
      </w:r>
    </w:p>
    <w:p w14:paraId="4A9D5994">
      <w:pPr>
        <w:rPr>
          <w:rFonts w:hint="eastAsia"/>
          <w:b/>
          <w:bCs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>一、</w:t>
      </w:r>
      <w:r>
        <w:rPr>
          <w:rFonts w:hint="eastAsia"/>
          <w:b/>
          <w:bCs/>
          <w:sz w:val="21"/>
          <w:szCs w:val="22"/>
          <w:highlight w:val="yellow"/>
        </w:rPr>
        <w:t>Member A</w:t>
      </w:r>
      <w:r>
        <w:rPr>
          <w:rFonts w:hint="eastAsia"/>
          <w:b/>
          <w:bCs/>
          <w:sz w:val="21"/>
          <w:szCs w:val="22"/>
        </w:rPr>
        <w:t xml:space="preserve"> 注意事项</w:t>
      </w:r>
    </w:p>
    <w:p w14:paraId="11826A65">
      <w:pPr>
        <w:rPr>
          <w:rFonts w:hint="eastAsia"/>
          <w:sz w:val="21"/>
          <w:szCs w:val="22"/>
        </w:rPr>
      </w:pPr>
      <w:r>
        <w:rPr>
          <w:rFonts w:hint="eastAsia"/>
          <w:sz w:val="21"/>
          <w:szCs w:val="22"/>
        </w:rPr>
        <w:t>主要负责：</w:t>
      </w:r>
      <w:bookmarkStart w:id="0" w:name="OLE_LINK1"/>
      <w:r>
        <w:rPr>
          <w:rFonts w:hint="eastAsia"/>
          <w:sz w:val="21"/>
          <w:szCs w:val="22"/>
        </w:rPr>
        <w:t>硬件原理图，搭建电路</w:t>
      </w:r>
      <w:bookmarkEnd w:id="0"/>
      <w:r>
        <w:rPr>
          <w:rFonts w:hint="eastAsia"/>
          <w:sz w:val="21"/>
          <w:szCs w:val="22"/>
        </w:rPr>
        <w:t>，选择可充电锂电池和拨动开关。</w:t>
      </w:r>
    </w:p>
    <w:p w14:paraId="5338602F">
      <w:pPr>
        <w:rPr>
          <w:sz w:val="21"/>
          <w:szCs w:val="22"/>
        </w:rPr>
      </w:pPr>
      <w:r>
        <w:rPr>
          <w:rFonts w:hint="eastAsia"/>
          <w:sz w:val="21"/>
          <w:szCs w:val="22"/>
        </w:rPr>
        <w:t>电路最终可以以插线的方式（不是插面包板）连接，体积较小能放进玩偶里。</w:t>
      </w:r>
    </w:p>
    <w:p w14:paraId="7CACC7EF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>请 A 同学根据下表确认进度并采购缺少的零件：</w:t>
      </w:r>
    </w:p>
    <w:tbl>
      <w:tblPr>
        <w:tblStyle w:val="15"/>
        <w:tblW w:w="0" w:type="auto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3"/>
        <w:gridCol w:w="2076"/>
        <w:gridCol w:w="1937"/>
        <w:gridCol w:w="775"/>
        <w:gridCol w:w="3055"/>
      </w:tblGrid>
      <w:tr w14:paraId="60466334">
        <w:trPr>
          <w:tblHeader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B7F1224">
            <w:pPr>
              <w:rPr>
                <w:b/>
                <w:bCs/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类别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4E79B5D">
            <w:pPr>
              <w:rPr>
                <w:b/>
                <w:bCs/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器件名称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43FFFAC">
            <w:pPr>
              <w:rPr>
                <w:b/>
                <w:bCs/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规格建议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6404EDE">
            <w:pPr>
              <w:rPr>
                <w:b/>
                <w:bCs/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状态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C1E44E8">
            <w:pPr>
              <w:rPr>
                <w:b/>
                <w:bCs/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需达到的系统要求 (B 的硬性指标)</w:t>
            </w:r>
          </w:p>
        </w:tc>
      </w:tr>
      <w:tr w14:paraId="68AD0D49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758A387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核心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86192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ESP32-S3-N16R8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97FE654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已购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AB3F36B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48E0D9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必须外接天线或保证在玩偶内 Wi-Fi 信号不低于 -70dBm</w:t>
            </w:r>
          </w:p>
        </w:tc>
      </w:tr>
      <w:tr w14:paraId="3582752C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1E38DC6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拾音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1C2C01F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硅麦 (INMP441)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7511AE9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I2S 数字接口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0D823896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7C18119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关键：</w:t>
            </w:r>
            <w:r>
              <w:rPr>
                <w:sz w:val="21"/>
                <w:szCs w:val="22"/>
              </w:rPr>
              <w:t> 信噪比要高，录音数据需无明显电流声</w:t>
            </w:r>
          </w:p>
        </w:tc>
      </w:tr>
      <w:tr w14:paraId="46BC7E66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8D5F1B3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扩音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2A63C43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功放模块+小喇叭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E62C72E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MAX98357 + 8欧0.5W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E801ED4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42B933D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播放声音需清晰，不能有明显的爆音或卡顿</w:t>
            </w:r>
          </w:p>
        </w:tc>
      </w:tr>
      <w:tr w14:paraId="2C8FDF6C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849F6FB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电源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894D28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锂电池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05E3D1E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1000mAh+ (聚合物)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A5B9632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69DBE0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能支撑连续对话 2 小时以上</w:t>
            </w:r>
          </w:p>
        </w:tc>
      </w:tr>
      <w:tr w14:paraId="2FD4E319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67AF3A6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电源管理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5E1F0B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充电+升压模块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7DD366F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TP4056 + 5V升压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C7E2DDE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FB28CEA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充电时应有指示灯；电池低电压需能反馈给 ESP32</w:t>
            </w:r>
          </w:p>
        </w:tc>
      </w:tr>
      <w:tr w14:paraId="23C0076E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518F3C0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控制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94BD308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拨动开关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6CEBC24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小型 2 段/3 段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B891F0C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4678CF93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需固定在玩偶容易触碰但又不破坏美观的地方</w:t>
            </w:r>
          </w:p>
        </w:tc>
      </w:tr>
      <w:tr w14:paraId="6F6107E3"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18E9D650">
            <w:pPr>
              <w:rPr>
                <w:sz w:val="21"/>
                <w:szCs w:val="22"/>
              </w:rPr>
            </w:pPr>
            <w:r>
              <w:rPr>
                <w:b/>
                <w:bCs/>
                <w:sz w:val="21"/>
                <w:szCs w:val="22"/>
              </w:rPr>
              <w:t>辅料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5DCF7C40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杜邦线/热熔胶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7BDE7E22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199EB38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[ ]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</w:tcPr>
          <w:p w14:paraId="28E18967">
            <w:pPr>
              <w:rPr>
                <w:sz w:val="21"/>
                <w:szCs w:val="22"/>
              </w:rPr>
            </w:pPr>
            <w:r>
              <w:rPr>
                <w:sz w:val="21"/>
                <w:szCs w:val="22"/>
              </w:rPr>
              <w:t>玩偶受挤压时，内部接线不可松动或短路</w:t>
            </w:r>
          </w:p>
        </w:tc>
      </w:tr>
    </w:tbl>
    <w:p w14:paraId="787876A3">
      <w:pPr>
        <w:rPr>
          <w:sz w:val="21"/>
          <w:szCs w:val="22"/>
        </w:rPr>
      </w:pPr>
      <w:r>
        <w:rPr>
          <w:b/>
          <w:bCs/>
          <w:sz w:val="21"/>
          <w:szCs w:val="22"/>
        </w:rPr>
        <w:t>说明：</w:t>
      </w:r>
    </w:p>
    <w:p w14:paraId="406C5010">
      <w:pPr>
        <w:numPr>
          <w:ilvl w:val="0"/>
          <w:numId w:val="7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底噪控制：</w:t>
      </w:r>
      <w:r>
        <w:rPr>
          <w:sz w:val="21"/>
          <w:szCs w:val="22"/>
        </w:rPr>
        <w:t> 模拟咪头容易有杂音，建议 A 优先使用 </w:t>
      </w:r>
      <w:r>
        <w:rPr>
          <w:b/>
          <w:bCs/>
          <w:sz w:val="21"/>
          <w:szCs w:val="22"/>
        </w:rPr>
        <w:t>I2S 数字咪头</w:t>
      </w:r>
      <w:r>
        <w:rPr>
          <w:sz w:val="21"/>
          <w:szCs w:val="22"/>
        </w:rPr>
        <w:t>，否则 B 在做 ASR 识别时准确率会很低。</w:t>
      </w:r>
    </w:p>
    <w:p w14:paraId="1648519A">
      <w:pPr>
        <w:numPr>
          <w:ilvl w:val="0"/>
          <w:numId w:val="7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稳定性：</w:t>
      </w:r>
      <w:r>
        <w:rPr>
          <w:sz w:val="21"/>
          <w:szCs w:val="22"/>
        </w:rPr>
        <w:t> 所有的连接点必须用</w:t>
      </w:r>
      <w:r>
        <w:rPr>
          <w:b/>
          <w:bCs/>
          <w:sz w:val="21"/>
          <w:szCs w:val="22"/>
        </w:rPr>
        <w:t>热熔胶</w:t>
      </w:r>
      <w:r>
        <w:rPr>
          <w:sz w:val="21"/>
          <w:szCs w:val="22"/>
        </w:rPr>
        <w:t>加固，防止玩偶在被揉搓时电源掉电。</w:t>
      </w:r>
      <w:r>
        <w:rPr>
          <w:rFonts w:hint="eastAsia"/>
          <w:sz w:val="21"/>
          <w:szCs w:val="22"/>
        </w:rPr>
        <w:t>或</w:t>
      </w:r>
      <w:r>
        <w:rPr>
          <w:sz w:val="21"/>
          <w:szCs w:val="22"/>
        </w:rPr>
        <w:t>使用最小号面包板或直接用杜邦线公母头对接，并用</w:t>
      </w:r>
      <w:r>
        <w:rPr>
          <w:b/>
          <w:bCs/>
          <w:sz w:val="21"/>
          <w:szCs w:val="22"/>
        </w:rPr>
        <w:t>热熔胶/电工胶带</w:t>
      </w:r>
      <w:r>
        <w:rPr>
          <w:sz w:val="21"/>
          <w:szCs w:val="22"/>
        </w:rPr>
        <w:t>固定每一个接口。</w:t>
      </w:r>
    </w:p>
    <w:p w14:paraId="6F6F47FA">
      <w:pPr>
        <w:numPr>
          <w:ilvl w:val="0"/>
          <w:numId w:val="7"/>
        </w:numPr>
        <w:rPr>
          <w:sz w:val="21"/>
          <w:szCs w:val="22"/>
        </w:rPr>
      </w:pPr>
      <w:r>
        <w:rPr>
          <w:b/>
          <w:bCs/>
          <w:sz w:val="21"/>
          <w:szCs w:val="22"/>
        </w:rPr>
        <w:t>接口预留：</w:t>
      </w:r>
      <w:r>
        <w:rPr>
          <w:sz w:val="21"/>
          <w:szCs w:val="22"/>
        </w:rPr>
        <w:t> 给 ESP32 预留一个烧录口（Type-C），方便 B 随时更新固件，而不需要拆开玩偶。</w:t>
      </w:r>
    </w:p>
    <w:p w14:paraId="0EAE2A67">
      <w:pPr>
        <w:rPr>
          <w:sz w:val="21"/>
          <w:szCs w:val="22"/>
        </w:rPr>
      </w:pPr>
    </w:p>
    <w:p w14:paraId="6945E822">
      <w:pPr>
        <w:rPr>
          <w:b/>
          <w:bCs/>
          <w:sz w:val="21"/>
          <w:szCs w:val="22"/>
        </w:rPr>
      </w:pPr>
      <w:r>
        <w:rPr>
          <w:rFonts w:hint="eastAsia"/>
          <w:b/>
          <w:bCs/>
          <w:sz w:val="21"/>
          <w:szCs w:val="22"/>
        </w:rPr>
        <w:t>二、</w:t>
      </w:r>
      <w:r>
        <w:rPr>
          <w:rFonts w:hint="eastAsia"/>
          <w:b/>
          <w:bCs/>
          <w:sz w:val="21"/>
          <w:szCs w:val="22"/>
          <w:highlight w:val="yellow"/>
        </w:rPr>
        <w:t>Member C</w:t>
      </w:r>
      <w:r>
        <w:rPr>
          <w:rFonts w:hint="eastAsia"/>
          <w:b/>
          <w:bCs/>
          <w:sz w:val="21"/>
          <w:szCs w:val="22"/>
        </w:rPr>
        <w:t xml:space="preserve"> 注意事项</w:t>
      </w:r>
    </w:p>
    <w:p w14:paraId="3D1B47C2">
      <w:pPr>
        <w:rPr>
          <w:rFonts w:hint="eastAsia"/>
        </w:rPr>
      </w:pPr>
      <w:r>
        <w:t xml:space="preserve">云端接口与 Prompt 方案 </w:t>
      </w:r>
      <w:r>
        <w:rPr>
          <w:rFonts w:hint="eastAsia"/>
        </w:rPr>
        <w:t>：</w:t>
      </w:r>
    </w:p>
    <w:p w14:paraId="5A9CB0B8">
      <w:pPr>
        <w:rPr>
          <w:rFonts w:hint="eastAsia"/>
          <w:sz w:val="21"/>
          <w:szCs w:val="22"/>
        </w:rPr>
      </w:pPr>
      <w:r>
        <w:rPr>
          <w:sz w:val="21"/>
          <w:szCs w:val="22"/>
        </w:rPr>
        <w:t>C 同学部署一个 FastAPI 后端，串联 ASR、LLM 和 TTS。</w:t>
      </w:r>
    </w:p>
    <w:p w14:paraId="48347B7A">
      <w:pPr>
        <w:numPr>
          <w:ilvl w:val="0"/>
          <w:numId w:val="8"/>
        </w:numPr>
        <w:rPr>
          <w:rFonts w:hint="eastAsia"/>
          <w:sz w:val="21"/>
          <w:szCs w:val="22"/>
        </w:rPr>
      </w:pPr>
      <w:r>
        <w:rPr>
          <w:b/>
          <w:bCs/>
          <w:sz w:val="21"/>
          <w:szCs w:val="22"/>
        </w:rPr>
        <w:t>ASR (语音转文字):</w:t>
      </w:r>
      <w:r>
        <w:rPr>
          <w:sz w:val="21"/>
          <w:szCs w:val="22"/>
        </w:rPr>
        <w:t> 使用 OpenAI </w:t>
      </w:r>
      <w:r>
        <w:rPr>
          <w:b/>
          <w:bCs/>
          <w:sz w:val="21"/>
          <w:szCs w:val="22"/>
        </w:rPr>
        <w:t>Whisper API</w:t>
      </w:r>
      <w:r>
        <w:rPr>
          <w:sz w:val="21"/>
          <w:szCs w:val="22"/>
        </w:rPr>
        <w:t>，处理 B 传来的音频文件。</w:t>
      </w:r>
    </w:p>
    <w:p w14:paraId="2071E218">
      <w:pPr>
        <w:numPr>
          <w:ilvl w:val="0"/>
          <w:numId w:val="8"/>
        </w:numPr>
        <w:rPr>
          <w:rFonts w:hint="eastAsia"/>
          <w:sz w:val="21"/>
          <w:szCs w:val="22"/>
        </w:rPr>
      </w:pPr>
      <w:r>
        <w:rPr>
          <w:b/>
          <w:bCs/>
          <w:sz w:val="21"/>
          <w:szCs w:val="22"/>
        </w:rPr>
        <w:t>LLM (大模型):</w:t>
      </w:r>
      <w:r>
        <w:rPr>
          <w:sz w:val="21"/>
          <w:szCs w:val="22"/>
        </w:rPr>
        <w:t> 调用 </w:t>
      </w:r>
      <w:r>
        <w:rPr>
          <w:b/>
          <w:bCs/>
          <w:sz w:val="21"/>
          <w:szCs w:val="22"/>
        </w:rPr>
        <w:t>GPT-4o-mini</w:t>
      </w:r>
      <w:r>
        <w:rPr>
          <w:sz w:val="21"/>
          <w:szCs w:val="22"/>
        </w:rPr>
        <w:t>。</w:t>
      </w:r>
    </w:p>
    <w:p w14:paraId="4BFB8657">
      <w:pPr>
        <w:numPr>
          <w:ilvl w:val="1"/>
          <w:numId w:val="8"/>
        </w:numPr>
        <w:rPr>
          <w:rFonts w:hint="eastAsia"/>
          <w:sz w:val="21"/>
          <w:szCs w:val="22"/>
        </w:rPr>
      </w:pPr>
      <w:r>
        <w:rPr>
          <w:b/>
          <w:bCs/>
          <w:sz w:val="21"/>
          <w:szCs w:val="22"/>
        </w:rPr>
        <w:t>特定 Prompt:</w:t>
      </w:r>
      <w:r>
        <w:rPr>
          <w:sz w:val="21"/>
          <w:szCs w:val="22"/>
        </w:rPr>
        <w:t> </w:t>
      </w:r>
      <w:r>
        <w:rPr>
          <w:rFonts w:hint="eastAsia"/>
          <w:sz w:val="21"/>
          <w:szCs w:val="22"/>
        </w:rPr>
        <w:t>例如</w:t>
      </w:r>
      <w:r>
        <w:rPr>
          <w:sz w:val="21"/>
          <w:szCs w:val="22"/>
        </w:rPr>
        <w:t>“你是一个集招聘专家、培养方案专家、心理咨询师于一身的智能玩偶。请基于以下原则回答：1. 招聘遵循通用标准；2. 心理咨询需具备共情心；3. 回答要口语化且简短。当前用户历史记录：{history}。”</w:t>
      </w:r>
    </w:p>
    <w:p w14:paraId="0B5D865C">
      <w:pPr>
        <w:numPr>
          <w:ilvl w:val="0"/>
          <w:numId w:val="8"/>
        </w:numPr>
        <w:rPr>
          <w:rFonts w:hint="eastAsia"/>
          <w:sz w:val="21"/>
          <w:szCs w:val="22"/>
        </w:rPr>
      </w:pPr>
      <w:r>
        <w:rPr>
          <w:b/>
          <w:bCs/>
          <w:sz w:val="21"/>
          <w:szCs w:val="22"/>
        </w:rPr>
        <w:t>TTS (文字转语音):</w:t>
      </w:r>
      <w:r>
        <w:rPr>
          <w:sz w:val="21"/>
          <w:szCs w:val="22"/>
        </w:rPr>
        <w:t> </w:t>
      </w:r>
      <w:r>
        <w:rPr>
          <w:rFonts w:hint="eastAsia"/>
          <w:sz w:val="21"/>
          <w:szCs w:val="22"/>
        </w:rPr>
        <w:t>例如</w:t>
      </w:r>
      <w:r>
        <w:rPr>
          <w:sz w:val="21"/>
          <w:szCs w:val="22"/>
        </w:rPr>
        <w:t>使用 </w:t>
      </w:r>
      <w:r>
        <w:rPr>
          <w:b/>
          <w:bCs/>
          <w:sz w:val="21"/>
          <w:szCs w:val="22"/>
        </w:rPr>
        <w:t>Azure TTS</w:t>
      </w:r>
      <w:r>
        <w:rPr>
          <w:sz w:val="21"/>
          <w:szCs w:val="22"/>
        </w:rPr>
        <w:t> 或 </w:t>
      </w:r>
      <w:r>
        <w:rPr>
          <w:b/>
          <w:bCs/>
          <w:sz w:val="21"/>
          <w:szCs w:val="22"/>
        </w:rPr>
        <w:t>Edge TTS</w:t>
      </w:r>
      <w:r>
        <w:rPr>
          <w:sz w:val="21"/>
          <w:szCs w:val="22"/>
        </w:rPr>
        <w:t>，支持音色切换。</w:t>
      </w:r>
    </w:p>
    <w:p w14:paraId="3BAED482">
      <w:pPr>
        <w:rPr>
          <w:rFonts w:hint="eastAsia"/>
          <w:sz w:val="21"/>
          <w:szCs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673D02"/>
    <w:multiLevelType w:val="multilevel"/>
    <w:tmpl w:val="1D673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317C0FBE"/>
    <w:multiLevelType w:val="multilevel"/>
    <w:tmpl w:val="317C0F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36F06497"/>
    <w:multiLevelType w:val="multilevel"/>
    <w:tmpl w:val="36F064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3B0F7B18"/>
    <w:multiLevelType w:val="multilevel"/>
    <w:tmpl w:val="3B0F7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597E0588"/>
    <w:multiLevelType w:val="multilevel"/>
    <w:tmpl w:val="597E05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5D390FF3"/>
    <w:multiLevelType w:val="multilevel"/>
    <w:tmpl w:val="5D390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6DC60193"/>
    <w:multiLevelType w:val="multilevel"/>
    <w:tmpl w:val="6DC60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794F2B1C"/>
    <w:multiLevelType w:val="multilevel"/>
    <w:tmpl w:val="794F2B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7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0A3"/>
    <w:rsid w:val="000A7E52"/>
    <w:rsid w:val="000B357C"/>
    <w:rsid w:val="000C68F6"/>
    <w:rsid w:val="000E4C79"/>
    <w:rsid w:val="00123A98"/>
    <w:rsid w:val="001C26BB"/>
    <w:rsid w:val="002264F3"/>
    <w:rsid w:val="003916D1"/>
    <w:rsid w:val="003A2CF0"/>
    <w:rsid w:val="00440DCE"/>
    <w:rsid w:val="004C3B2B"/>
    <w:rsid w:val="004C6BA5"/>
    <w:rsid w:val="004E600B"/>
    <w:rsid w:val="004F7B22"/>
    <w:rsid w:val="005C70DD"/>
    <w:rsid w:val="005C7536"/>
    <w:rsid w:val="005E09E2"/>
    <w:rsid w:val="00657547"/>
    <w:rsid w:val="00681D24"/>
    <w:rsid w:val="006A0591"/>
    <w:rsid w:val="006A30A3"/>
    <w:rsid w:val="006A45A0"/>
    <w:rsid w:val="00723286"/>
    <w:rsid w:val="00751FEA"/>
    <w:rsid w:val="007703B2"/>
    <w:rsid w:val="007D5C78"/>
    <w:rsid w:val="0082519E"/>
    <w:rsid w:val="008F6BC0"/>
    <w:rsid w:val="00933BF3"/>
    <w:rsid w:val="00A9162A"/>
    <w:rsid w:val="00B73562"/>
    <w:rsid w:val="00BF652D"/>
    <w:rsid w:val="00C2288E"/>
    <w:rsid w:val="00C31601"/>
    <w:rsid w:val="00C665A9"/>
    <w:rsid w:val="00D01FB6"/>
    <w:rsid w:val="00D10A0A"/>
    <w:rsid w:val="00D3479B"/>
    <w:rsid w:val="00D61371"/>
    <w:rsid w:val="00D930E0"/>
    <w:rsid w:val="00DD2467"/>
    <w:rsid w:val="00E859AF"/>
    <w:rsid w:val="00F11C27"/>
    <w:rsid w:val="00F21C9C"/>
    <w:rsid w:val="00F93559"/>
    <w:rsid w:val="00F978A7"/>
    <w:rsid w:val="00FA2733"/>
    <w:rsid w:val="00FC6FCA"/>
    <w:rsid w:val="00FF7B15"/>
    <w:rsid w:val="7ED5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uiPriority w:val="99"/>
    <w:rPr>
      <w:sz w:val="18"/>
      <w:szCs w:val="18"/>
    </w:rPr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1397</Words>
  <Characters>1832</Characters>
  <Lines>140</Lines>
  <Paragraphs>146</Paragraphs>
  <TotalTime>245</TotalTime>
  <ScaleCrop>false</ScaleCrop>
  <LinksUpToDate>false</LinksUpToDate>
  <CharactersWithSpaces>3083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2026-05-16T13:18:00Z</dcterms:created>
  <dc:creator>Xinyi Luo</dc:creator>
  <cp:lastModifiedBy>宝 爷A037 美瞳招代理</cp:lastModifiedBy>
  <dcterms:modified xsi:type="dcterms:W3CDTF">2026-05-22T09:28:47Z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DFFBDA96DDBD33254FB10F6AA867C5D3_42</vt:lpwstr>
  </property>
</Properties>
</file>