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Decide if the following review is Positive or Negative :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"The phone works perfectly and the battery life is amazing."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Sentiment: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The review uses clearly favorable phrases like </w:t>
      </w:r>
      <w:r w:rsidDel="00000000" w:rsidR="00000000" w:rsidRPr="00000000">
        <w:rPr>
          <w:b w:val="1"/>
          <w:bCs w:val="1"/>
          <w:rtl w:val="0"/>
        </w:rPr>
        <w:t xml:space="preserve">“works perfectly”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“battery life is amazing,”</w:t>
      </w:r>
      <w:r w:rsidDel="00000000" w:rsidR="00000000" w:rsidRPr="00000000">
        <w:rPr>
          <w:rtl w:val="0"/>
        </w:rPr>
        <w:t xml:space="preserve"> which express satisfaction with the product. These are strong positive indicators in sentiment analysis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I'll give you a name and what you'll do is output the last name first and first name last, separated by a comma. 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Example: John Doe -&gt; Doe, John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give me a name, I’ll convert it like this: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LastName, FirstName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John Doe → </w:t>
      </w:r>
      <w:r w:rsidDel="00000000" w:rsidR="00000000" w:rsidRPr="00000000">
        <w:rPr>
          <w:b w:val="1"/>
          <w:bCs w:val="1"/>
          <w:rtl w:val="0"/>
        </w:rPr>
        <w:t xml:space="preserve">Doe, John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the name whenever you're ready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Asher Ayub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Ayub, Asher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Here are 3 product description writing styles: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Product_x is most selling product in the line. It has X dimensions. It can be used on X.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Product_x is least selling product in the line. It has X weight. It can be used on X.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Product_X is people's choice in the line. It is X in length and Y in girth. It can be used if you need X.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Write a product description using same writing style.</w:t>
      </w:r>
    </w:p>
    <w:p w:rsidR="00000000" w:rsidDel="00000000" w:rsidP="00000000" w:rsidRDefault="00000000" w:rsidRPr="00000000" w14:paraId="0000001B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Product_Z is people's choice in the line. It is 25 cm in length and 5 cm in girth. It can be used if you need a durable and comfortable everyday tool.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Please follow these rules strictly for this chat: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Act as a professional customer service with 10 years of experience in the market.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You are not allowed to use any kind of emojis when chatting with the customer. Refrain from using buzz words.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Keep the tone professional and friendly. Deal with them nicely and with open arms.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Now give me an example of customer query response.</w:t>
      </w:r>
    </w:p>
    <w:p w:rsidR="00000000" w:rsidDel="00000000" w:rsidP="00000000" w:rsidRDefault="00000000" w:rsidRPr="00000000" w14:paraId="00000025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Query:</w:t>
        <w:br w:type="textWrapping"/>
        <w:t xml:space="preserve">“I received my order today, but the item appears to be damaged. What should I do?”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Service Response:</w:t>
        <w:br w:type="textWrapping"/>
        <w:t xml:space="preserve">“Thank you for reaching out and for bringing this to our attention. I’m sorry to hear that the item arrived in a damaged condition.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share your order number and, if possible, a photo of the damaged product so we can review the issue quickly. Once we receive this information, we will arrange either a replacement or a refund based on your preference.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appreciate your patience and will do our best to resolve this matter as quickly as possible.”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 as a professional doctor and explain to me briefly what are the early signs of diabetes in simple terms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signs of Diabetes Mellitus often start slowly and many people ignore them. Here are the most common early symptoms explained simply: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ffo1t2ri27u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Frequent urination 🚽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feel the need to urinate more often than usual, especially at night. This happens because extra sugar in the blood makes the kidneys produce more urine.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xpzfy1pgf3m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2. Feeling very thirsty 🥤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are losing more water through urine, your body becomes dehydrated, making you feel very thirsty most of the time.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w4yjb1bo2px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3. Increased hunger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after eating, you might feel hungry again quickly. Your body isn’t using sugar (glucose) properly for energy.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a1q8xe5z5uh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4. Unusual tiredness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feel weak or very tired because your cells are not getting enough energy from sugar.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g02ls11e22d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5. Blurred vision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sugar levels can cause temporary swelling in the eyes, making your vision blurry.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1ajuiv7lj6h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6. Slow healing wounds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Cuts, infections, or wounds may take longer to heal than usual.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x9fliptla6o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7. Frequent infections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may get skin infections, gum problems, or urinary infections more often.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7qeaupidi22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8. Tingling or numbness in hands and feet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people feel pins and needles or numbness, especially in the feet.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You are an expert strategist and problem solver.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 will first provide you with detailed background information about a business or problem. 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Your task is to carefully analyze ONLY the information I provide. 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 not assume or add external information.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BACKGROUND INFORMATION: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Business/Project Name: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Brew Haven Café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Industry: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Coffee shop / Café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Company Size: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 employees, annual revenue ~$120,000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Target Audience: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Local residents aged 18-45, students, and office workers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Products/Services: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Specialty coffees, teas, pastries, light breakfast items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Current Situation: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Foot traffic has decreased over the past 6 months. Sales are stagnant, and social media engagement is low.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Challenges: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Low brand awareness in the local community   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Limited marketing budget  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Competition from nearby cafes and chain coffee shops  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 delivery or online ordering option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Resources Available: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Small marketing budget (~$2,000/month)  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Social media accounts (Instagram, Facebook)  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Loyal small customer base  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Experienced baristas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Goals: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Increase foot traffic by 30% in the next 6 months  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Grow social media engagement  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Boost sales of specialty drinks and pastries  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Constraints: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Limited staff (5 people)  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Small marketing budget  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Café space cannot be expanded  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TASK: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Using ONLY the information above: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Analyze the situation.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Identify the key problems.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Create a step-by-step action plan to solve the problem or improve the business.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Prioritize the most important actions first.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Explain why each step is important based only on the provided information.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 not introduce outside assumptions. Base your reasoning strictly on the provided facts.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detailed analysis and action plan for Brew Haven Café based strictly on the information you provided: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xxr79ze4n5v" w:id="8"/>
      <w:bookmarkEnd w:id="8"/>
      <w:r w:rsidDel="00000000" w:rsidR="00000000" w:rsidRPr="00000000">
        <w:rPr>
          <w:sz w:val="34"/>
          <w:szCs w:val="34"/>
          <w:rtl w:val="0"/>
        </w:rPr>
        <w:t xml:space="preserve">1. Situation Analysis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Business Size &amp; Resources: Small café with 5 employees and a modest revenue of ~$120,000/year. Limited staff and budget constrain growth options.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Market Position: Competing with nearby cafés and chains. Currently has low brand awareness and stagnant sales.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Base: Local residents aged 18–45, students, and office workers. There’s a small loyal base but limited reach.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Offerings: Specialty coffees, teas, pastries, and light breakfast items. Potential to leverage unique menu items to attract more customers.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Digital Presence: Social media accounts exist, but engagement is low. No online ordering or delivery options.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Goals: Increase foot traffic by 30% in 6 months, grow social media engagement, and boost sales of specialty drinks and pastries.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Summary: The café has an appealing niche (specialty drinks and pastries) and a loyal small customer base but is constrained by low awareness, competition, limited staff, and budget. Immediate gains can be made through low-cost, high-impact marketing and customer experience improvements.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a5tda3pxuii" w:id="9"/>
      <w:bookmarkEnd w:id="9"/>
      <w:r w:rsidDel="00000000" w:rsidR="00000000" w:rsidRPr="00000000">
        <w:rPr>
          <w:sz w:val="34"/>
          <w:szCs w:val="34"/>
          <w:rtl w:val="0"/>
        </w:rPr>
        <w:t xml:space="preserve">2. Key Problems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Low brand awareness in the local community.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Declining foot traffic over the past 6 months.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Stagnant sales, especially of specialty items.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Limited digital engagement despite having social media accounts.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delivery or online ordering, missing potential convenience-driven sales.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Resource constraints: small team, small marketing budget, limited space.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v6si46go9dt" w:id="10"/>
      <w:bookmarkEnd w:id="10"/>
      <w:r w:rsidDel="00000000" w:rsidR="00000000" w:rsidRPr="00000000">
        <w:rPr>
          <w:sz w:val="34"/>
          <w:szCs w:val="34"/>
          <w:rtl w:val="0"/>
        </w:rPr>
        <w:t xml:space="preserve">3. Step-by-Step Action Plan (Prioritized)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nc6ff6dtqqb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Step 1: Boost Local Visibility and Foot Traffic (High Priority)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Launch targeted local promotions: “Happy Hour” specialty drinks, student discounts, or breakfast combo deals.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Partner with local offices and student groups for bulk orders or loyalty programs.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Organize small in-store events (e.g., coffee tasting or pastry sampling) to attract new customers.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Important:</w:t>
        <w:br w:type="textWrapping"/>
        <w:t xml:space="preserve">Foot traffic is declining, and brand awareness is low. Low-cost, local promotions directly drive more people into the café and increase potential sales, leveraging existing resources.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1gsn8japtiy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Step 2: Improve Social Media Engagement (High Priority)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Post daily content highlighting specialty drinks, pastries, and behind-the-scenes barista skills.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 Instagram/Facebook contests (“Tag a friend for a free pastry”) to increase shares and engagement.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geo-targeted ads (~$5–10/day) to reach local residents within walking/driving distance.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Important:</w:t>
        <w:br w:type="textWrapping"/>
        <w:t xml:space="preserve">Social media is underutilized but essential for reaching the target audience (students and office workers) and promoting specials. Increased engagement can translate into higher foot traffic.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l2p6l3wwse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Step 3: Promote Specialty Items and Upsell (Medium Priority)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Train baristas to upsell specialty drinks and pastries during ordering.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Introduce limited-time specialty drinks to create urgency.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menu highlights and combo options near the counter and on social media.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Important:</w:t>
        <w:br w:type="textWrapping"/>
        <w:t xml:space="preserve">Boosting sales of high-margin items increases revenue without increasing foot traffic. Limited-time offers encourage repeat visits.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luioxln82z4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Step 4: Introduce a Simple Online Ordering Option (Medium-Low Priority)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 with phone-in orders for pick-up, promoted via social media and in-store signage.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budget allows, explore basic online ordering apps that are cost-effective.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Important:</w:t>
        <w:br w:type="textWrapping"/>
        <w:t xml:space="preserve">Convenience can attract students and office workers who may not have time to sit in. Even a minimal online ordering setup can increase sales without expanding space.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40a044fa25c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Step 5: Leverage Loyal Customers for Word-of-Mouth Marketing (Medium-Low Priority)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a referral program: customers get a free drink/pastry for bringing friends.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Collect customer emails/social media handles for announcements and promotions.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Important:</w:t>
        <w:br w:type="textWrapping"/>
        <w:t xml:space="preserve">Loyal customers are your most effective marketing channel. Encouraging them to bring friends expands reach without extra cost.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yo3bi7oinmi" w:id="16"/>
      <w:bookmarkEnd w:id="16"/>
      <w:r w:rsidDel="00000000" w:rsidR="00000000" w:rsidRPr="00000000">
        <w:rPr>
          <w:sz w:val="34"/>
          <w:szCs w:val="34"/>
          <w:rtl w:val="0"/>
        </w:rPr>
        <w:t xml:space="preserve">4. Prioritization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Step 1: Boost local visibility/foot traffic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Step 2: Improve social media engagement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Step 3: Promote specialty items and upsell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Step 4: Introduce online ordering/pick-up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Step 5: Leverage loyal customers for referrals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Rationale: Steps 1–2 are immediate drivers of foot traffic and awareness. Steps 3–5 enhance revenue and long-term growth, building on increased foot traffic and engagement.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kxueu7dpl22" w:id="17"/>
      <w:bookmarkEnd w:id="17"/>
      <w:r w:rsidDel="00000000" w:rsidR="00000000" w:rsidRPr="00000000">
        <w:rPr>
          <w:sz w:val="34"/>
          <w:szCs w:val="34"/>
          <w:rtl w:val="0"/>
        </w:rPr>
        <w:t xml:space="preserve">5. Key Takeaways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Focus on low-cost, high-impact marketing: local promotions, events, and social media.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Foot traffic is the main lever—all other actions (social media, upselling, referrals) should support this.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the café’s unique offerings (specialty drinks, pastries) as a differentiator against chains.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Maximize the existing small team and loyal customer base instead of trying to expand space or budget.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