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789A47" w14:textId="4936C09E" w:rsidR="0049441D" w:rsidRDefault="0093245C" w:rsidP="00F119EE">
      <w:pPr>
        <w:spacing w:after="120" w:line="280" w:lineRule="atLeast"/>
        <w:jc w:val="center"/>
        <w:rPr>
          <w:rFonts w:ascii="Arial" w:hAnsi="Arial" w:cs="Arial"/>
          <w:b/>
          <w:sz w:val="24"/>
          <w:szCs w:val="24"/>
        </w:rPr>
      </w:pPr>
      <w:r>
        <w:rPr>
          <w:rFonts w:ascii="Arial" w:hAnsi="Arial" w:cs="Arial"/>
          <w:b/>
          <w:sz w:val="24"/>
          <w:szCs w:val="24"/>
        </w:rPr>
        <w:t>Analytics</w:t>
      </w:r>
      <w:r w:rsidR="0049441D">
        <w:rPr>
          <w:rFonts w:ascii="Arial" w:hAnsi="Arial" w:cs="Arial"/>
          <w:b/>
          <w:sz w:val="24"/>
          <w:szCs w:val="24"/>
        </w:rPr>
        <w:t xml:space="preserve"> </w:t>
      </w:r>
      <w:r w:rsidR="00F119EE">
        <w:rPr>
          <w:rFonts w:ascii="Arial" w:hAnsi="Arial" w:cs="Arial"/>
          <w:b/>
          <w:sz w:val="24"/>
          <w:szCs w:val="24"/>
        </w:rPr>
        <w:t>m</w:t>
      </w:r>
      <w:r w:rsidR="0049441D">
        <w:rPr>
          <w:rFonts w:ascii="Arial" w:hAnsi="Arial" w:cs="Arial"/>
          <w:b/>
          <w:sz w:val="24"/>
          <w:szCs w:val="24"/>
        </w:rPr>
        <w:t xml:space="preserve">indset </w:t>
      </w:r>
    </w:p>
    <w:p w14:paraId="0DB40338" w14:textId="77777777" w:rsidR="00F119EE" w:rsidRDefault="0086024C" w:rsidP="00F119EE">
      <w:pPr>
        <w:spacing w:after="120" w:line="280" w:lineRule="atLeast"/>
        <w:jc w:val="center"/>
        <w:rPr>
          <w:rFonts w:ascii="Arial" w:hAnsi="Arial" w:cs="Arial"/>
          <w:b/>
          <w:sz w:val="20"/>
          <w:szCs w:val="20"/>
        </w:rPr>
      </w:pPr>
      <w:r>
        <w:rPr>
          <w:rFonts w:ascii="Arial" w:hAnsi="Arial" w:cs="Arial"/>
          <w:b/>
          <w:sz w:val="20"/>
          <w:szCs w:val="20"/>
        </w:rPr>
        <w:t xml:space="preserve">Fairview Inc. </w:t>
      </w:r>
    </w:p>
    <w:p w14:paraId="13C35C14" w14:textId="7EA18D90" w:rsidR="0049441D" w:rsidRPr="00BB21E4" w:rsidRDefault="00F119EE" w:rsidP="00F119EE">
      <w:pPr>
        <w:spacing w:after="120" w:line="280" w:lineRule="atLeast"/>
        <w:jc w:val="center"/>
        <w:rPr>
          <w:rFonts w:ascii="Arial" w:hAnsi="Arial" w:cs="Arial"/>
          <w:b/>
          <w:sz w:val="20"/>
          <w:szCs w:val="20"/>
        </w:rPr>
      </w:pPr>
      <w:r>
        <w:rPr>
          <w:rFonts w:ascii="Arial" w:hAnsi="Arial" w:cs="Arial"/>
          <w:b/>
          <w:sz w:val="20"/>
          <w:szCs w:val="20"/>
        </w:rPr>
        <w:t>Employee assignment method</w:t>
      </w:r>
    </w:p>
    <w:p w14:paraId="48B02D47" w14:textId="77777777" w:rsidR="0049441D" w:rsidRPr="008A4F16" w:rsidRDefault="0049441D" w:rsidP="00F119EE">
      <w:pPr>
        <w:spacing w:after="120" w:line="280" w:lineRule="atLeast"/>
        <w:rPr>
          <w:rFonts w:ascii="Arial" w:hAnsi="Arial" w:cs="Arial"/>
          <w:sz w:val="20"/>
          <w:szCs w:val="20"/>
        </w:rPr>
      </w:pPr>
      <w:r>
        <w:rPr>
          <w:rFonts w:ascii="Arial" w:hAnsi="Arial" w:cs="Arial"/>
          <w:b/>
          <w:sz w:val="20"/>
          <w:szCs w:val="20"/>
        </w:rPr>
        <w:t>Overview</w:t>
      </w:r>
    </w:p>
    <w:p w14:paraId="29C5D79C" w14:textId="3391FE23" w:rsidR="006225D1" w:rsidRDefault="006225D1" w:rsidP="00F119EE">
      <w:pPr>
        <w:spacing w:after="120" w:line="280" w:lineRule="atLeast"/>
        <w:rPr>
          <w:rFonts w:ascii="Arial" w:hAnsi="Arial" w:cs="Arial"/>
          <w:sz w:val="20"/>
          <w:szCs w:val="20"/>
        </w:rPr>
      </w:pPr>
      <w:r>
        <w:rPr>
          <w:rFonts w:ascii="Arial" w:hAnsi="Arial" w:cs="Arial"/>
          <w:sz w:val="20"/>
          <w:szCs w:val="20"/>
        </w:rPr>
        <w:t>You work as a corporate accountant for Fairview Inc., a software-as-a-service (SaaS) company. Fairview Inc. uses a unique “high</w:t>
      </w:r>
      <w:r w:rsidR="0066517E">
        <w:rPr>
          <w:rFonts w:ascii="Arial" w:hAnsi="Arial" w:cs="Arial"/>
          <w:sz w:val="20"/>
          <w:szCs w:val="20"/>
        </w:rPr>
        <w:t>-</w:t>
      </w:r>
      <w:r>
        <w:rPr>
          <w:rFonts w:ascii="Arial" w:hAnsi="Arial" w:cs="Arial"/>
          <w:sz w:val="20"/>
          <w:szCs w:val="20"/>
        </w:rPr>
        <w:t>human</w:t>
      </w:r>
      <w:r w:rsidR="00E632DA">
        <w:rPr>
          <w:rFonts w:ascii="Arial" w:hAnsi="Arial" w:cs="Arial"/>
          <w:sz w:val="20"/>
          <w:szCs w:val="20"/>
        </w:rPr>
        <w:t>-</w:t>
      </w:r>
      <w:r>
        <w:rPr>
          <w:rFonts w:ascii="Arial" w:hAnsi="Arial" w:cs="Arial"/>
          <w:sz w:val="20"/>
          <w:szCs w:val="20"/>
        </w:rPr>
        <w:t xml:space="preserve">touch” sales and servicing model. That is, Fairview Inc. sells only within certain cities and hires numerous sales agents and </w:t>
      </w:r>
      <w:r w:rsidR="00352E47">
        <w:rPr>
          <w:rFonts w:ascii="Arial" w:hAnsi="Arial" w:cs="Arial"/>
          <w:sz w:val="20"/>
          <w:szCs w:val="20"/>
        </w:rPr>
        <w:t>information technology (</w:t>
      </w:r>
      <w:r>
        <w:rPr>
          <w:rFonts w:ascii="Arial" w:hAnsi="Arial" w:cs="Arial"/>
          <w:sz w:val="20"/>
          <w:szCs w:val="20"/>
        </w:rPr>
        <w:t>IT</w:t>
      </w:r>
      <w:r w:rsidR="00352E47">
        <w:rPr>
          <w:rFonts w:ascii="Arial" w:hAnsi="Arial" w:cs="Arial"/>
          <w:sz w:val="20"/>
          <w:szCs w:val="20"/>
        </w:rPr>
        <w:t>)</w:t>
      </w:r>
      <w:r>
        <w:rPr>
          <w:rFonts w:ascii="Arial" w:hAnsi="Arial" w:cs="Arial"/>
          <w:sz w:val="20"/>
          <w:szCs w:val="20"/>
        </w:rPr>
        <w:t xml:space="preserve"> agents in each city </w:t>
      </w:r>
      <w:r w:rsidR="009B0F89">
        <w:rPr>
          <w:rFonts w:ascii="Arial" w:hAnsi="Arial" w:cs="Arial"/>
          <w:sz w:val="20"/>
          <w:szCs w:val="20"/>
        </w:rPr>
        <w:t xml:space="preserve">where </w:t>
      </w:r>
      <w:r>
        <w:rPr>
          <w:rFonts w:ascii="Arial" w:hAnsi="Arial" w:cs="Arial"/>
          <w:sz w:val="20"/>
          <w:szCs w:val="20"/>
        </w:rPr>
        <w:t>it operates. The company th</w:t>
      </w:r>
      <w:r w:rsidR="009B0F89">
        <w:rPr>
          <w:rFonts w:ascii="Arial" w:hAnsi="Arial" w:cs="Arial"/>
          <w:sz w:val="20"/>
          <w:szCs w:val="20"/>
        </w:rPr>
        <w:t>e</w:t>
      </w:r>
      <w:r>
        <w:rPr>
          <w:rFonts w:ascii="Arial" w:hAnsi="Arial" w:cs="Arial"/>
          <w:sz w:val="20"/>
          <w:szCs w:val="20"/>
        </w:rPr>
        <w:t xml:space="preserve">n has these employees visit the customers to provide face-to-face sales and support. </w:t>
      </w:r>
    </w:p>
    <w:p w14:paraId="25ED34D8" w14:textId="03EDFFE3" w:rsidR="006225D1" w:rsidRDefault="006225D1" w:rsidP="00F119EE">
      <w:pPr>
        <w:spacing w:after="120" w:line="280" w:lineRule="atLeast"/>
        <w:rPr>
          <w:rFonts w:ascii="Arial" w:hAnsi="Arial" w:cs="Arial"/>
          <w:sz w:val="20"/>
          <w:szCs w:val="20"/>
        </w:rPr>
      </w:pPr>
      <w:r>
        <w:rPr>
          <w:rFonts w:ascii="Arial" w:hAnsi="Arial" w:cs="Arial"/>
          <w:sz w:val="20"/>
          <w:szCs w:val="20"/>
        </w:rPr>
        <w:t xml:space="preserve">The model has been successful so far and Fairview Inc. now operates in five cities in the Midwestern United States: Indianapolis, Kansas City, Louisville, Nashville and St. Louis. Each city has a physical office staffed by a manager and customer support representatives. The office manager is responsible for and oversees all work done in the office. The customer support representatives field calls and send sales agents and IT service representatives to </w:t>
      </w:r>
      <w:r w:rsidR="009B0F89">
        <w:rPr>
          <w:rFonts w:ascii="Arial" w:hAnsi="Arial" w:cs="Arial"/>
          <w:sz w:val="20"/>
          <w:szCs w:val="20"/>
        </w:rPr>
        <w:t xml:space="preserve">visit </w:t>
      </w:r>
      <w:r>
        <w:rPr>
          <w:rFonts w:ascii="Arial" w:hAnsi="Arial" w:cs="Arial"/>
          <w:sz w:val="20"/>
          <w:szCs w:val="20"/>
        </w:rPr>
        <w:t xml:space="preserve">clients. When a customer support representative receives a call, </w:t>
      </w:r>
      <w:r w:rsidR="009B0F89">
        <w:rPr>
          <w:rFonts w:ascii="Arial" w:hAnsi="Arial" w:cs="Arial"/>
          <w:sz w:val="20"/>
          <w:szCs w:val="20"/>
        </w:rPr>
        <w:t>they</w:t>
      </w:r>
      <w:r>
        <w:rPr>
          <w:rFonts w:ascii="Arial" w:hAnsi="Arial" w:cs="Arial"/>
          <w:sz w:val="20"/>
          <w:szCs w:val="20"/>
        </w:rPr>
        <w:t xml:space="preserve"> assign the employee who has not performed the task for the longest time. That way, every employee has </w:t>
      </w:r>
      <w:r w:rsidR="009B0F89">
        <w:rPr>
          <w:rFonts w:ascii="Arial" w:hAnsi="Arial" w:cs="Arial"/>
          <w:sz w:val="20"/>
          <w:szCs w:val="20"/>
        </w:rPr>
        <w:t xml:space="preserve">an </w:t>
      </w:r>
      <w:r>
        <w:rPr>
          <w:rFonts w:ascii="Arial" w:hAnsi="Arial" w:cs="Arial"/>
          <w:sz w:val="20"/>
          <w:szCs w:val="20"/>
        </w:rPr>
        <w:t xml:space="preserve">equal opportunity to visit customers. </w:t>
      </w:r>
    </w:p>
    <w:p w14:paraId="18110CA7" w14:textId="78CF4610" w:rsidR="00AF2D1B" w:rsidRDefault="006225D1" w:rsidP="00F119EE">
      <w:pPr>
        <w:spacing w:after="120" w:line="280" w:lineRule="atLeast"/>
        <w:rPr>
          <w:rFonts w:ascii="Arial" w:hAnsi="Arial" w:cs="Arial"/>
          <w:sz w:val="20"/>
          <w:szCs w:val="20"/>
        </w:rPr>
      </w:pPr>
      <w:r>
        <w:rPr>
          <w:rFonts w:ascii="Arial" w:hAnsi="Arial" w:cs="Arial"/>
          <w:sz w:val="20"/>
          <w:szCs w:val="20"/>
        </w:rPr>
        <w:t xml:space="preserve">Fairview Inc. pays employees for the time they </w:t>
      </w:r>
      <w:r w:rsidR="009B0F89">
        <w:rPr>
          <w:rFonts w:ascii="Arial" w:hAnsi="Arial" w:cs="Arial"/>
          <w:sz w:val="20"/>
          <w:szCs w:val="20"/>
        </w:rPr>
        <w:t>spend</w:t>
      </w:r>
      <w:r>
        <w:rPr>
          <w:rFonts w:ascii="Arial" w:hAnsi="Arial" w:cs="Arial"/>
          <w:sz w:val="20"/>
          <w:szCs w:val="20"/>
        </w:rPr>
        <w:t xml:space="preserve"> visiting customers. The company also reimburses employees when they travel to a customer’s business</w:t>
      </w:r>
      <w:r w:rsidR="009B0F89">
        <w:rPr>
          <w:rFonts w:ascii="Arial" w:hAnsi="Arial" w:cs="Arial"/>
          <w:sz w:val="20"/>
          <w:szCs w:val="20"/>
        </w:rPr>
        <w:t>,</w:t>
      </w:r>
      <w:r>
        <w:rPr>
          <w:rFonts w:ascii="Arial" w:hAnsi="Arial" w:cs="Arial"/>
          <w:sz w:val="20"/>
          <w:szCs w:val="20"/>
        </w:rPr>
        <w:t xml:space="preserve"> since employees use their own vehicle</w:t>
      </w:r>
      <w:r w:rsidR="009B0F89">
        <w:rPr>
          <w:rFonts w:ascii="Arial" w:hAnsi="Arial" w:cs="Arial"/>
          <w:sz w:val="20"/>
          <w:szCs w:val="20"/>
        </w:rPr>
        <w:t>s</w:t>
      </w:r>
      <w:r>
        <w:rPr>
          <w:rFonts w:ascii="Arial" w:hAnsi="Arial" w:cs="Arial"/>
          <w:sz w:val="20"/>
          <w:szCs w:val="20"/>
        </w:rPr>
        <w:t xml:space="preserve"> for transport</w:t>
      </w:r>
      <w:r w:rsidR="009B0F89">
        <w:rPr>
          <w:rFonts w:ascii="Arial" w:hAnsi="Arial" w:cs="Arial"/>
          <w:sz w:val="20"/>
          <w:szCs w:val="20"/>
        </w:rPr>
        <w:t>ation</w:t>
      </w:r>
      <w:r>
        <w:rPr>
          <w:rFonts w:ascii="Arial" w:hAnsi="Arial" w:cs="Arial"/>
          <w:sz w:val="20"/>
          <w:szCs w:val="20"/>
        </w:rPr>
        <w:t xml:space="preserve">. After the trip, the employee submits </w:t>
      </w:r>
      <w:r w:rsidR="009B0F89">
        <w:rPr>
          <w:rFonts w:ascii="Arial" w:hAnsi="Arial" w:cs="Arial"/>
          <w:sz w:val="20"/>
          <w:szCs w:val="20"/>
        </w:rPr>
        <w:t xml:space="preserve">their </w:t>
      </w:r>
      <w:r>
        <w:rPr>
          <w:rFonts w:ascii="Arial" w:hAnsi="Arial" w:cs="Arial"/>
          <w:sz w:val="20"/>
          <w:szCs w:val="20"/>
        </w:rPr>
        <w:t xml:space="preserve">mileage for reimbursement. The employee submits their home address, the customer address and their self-reported mileage </w:t>
      </w:r>
      <w:r w:rsidR="00505B12">
        <w:rPr>
          <w:rFonts w:ascii="Arial" w:hAnsi="Arial" w:cs="Arial"/>
          <w:sz w:val="20"/>
          <w:szCs w:val="20"/>
        </w:rPr>
        <w:t xml:space="preserve">that they </w:t>
      </w:r>
      <w:r>
        <w:rPr>
          <w:rFonts w:ascii="Arial" w:hAnsi="Arial" w:cs="Arial"/>
          <w:sz w:val="20"/>
          <w:szCs w:val="20"/>
        </w:rPr>
        <w:t>traveled to visit the customer. The company then reimburses the employee using the Internal Revenue Service (IRS) standard mileage rate.</w:t>
      </w:r>
    </w:p>
    <w:p w14:paraId="611F0F66" w14:textId="0BB2C5F2" w:rsidR="006064FE" w:rsidRDefault="006064FE" w:rsidP="00F119EE">
      <w:pPr>
        <w:spacing w:after="120" w:line="280" w:lineRule="atLeast"/>
        <w:rPr>
          <w:rFonts w:ascii="Arial" w:hAnsi="Arial" w:cs="Arial"/>
          <w:sz w:val="20"/>
          <w:szCs w:val="20"/>
        </w:rPr>
      </w:pPr>
      <w:r>
        <w:rPr>
          <w:rFonts w:ascii="Arial" w:hAnsi="Arial" w:cs="Arial"/>
          <w:sz w:val="20"/>
          <w:szCs w:val="20"/>
        </w:rPr>
        <w:t>The CFO at Fairview Inc.</w:t>
      </w:r>
      <w:r w:rsidR="0038016D">
        <w:rPr>
          <w:rFonts w:ascii="Arial" w:hAnsi="Arial" w:cs="Arial"/>
          <w:sz w:val="20"/>
          <w:szCs w:val="20"/>
        </w:rPr>
        <w:t>, Isiah Simon,</w:t>
      </w:r>
      <w:r>
        <w:rPr>
          <w:rFonts w:ascii="Arial" w:hAnsi="Arial" w:cs="Arial"/>
          <w:sz w:val="20"/>
          <w:szCs w:val="20"/>
        </w:rPr>
        <w:t xml:space="preserve"> is concerned about the policy of assigning the employee who has not performed the task for the longest time to serve the next incoming call. The CFO is worried that this may be inefficient and causing the company to waste resources; however, the CFO has no idea if this is the case or not. </w:t>
      </w:r>
      <w:r w:rsidR="00C226AB" w:rsidRPr="00360C77">
        <w:rPr>
          <w:rFonts w:ascii="Arial" w:hAnsi="Arial" w:cs="Arial"/>
          <w:sz w:val="20"/>
          <w:szCs w:val="20"/>
        </w:rPr>
        <w:t>He has asked you to prepare data analytic</w:t>
      </w:r>
      <w:r w:rsidR="00505B12">
        <w:rPr>
          <w:rFonts w:ascii="Arial" w:hAnsi="Arial" w:cs="Arial"/>
          <w:sz w:val="20"/>
          <w:szCs w:val="20"/>
        </w:rPr>
        <w:t>s</w:t>
      </w:r>
      <w:r w:rsidR="00C226AB" w:rsidRPr="00360C77">
        <w:rPr>
          <w:rFonts w:ascii="Arial" w:hAnsi="Arial" w:cs="Arial"/>
          <w:sz w:val="20"/>
          <w:szCs w:val="20"/>
        </w:rPr>
        <w:t xml:space="preserve"> dashboards</w:t>
      </w:r>
      <w:r w:rsidR="00C226AB">
        <w:rPr>
          <w:rFonts w:ascii="Arial" w:hAnsi="Arial" w:cs="Arial"/>
          <w:sz w:val="20"/>
          <w:szCs w:val="20"/>
        </w:rPr>
        <w:t xml:space="preserve"> and a report</w:t>
      </w:r>
      <w:r w:rsidR="00C226AB" w:rsidRPr="00360C77">
        <w:rPr>
          <w:rFonts w:ascii="Arial" w:hAnsi="Arial" w:cs="Arial"/>
          <w:sz w:val="20"/>
          <w:szCs w:val="20"/>
        </w:rPr>
        <w:t xml:space="preserve"> to help inform the decision-making process</w:t>
      </w:r>
      <w:r>
        <w:rPr>
          <w:rFonts w:ascii="Arial" w:hAnsi="Arial" w:cs="Arial"/>
          <w:sz w:val="20"/>
          <w:szCs w:val="20"/>
        </w:rPr>
        <w:t xml:space="preserve">. </w:t>
      </w:r>
    </w:p>
    <w:p w14:paraId="7F9EA6C0" w14:textId="58A70FCF" w:rsidR="0038016D" w:rsidRDefault="0038016D" w:rsidP="00F119EE">
      <w:pPr>
        <w:spacing w:after="120" w:line="280" w:lineRule="atLeast"/>
        <w:rPr>
          <w:rFonts w:ascii="Arial" w:hAnsi="Arial" w:cs="Arial"/>
          <w:sz w:val="20"/>
          <w:szCs w:val="20"/>
        </w:rPr>
      </w:pPr>
      <w:r>
        <w:rPr>
          <w:rFonts w:ascii="Arial" w:hAnsi="Arial" w:cs="Arial"/>
          <w:sz w:val="20"/>
          <w:szCs w:val="20"/>
        </w:rPr>
        <w:t xml:space="preserve">To help prepare your report, the IT </w:t>
      </w:r>
      <w:r w:rsidR="00505B12">
        <w:rPr>
          <w:rFonts w:ascii="Arial" w:hAnsi="Arial" w:cs="Arial"/>
          <w:sz w:val="20"/>
          <w:szCs w:val="20"/>
        </w:rPr>
        <w:t>D</w:t>
      </w:r>
      <w:r>
        <w:rPr>
          <w:rFonts w:ascii="Arial" w:hAnsi="Arial" w:cs="Arial"/>
          <w:sz w:val="20"/>
          <w:szCs w:val="20"/>
        </w:rPr>
        <w:t xml:space="preserve">epartment has pulled together a list of the trips for the previous year. In total, employees sought reimbursements for 4,888 trips at a total cost of $39,658.61 and an average reimbursement rate of $8.11 per trip. The attached Excel workbook labeled </w:t>
      </w:r>
      <w:r w:rsidRPr="007F3DC8">
        <w:rPr>
          <w:rFonts w:ascii="Arial" w:hAnsi="Arial" w:cs="Arial"/>
          <w:b/>
          <w:bCs/>
          <w:sz w:val="20"/>
          <w:szCs w:val="20"/>
        </w:rPr>
        <w:t>Analytics_mindset_case_studies_</w:t>
      </w:r>
      <w:r w:rsidR="007F3DC8" w:rsidRPr="007F3DC8">
        <w:rPr>
          <w:rFonts w:ascii="Arial" w:hAnsi="Arial" w:cs="Arial"/>
          <w:b/>
          <w:bCs/>
          <w:sz w:val="20"/>
          <w:szCs w:val="20"/>
        </w:rPr>
        <w:t>Employee_assignment_method</w:t>
      </w:r>
      <w:r w:rsidRPr="007F3DC8">
        <w:rPr>
          <w:rFonts w:ascii="Arial" w:hAnsi="Arial" w:cs="Arial"/>
          <w:b/>
          <w:bCs/>
          <w:sz w:val="20"/>
          <w:szCs w:val="20"/>
        </w:rPr>
        <w:t>.xlsx</w:t>
      </w:r>
      <w:r>
        <w:rPr>
          <w:rFonts w:ascii="Arial" w:hAnsi="Arial" w:cs="Arial"/>
          <w:sz w:val="20"/>
          <w:szCs w:val="20"/>
        </w:rPr>
        <w:t xml:space="preserve"> contains th</w:t>
      </w:r>
      <w:r w:rsidR="00505B12">
        <w:rPr>
          <w:rFonts w:ascii="Arial" w:hAnsi="Arial" w:cs="Arial"/>
          <w:sz w:val="20"/>
          <w:szCs w:val="20"/>
        </w:rPr>
        <w:t>at</w:t>
      </w:r>
      <w:r>
        <w:rPr>
          <w:rFonts w:ascii="Arial" w:hAnsi="Arial" w:cs="Arial"/>
          <w:sz w:val="20"/>
          <w:szCs w:val="20"/>
        </w:rPr>
        <w:t xml:space="preserve"> data. The following is a data dictionary for the items contained in the Excel file.</w:t>
      </w:r>
    </w:p>
    <w:p w14:paraId="047006C5" w14:textId="2394AA6C" w:rsidR="00916751" w:rsidRDefault="00916751" w:rsidP="007F3DC8">
      <w:pPr>
        <w:numPr>
          <w:ilvl w:val="0"/>
          <w:numId w:val="19"/>
        </w:numPr>
        <w:spacing w:after="120" w:line="280" w:lineRule="atLeast"/>
        <w:rPr>
          <w:rFonts w:ascii="Arial" w:hAnsi="Arial" w:cs="Arial"/>
          <w:sz w:val="20"/>
          <w:szCs w:val="20"/>
        </w:rPr>
      </w:pPr>
      <w:r>
        <w:rPr>
          <w:rFonts w:ascii="Arial" w:hAnsi="Arial" w:cs="Arial"/>
          <w:sz w:val="20"/>
          <w:szCs w:val="20"/>
        </w:rPr>
        <w:t xml:space="preserve">RowID: </w:t>
      </w:r>
      <w:r w:rsidR="00505B12">
        <w:rPr>
          <w:rFonts w:ascii="Arial" w:hAnsi="Arial" w:cs="Arial"/>
          <w:sz w:val="20"/>
          <w:szCs w:val="20"/>
        </w:rPr>
        <w:t>a</w:t>
      </w:r>
      <w:r>
        <w:rPr>
          <w:rFonts w:ascii="Arial" w:hAnsi="Arial" w:cs="Arial"/>
          <w:sz w:val="20"/>
          <w:szCs w:val="20"/>
        </w:rPr>
        <w:t xml:space="preserve"> unique identifier for each row</w:t>
      </w:r>
    </w:p>
    <w:p w14:paraId="58C06026" w14:textId="47A11271" w:rsidR="00916751" w:rsidRDefault="00916751" w:rsidP="007F3DC8">
      <w:pPr>
        <w:numPr>
          <w:ilvl w:val="0"/>
          <w:numId w:val="19"/>
        </w:numPr>
        <w:spacing w:after="120" w:line="280" w:lineRule="atLeast"/>
        <w:rPr>
          <w:rFonts w:ascii="Arial" w:hAnsi="Arial" w:cs="Arial"/>
          <w:sz w:val="20"/>
          <w:szCs w:val="20"/>
        </w:rPr>
      </w:pPr>
      <w:r>
        <w:rPr>
          <w:rFonts w:ascii="Arial" w:hAnsi="Arial" w:cs="Arial"/>
          <w:sz w:val="20"/>
          <w:szCs w:val="20"/>
        </w:rPr>
        <w:t xml:space="preserve">EmployeeID: </w:t>
      </w:r>
      <w:r w:rsidR="00505B12">
        <w:rPr>
          <w:rFonts w:ascii="Arial" w:hAnsi="Arial" w:cs="Arial"/>
          <w:sz w:val="20"/>
          <w:szCs w:val="20"/>
        </w:rPr>
        <w:t>a</w:t>
      </w:r>
      <w:r>
        <w:rPr>
          <w:rFonts w:ascii="Arial" w:hAnsi="Arial" w:cs="Arial"/>
          <w:sz w:val="20"/>
          <w:szCs w:val="20"/>
        </w:rPr>
        <w:t xml:space="preserve"> unique identifier for each employee</w:t>
      </w:r>
    </w:p>
    <w:p w14:paraId="67356E90" w14:textId="76100AE5" w:rsidR="00916751" w:rsidRDefault="00916751" w:rsidP="007F3DC8">
      <w:pPr>
        <w:numPr>
          <w:ilvl w:val="0"/>
          <w:numId w:val="19"/>
        </w:numPr>
        <w:spacing w:after="120" w:line="280" w:lineRule="atLeast"/>
        <w:rPr>
          <w:rFonts w:ascii="Arial" w:hAnsi="Arial" w:cs="Arial"/>
          <w:sz w:val="20"/>
          <w:szCs w:val="20"/>
        </w:rPr>
      </w:pPr>
      <w:r>
        <w:rPr>
          <w:rFonts w:ascii="Arial" w:hAnsi="Arial" w:cs="Arial"/>
          <w:sz w:val="20"/>
          <w:szCs w:val="20"/>
        </w:rPr>
        <w:t xml:space="preserve">EmpFullName: </w:t>
      </w:r>
      <w:r w:rsidR="00505B12">
        <w:rPr>
          <w:rFonts w:ascii="Arial" w:hAnsi="Arial" w:cs="Arial"/>
          <w:sz w:val="20"/>
          <w:szCs w:val="20"/>
        </w:rPr>
        <w:t>t</w:t>
      </w:r>
      <w:r>
        <w:rPr>
          <w:rFonts w:ascii="Arial" w:hAnsi="Arial" w:cs="Arial"/>
          <w:sz w:val="20"/>
          <w:szCs w:val="20"/>
        </w:rPr>
        <w:t>he full name of the employee seeking reimbursement</w:t>
      </w:r>
    </w:p>
    <w:p w14:paraId="07DF8593" w14:textId="7F3B533B" w:rsidR="00916751" w:rsidRDefault="00916751" w:rsidP="007F3DC8">
      <w:pPr>
        <w:numPr>
          <w:ilvl w:val="0"/>
          <w:numId w:val="19"/>
        </w:numPr>
        <w:spacing w:after="120" w:line="280" w:lineRule="atLeast"/>
        <w:rPr>
          <w:rFonts w:ascii="Arial" w:hAnsi="Arial" w:cs="Arial"/>
          <w:sz w:val="20"/>
          <w:szCs w:val="20"/>
        </w:rPr>
      </w:pPr>
      <w:r>
        <w:rPr>
          <w:rFonts w:ascii="Arial" w:hAnsi="Arial" w:cs="Arial"/>
          <w:sz w:val="20"/>
          <w:szCs w:val="20"/>
        </w:rPr>
        <w:t xml:space="preserve">EmployeeAddress: </w:t>
      </w:r>
      <w:r w:rsidR="00505B12">
        <w:rPr>
          <w:rFonts w:ascii="Arial" w:hAnsi="Arial" w:cs="Arial"/>
          <w:sz w:val="20"/>
          <w:szCs w:val="20"/>
        </w:rPr>
        <w:t>t</w:t>
      </w:r>
      <w:r>
        <w:rPr>
          <w:rFonts w:ascii="Arial" w:hAnsi="Arial" w:cs="Arial"/>
          <w:sz w:val="20"/>
          <w:szCs w:val="20"/>
        </w:rPr>
        <w:t>he address of the employee seeking reimbursement</w:t>
      </w:r>
    </w:p>
    <w:p w14:paraId="2514042A" w14:textId="4E7AA94E" w:rsidR="00916751" w:rsidRDefault="00916751" w:rsidP="007F3DC8">
      <w:pPr>
        <w:numPr>
          <w:ilvl w:val="0"/>
          <w:numId w:val="19"/>
        </w:numPr>
        <w:spacing w:after="120" w:line="280" w:lineRule="atLeast"/>
        <w:rPr>
          <w:rFonts w:ascii="Arial" w:hAnsi="Arial" w:cs="Arial"/>
          <w:sz w:val="20"/>
          <w:szCs w:val="20"/>
        </w:rPr>
      </w:pPr>
      <w:r>
        <w:rPr>
          <w:rFonts w:ascii="Arial" w:hAnsi="Arial" w:cs="Arial"/>
          <w:sz w:val="20"/>
          <w:szCs w:val="20"/>
        </w:rPr>
        <w:t xml:space="preserve">CustomerID: </w:t>
      </w:r>
      <w:r w:rsidR="00505B12">
        <w:rPr>
          <w:rFonts w:ascii="Arial" w:hAnsi="Arial" w:cs="Arial"/>
          <w:sz w:val="20"/>
          <w:szCs w:val="20"/>
        </w:rPr>
        <w:t>a</w:t>
      </w:r>
      <w:r>
        <w:rPr>
          <w:rFonts w:ascii="Arial" w:hAnsi="Arial" w:cs="Arial"/>
          <w:sz w:val="20"/>
          <w:szCs w:val="20"/>
        </w:rPr>
        <w:t xml:space="preserve"> unique identifier for each customer</w:t>
      </w:r>
    </w:p>
    <w:p w14:paraId="0BF075BC" w14:textId="5AF509DF" w:rsidR="0038016D" w:rsidRDefault="00916751" w:rsidP="007F3DC8">
      <w:pPr>
        <w:numPr>
          <w:ilvl w:val="0"/>
          <w:numId w:val="19"/>
        </w:numPr>
        <w:spacing w:after="120" w:line="280" w:lineRule="atLeast"/>
        <w:rPr>
          <w:rFonts w:ascii="Arial" w:hAnsi="Arial" w:cs="Arial"/>
          <w:sz w:val="20"/>
          <w:szCs w:val="20"/>
        </w:rPr>
      </w:pPr>
      <w:r>
        <w:rPr>
          <w:rFonts w:ascii="Arial" w:hAnsi="Arial" w:cs="Arial"/>
          <w:sz w:val="20"/>
          <w:szCs w:val="20"/>
        </w:rPr>
        <w:lastRenderedPageBreak/>
        <w:t>Customer</w:t>
      </w:r>
      <w:r w:rsidR="0038016D">
        <w:rPr>
          <w:rFonts w:ascii="Arial" w:hAnsi="Arial" w:cs="Arial"/>
          <w:sz w:val="20"/>
          <w:szCs w:val="20"/>
        </w:rPr>
        <w:t xml:space="preserve">Name: </w:t>
      </w:r>
      <w:r w:rsidR="00505B12">
        <w:rPr>
          <w:rFonts w:ascii="Arial" w:hAnsi="Arial" w:cs="Arial"/>
          <w:sz w:val="20"/>
          <w:szCs w:val="20"/>
        </w:rPr>
        <w:t>t</w:t>
      </w:r>
      <w:r w:rsidR="0038016D">
        <w:rPr>
          <w:rFonts w:ascii="Arial" w:hAnsi="Arial" w:cs="Arial"/>
          <w:sz w:val="20"/>
          <w:szCs w:val="20"/>
        </w:rPr>
        <w:t>he name of the customer the employee visited</w:t>
      </w:r>
    </w:p>
    <w:p w14:paraId="22E162CC" w14:textId="660874BB" w:rsidR="0038016D" w:rsidRDefault="0038016D" w:rsidP="007F3DC8">
      <w:pPr>
        <w:numPr>
          <w:ilvl w:val="0"/>
          <w:numId w:val="19"/>
        </w:numPr>
        <w:spacing w:after="120" w:line="280" w:lineRule="atLeast"/>
        <w:rPr>
          <w:rFonts w:ascii="Arial" w:hAnsi="Arial" w:cs="Arial"/>
          <w:sz w:val="20"/>
          <w:szCs w:val="20"/>
        </w:rPr>
      </w:pPr>
      <w:r>
        <w:rPr>
          <w:rFonts w:ascii="Arial" w:hAnsi="Arial" w:cs="Arial"/>
          <w:sz w:val="20"/>
          <w:szCs w:val="20"/>
        </w:rPr>
        <w:t>Customer</w:t>
      </w:r>
      <w:r w:rsidR="00916751">
        <w:rPr>
          <w:rFonts w:ascii="Arial" w:hAnsi="Arial" w:cs="Arial"/>
          <w:sz w:val="20"/>
          <w:szCs w:val="20"/>
        </w:rPr>
        <w:t>Address</w:t>
      </w:r>
      <w:r>
        <w:rPr>
          <w:rFonts w:ascii="Arial" w:hAnsi="Arial" w:cs="Arial"/>
          <w:sz w:val="20"/>
          <w:szCs w:val="20"/>
        </w:rPr>
        <w:t xml:space="preserve">: </w:t>
      </w:r>
      <w:r w:rsidR="00505B12">
        <w:rPr>
          <w:rFonts w:ascii="Arial" w:hAnsi="Arial" w:cs="Arial"/>
          <w:sz w:val="20"/>
          <w:szCs w:val="20"/>
        </w:rPr>
        <w:t>t</w:t>
      </w:r>
      <w:r>
        <w:rPr>
          <w:rFonts w:ascii="Arial" w:hAnsi="Arial" w:cs="Arial"/>
          <w:sz w:val="20"/>
          <w:szCs w:val="20"/>
        </w:rPr>
        <w:t xml:space="preserve">he address of the customer the employee visited </w:t>
      </w:r>
    </w:p>
    <w:p w14:paraId="3B97FA1C" w14:textId="35C92B88" w:rsidR="0038016D" w:rsidRDefault="0038016D" w:rsidP="007F3DC8">
      <w:pPr>
        <w:numPr>
          <w:ilvl w:val="0"/>
          <w:numId w:val="19"/>
        </w:numPr>
        <w:spacing w:after="120" w:line="280" w:lineRule="atLeast"/>
        <w:rPr>
          <w:rFonts w:ascii="Arial" w:hAnsi="Arial" w:cs="Arial"/>
          <w:sz w:val="20"/>
          <w:szCs w:val="20"/>
        </w:rPr>
      </w:pPr>
      <w:r>
        <w:rPr>
          <w:rFonts w:ascii="Arial" w:hAnsi="Arial" w:cs="Arial"/>
          <w:sz w:val="20"/>
          <w:szCs w:val="20"/>
        </w:rPr>
        <w:t xml:space="preserve">Office: </w:t>
      </w:r>
      <w:r w:rsidR="00505B12">
        <w:rPr>
          <w:rFonts w:ascii="Arial" w:hAnsi="Arial" w:cs="Arial"/>
          <w:sz w:val="20"/>
          <w:szCs w:val="20"/>
        </w:rPr>
        <w:t>t</w:t>
      </w:r>
      <w:r>
        <w:rPr>
          <w:rFonts w:ascii="Arial" w:hAnsi="Arial" w:cs="Arial"/>
          <w:sz w:val="20"/>
          <w:szCs w:val="20"/>
        </w:rPr>
        <w:t xml:space="preserve">he office to which the employee is assigned </w:t>
      </w:r>
      <w:r w:rsidR="00505B12">
        <w:rPr>
          <w:rFonts w:ascii="Arial" w:hAnsi="Arial" w:cs="Arial"/>
          <w:sz w:val="20"/>
          <w:szCs w:val="20"/>
        </w:rPr>
        <w:t>(</w:t>
      </w:r>
      <w:r>
        <w:rPr>
          <w:rFonts w:ascii="Arial" w:hAnsi="Arial" w:cs="Arial"/>
          <w:sz w:val="20"/>
          <w:szCs w:val="20"/>
        </w:rPr>
        <w:t>The possible offices include Indianapolis, Kansas City, Louisville, Nashville and St. Louis.</w:t>
      </w:r>
      <w:r w:rsidR="00505B12">
        <w:rPr>
          <w:rFonts w:ascii="Arial" w:hAnsi="Arial" w:cs="Arial"/>
          <w:sz w:val="20"/>
          <w:szCs w:val="20"/>
        </w:rPr>
        <w:t>)</w:t>
      </w:r>
      <w:r>
        <w:rPr>
          <w:rFonts w:ascii="Arial" w:hAnsi="Arial" w:cs="Arial"/>
          <w:sz w:val="20"/>
          <w:szCs w:val="20"/>
        </w:rPr>
        <w:t xml:space="preserve"> </w:t>
      </w:r>
    </w:p>
    <w:p w14:paraId="5062E162" w14:textId="0D9F3A8D" w:rsidR="00916751" w:rsidRDefault="00916751" w:rsidP="007F3DC8">
      <w:pPr>
        <w:numPr>
          <w:ilvl w:val="0"/>
          <w:numId w:val="19"/>
        </w:numPr>
        <w:spacing w:after="120" w:line="280" w:lineRule="atLeast"/>
        <w:rPr>
          <w:rFonts w:ascii="Arial" w:hAnsi="Arial" w:cs="Arial"/>
          <w:sz w:val="20"/>
          <w:szCs w:val="20"/>
        </w:rPr>
      </w:pPr>
      <w:r>
        <w:rPr>
          <w:rFonts w:ascii="Arial" w:hAnsi="Arial" w:cs="Arial"/>
          <w:sz w:val="20"/>
          <w:szCs w:val="20"/>
        </w:rPr>
        <w:t xml:space="preserve">ValidatedMileage: IT </w:t>
      </w:r>
      <w:r w:rsidR="00505B12">
        <w:rPr>
          <w:rFonts w:ascii="Arial" w:hAnsi="Arial" w:cs="Arial"/>
          <w:sz w:val="20"/>
          <w:szCs w:val="20"/>
        </w:rPr>
        <w:t>D</w:t>
      </w:r>
      <w:r>
        <w:rPr>
          <w:rFonts w:ascii="Arial" w:hAnsi="Arial" w:cs="Arial"/>
          <w:sz w:val="20"/>
          <w:szCs w:val="20"/>
        </w:rPr>
        <w:t xml:space="preserve">epartment created a bot using robotic process automation to scrape the mileage from the reported locations using Google Maps </w:t>
      </w:r>
      <w:r w:rsidR="00505B12">
        <w:rPr>
          <w:rFonts w:ascii="Arial" w:hAnsi="Arial" w:cs="Arial"/>
          <w:sz w:val="20"/>
          <w:szCs w:val="20"/>
        </w:rPr>
        <w:t>(</w:t>
      </w:r>
      <w:r>
        <w:rPr>
          <w:rFonts w:ascii="Arial" w:hAnsi="Arial" w:cs="Arial"/>
          <w:sz w:val="20"/>
          <w:szCs w:val="20"/>
        </w:rPr>
        <w:t>This field contains the results from the bot of the mileage between the two locations.</w:t>
      </w:r>
      <w:r w:rsidR="00505B12">
        <w:rPr>
          <w:rFonts w:ascii="Arial" w:hAnsi="Arial" w:cs="Arial"/>
          <w:sz w:val="20"/>
          <w:szCs w:val="20"/>
        </w:rPr>
        <w:t>)</w:t>
      </w:r>
    </w:p>
    <w:p w14:paraId="7C6D44F0" w14:textId="1AA7C74C" w:rsidR="0038016D" w:rsidRDefault="0038016D" w:rsidP="007F3DC8">
      <w:pPr>
        <w:numPr>
          <w:ilvl w:val="0"/>
          <w:numId w:val="19"/>
        </w:numPr>
        <w:spacing w:after="120" w:line="280" w:lineRule="atLeast"/>
        <w:rPr>
          <w:rFonts w:ascii="Arial" w:hAnsi="Arial" w:cs="Arial"/>
          <w:sz w:val="20"/>
          <w:szCs w:val="20"/>
        </w:rPr>
      </w:pPr>
      <w:r>
        <w:rPr>
          <w:rFonts w:ascii="Arial" w:hAnsi="Arial" w:cs="Arial"/>
          <w:sz w:val="20"/>
          <w:szCs w:val="20"/>
        </w:rPr>
        <w:t xml:space="preserve">TimeOfTrip: </w:t>
      </w:r>
      <w:r w:rsidR="00505B12">
        <w:rPr>
          <w:rFonts w:ascii="Arial" w:hAnsi="Arial" w:cs="Arial"/>
          <w:sz w:val="20"/>
          <w:szCs w:val="20"/>
        </w:rPr>
        <w:t>t</w:t>
      </w:r>
      <w:r>
        <w:rPr>
          <w:rFonts w:ascii="Arial" w:hAnsi="Arial" w:cs="Arial"/>
          <w:sz w:val="20"/>
          <w:szCs w:val="20"/>
        </w:rPr>
        <w:t xml:space="preserve">he time of day the employee made </w:t>
      </w:r>
      <w:r w:rsidR="00505B12">
        <w:rPr>
          <w:rFonts w:ascii="Arial" w:hAnsi="Arial" w:cs="Arial"/>
          <w:sz w:val="20"/>
          <w:szCs w:val="20"/>
        </w:rPr>
        <w:t>their</w:t>
      </w:r>
      <w:r>
        <w:rPr>
          <w:rFonts w:ascii="Arial" w:hAnsi="Arial" w:cs="Arial"/>
          <w:sz w:val="20"/>
          <w:szCs w:val="20"/>
        </w:rPr>
        <w:t xml:space="preserve"> trip </w:t>
      </w:r>
      <w:r w:rsidR="00505B12">
        <w:rPr>
          <w:rFonts w:ascii="Arial" w:hAnsi="Arial" w:cs="Arial"/>
          <w:sz w:val="20"/>
          <w:szCs w:val="20"/>
        </w:rPr>
        <w:t>(</w:t>
      </w:r>
      <w:r>
        <w:rPr>
          <w:rFonts w:ascii="Arial" w:hAnsi="Arial" w:cs="Arial"/>
          <w:sz w:val="20"/>
          <w:szCs w:val="20"/>
        </w:rPr>
        <w:t xml:space="preserve">Note that </w:t>
      </w:r>
      <w:r w:rsidR="00916751">
        <w:rPr>
          <w:rFonts w:ascii="Arial" w:hAnsi="Arial" w:cs="Arial"/>
          <w:sz w:val="20"/>
          <w:szCs w:val="20"/>
        </w:rPr>
        <w:t xml:space="preserve">when importing this data into other systems, the other system often assigns additional information. </w:t>
      </w:r>
      <w:r>
        <w:rPr>
          <w:rFonts w:ascii="Arial" w:hAnsi="Arial" w:cs="Arial"/>
          <w:sz w:val="20"/>
          <w:szCs w:val="20"/>
        </w:rPr>
        <w:t>That is, the only meaningful item of data is the time stamp</w:t>
      </w:r>
      <w:r w:rsidR="00916751">
        <w:rPr>
          <w:rFonts w:ascii="Arial" w:hAnsi="Arial" w:cs="Arial"/>
          <w:sz w:val="20"/>
          <w:szCs w:val="20"/>
        </w:rPr>
        <w:t xml:space="preserve"> </w:t>
      </w:r>
      <w:r w:rsidR="00505B12">
        <w:rPr>
          <w:rFonts w:ascii="Arial" w:hAnsi="Arial" w:cs="Arial"/>
          <w:sz w:val="20"/>
          <w:szCs w:val="20"/>
        </w:rPr>
        <w:t>[</w:t>
      </w:r>
      <w:r w:rsidR="00916751">
        <w:rPr>
          <w:rFonts w:ascii="Arial" w:hAnsi="Arial" w:cs="Arial"/>
          <w:sz w:val="20"/>
          <w:szCs w:val="20"/>
        </w:rPr>
        <w:t>hour</w:t>
      </w:r>
      <w:r w:rsidR="00505B12">
        <w:rPr>
          <w:rFonts w:ascii="Arial" w:hAnsi="Arial" w:cs="Arial"/>
          <w:sz w:val="20"/>
          <w:szCs w:val="20"/>
        </w:rPr>
        <w:t>s</w:t>
      </w:r>
      <w:r w:rsidR="00916751">
        <w:rPr>
          <w:rFonts w:ascii="Arial" w:hAnsi="Arial" w:cs="Arial"/>
          <w:sz w:val="20"/>
          <w:szCs w:val="20"/>
        </w:rPr>
        <w:t xml:space="preserve"> and minutes</w:t>
      </w:r>
      <w:r w:rsidR="00505B12">
        <w:rPr>
          <w:rFonts w:ascii="Arial" w:hAnsi="Arial" w:cs="Arial"/>
          <w:sz w:val="20"/>
          <w:szCs w:val="20"/>
        </w:rPr>
        <w:t>]</w:t>
      </w:r>
      <w:r w:rsidR="00916751">
        <w:rPr>
          <w:rFonts w:ascii="Arial" w:hAnsi="Arial" w:cs="Arial"/>
          <w:sz w:val="20"/>
          <w:szCs w:val="20"/>
        </w:rPr>
        <w:t xml:space="preserve">, </w:t>
      </w:r>
      <w:r w:rsidR="00505B12">
        <w:rPr>
          <w:rFonts w:ascii="Arial" w:hAnsi="Arial" w:cs="Arial"/>
          <w:sz w:val="20"/>
          <w:szCs w:val="20"/>
        </w:rPr>
        <w:t xml:space="preserve">and </w:t>
      </w:r>
      <w:r w:rsidR="00916751">
        <w:rPr>
          <w:rFonts w:ascii="Arial" w:hAnsi="Arial" w:cs="Arial"/>
          <w:sz w:val="20"/>
          <w:szCs w:val="20"/>
        </w:rPr>
        <w:t>any additional data, such as year, quarter, month, etc.</w:t>
      </w:r>
      <w:r w:rsidR="00505B12">
        <w:rPr>
          <w:rFonts w:ascii="Arial" w:hAnsi="Arial" w:cs="Arial"/>
          <w:sz w:val="20"/>
          <w:szCs w:val="20"/>
        </w:rPr>
        <w:t>,</w:t>
      </w:r>
      <w:r w:rsidR="00916751">
        <w:rPr>
          <w:rFonts w:ascii="Arial" w:hAnsi="Arial" w:cs="Arial"/>
          <w:sz w:val="20"/>
          <w:szCs w:val="20"/>
        </w:rPr>
        <w:t xml:space="preserve"> has no meaning and should be ignored</w:t>
      </w:r>
      <w:r>
        <w:rPr>
          <w:rFonts w:ascii="Arial" w:hAnsi="Arial" w:cs="Arial"/>
          <w:sz w:val="20"/>
          <w:szCs w:val="20"/>
        </w:rPr>
        <w:t>.</w:t>
      </w:r>
      <w:r w:rsidR="00505B12">
        <w:rPr>
          <w:rFonts w:ascii="Arial" w:hAnsi="Arial" w:cs="Arial"/>
          <w:sz w:val="20"/>
          <w:szCs w:val="20"/>
        </w:rPr>
        <w:t>)</w:t>
      </w:r>
      <w:r>
        <w:rPr>
          <w:rFonts w:ascii="Arial" w:hAnsi="Arial" w:cs="Arial"/>
          <w:sz w:val="20"/>
          <w:szCs w:val="20"/>
        </w:rPr>
        <w:t xml:space="preserve"> </w:t>
      </w:r>
    </w:p>
    <w:p w14:paraId="06FAB150" w14:textId="49FAC203" w:rsidR="0038016D" w:rsidRDefault="00916751" w:rsidP="007F3DC8">
      <w:pPr>
        <w:numPr>
          <w:ilvl w:val="0"/>
          <w:numId w:val="19"/>
        </w:numPr>
        <w:spacing w:after="120" w:line="280" w:lineRule="atLeast"/>
        <w:rPr>
          <w:rFonts w:ascii="Arial" w:hAnsi="Arial" w:cs="Arial"/>
          <w:sz w:val="20"/>
          <w:szCs w:val="20"/>
        </w:rPr>
      </w:pPr>
      <w:r>
        <w:rPr>
          <w:rFonts w:ascii="Arial" w:hAnsi="Arial" w:cs="Arial"/>
          <w:sz w:val="20"/>
          <w:szCs w:val="20"/>
        </w:rPr>
        <w:t xml:space="preserve">MinMileage: </w:t>
      </w:r>
      <w:r w:rsidR="00505B12">
        <w:rPr>
          <w:rFonts w:ascii="Arial" w:hAnsi="Arial" w:cs="Arial"/>
          <w:sz w:val="20"/>
          <w:szCs w:val="20"/>
        </w:rPr>
        <w:t>t</w:t>
      </w:r>
      <w:r>
        <w:rPr>
          <w:rFonts w:ascii="Arial" w:hAnsi="Arial" w:cs="Arial"/>
          <w:sz w:val="20"/>
          <w:szCs w:val="20"/>
        </w:rPr>
        <w:t xml:space="preserve">he minimum mileage an employee could travel to visit </w:t>
      </w:r>
      <w:r w:rsidR="00C77571">
        <w:rPr>
          <w:rFonts w:ascii="Arial" w:hAnsi="Arial" w:cs="Arial"/>
          <w:sz w:val="20"/>
          <w:szCs w:val="20"/>
        </w:rPr>
        <w:t>a customer</w:t>
      </w:r>
    </w:p>
    <w:p w14:paraId="5A7102EF" w14:textId="5B0245CF" w:rsidR="00C77571" w:rsidRDefault="00C77571" w:rsidP="007F3DC8">
      <w:pPr>
        <w:numPr>
          <w:ilvl w:val="0"/>
          <w:numId w:val="19"/>
        </w:numPr>
        <w:spacing w:after="120" w:line="280" w:lineRule="atLeast"/>
        <w:rPr>
          <w:rFonts w:ascii="Arial" w:hAnsi="Arial" w:cs="Arial"/>
          <w:sz w:val="20"/>
          <w:szCs w:val="20"/>
        </w:rPr>
      </w:pPr>
      <w:r>
        <w:rPr>
          <w:rFonts w:ascii="Arial" w:hAnsi="Arial" w:cs="Arial"/>
          <w:sz w:val="20"/>
          <w:szCs w:val="20"/>
        </w:rPr>
        <w:t xml:space="preserve">MaxMileage: </w:t>
      </w:r>
      <w:r w:rsidR="00505B12">
        <w:rPr>
          <w:rFonts w:ascii="Arial" w:hAnsi="Arial" w:cs="Arial"/>
          <w:sz w:val="20"/>
          <w:szCs w:val="20"/>
        </w:rPr>
        <w:t>t</w:t>
      </w:r>
      <w:r>
        <w:rPr>
          <w:rFonts w:ascii="Arial" w:hAnsi="Arial" w:cs="Arial"/>
          <w:sz w:val="20"/>
          <w:szCs w:val="20"/>
        </w:rPr>
        <w:t>he maximum mileage an employee could travel to visit a customer</w:t>
      </w:r>
    </w:p>
    <w:p w14:paraId="3C8A5F7E" w14:textId="6A0D7009" w:rsidR="00C77571" w:rsidRDefault="00C77571" w:rsidP="007F3DC8">
      <w:pPr>
        <w:numPr>
          <w:ilvl w:val="0"/>
          <w:numId w:val="19"/>
        </w:numPr>
        <w:spacing w:after="120" w:line="280" w:lineRule="atLeast"/>
        <w:rPr>
          <w:rFonts w:ascii="Arial" w:hAnsi="Arial" w:cs="Arial"/>
          <w:sz w:val="20"/>
          <w:szCs w:val="20"/>
        </w:rPr>
      </w:pPr>
      <w:r>
        <w:rPr>
          <w:rFonts w:ascii="Arial" w:hAnsi="Arial" w:cs="Arial"/>
          <w:sz w:val="20"/>
          <w:szCs w:val="20"/>
        </w:rPr>
        <w:t xml:space="preserve">MinEmpFullName: </w:t>
      </w:r>
      <w:r w:rsidR="00505B12">
        <w:rPr>
          <w:rFonts w:ascii="Arial" w:hAnsi="Arial" w:cs="Arial"/>
          <w:sz w:val="20"/>
          <w:szCs w:val="20"/>
        </w:rPr>
        <w:t>t</w:t>
      </w:r>
      <w:r>
        <w:rPr>
          <w:rFonts w:ascii="Arial" w:hAnsi="Arial" w:cs="Arial"/>
          <w:sz w:val="20"/>
          <w:szCs w:val="20"/>
        </w:rPr>
        <w:t xml:space="preserve">he name of the employee </w:t>
      </w:r>
      <w:r w:rsidR="009519EE">
        <w:rPr>
          <w:rFonts w:ascii="Arial" w:hAnsi="Arial" w:cs="Arial"/>
          <w:sz w:val="20"/>
          <w:szCs w:val="20"/>
        </w:rPr>
        <w:t>who</w:t>
      </w:r>
      <w:r>
        <w:rPr>
          <w:rFonts w:ascii="Arial" w:hAnsi="Arial" w:cs="Arial"/>
          <w:sz w:val="20"/>
          <w:szCs w:val="20"/>
        </w:rPr>
        <w:t xml:space="preserve"> lives closest to the customer</w:t>
      </w:r>
    </w:p>
    <w:p w14:paraId="237E485B" w14:textId="3926798C" w:rsidR="00C77571" w:rsidRDefault="00C77571" w:rsidP="007F3DC8">
      <w:pPr>
        <w:numPr>
          <w:ilvl w:val="0"/>
          <w:numId w:val="19"/>
        </w:numPr>
        <w:spacing w:after="120" w:line="280" w:lineRule="atLeast"/>
        <w:rPr>
          <w:rFonts w:ascii="Arial" w:hAnsi="Arial" w:cs="Arial"/>
          <w:sz w:val="20"/>
          <w:szCs w:val="20"/>
        </w:rPr>
      </w:pPr>
      <w:r>
        <w:rPr>
          <w:rFonts w:ascii="Arial" w:hAnsi="Arial" w:cs="Arial"/>
          <w:sz w:val="20"/>
          <w:szCs w:val="20"/>
        </w:rPr>
        <w:t xml:space="preserve">MaxEmpFullName: </w:t>
      </w:r>
      <w:r w:rsidR="009519EE">
        <w:rPr>
          <w:rFonts w:ascii="Arial" w:hAnsi="Arial" w:cs="Arial"/>
          <w:sz w:val="20"/>
          <w:szCs w:val="20"/>
        </w:rPr>
        <w:t>t</w:t>
      </w:r>
      <w:r>
        <w:rPr>
          <w:rFonts w:ascii="Arial" w:hAnsi="Arial" w:cs="Arial"/>
          <w:sz w:val="20"/>
          <w:szCs w:val="20"/>
        </w:rPr>
        <w:t xml:space="preserve">he name of the employee </w:t>
      </w:r>
      <w:r w:rsidR="009519EE">
        <w:rPr>
          <w:rFonts w:ascii="Arial" w:hAnsi="Arial" w:cs="Arial"/>
          <w:sz w:val="20"/>
          <w:szCs w:val="20"/>
        </w:rPr>
        <w:t>who</w:t>
      </w:r>
      <w:r>
        <w:rPr>
          <w:rFonts w:ascii="Arial" w:hAnsi="Arial" w:cs="Arial"/>
          <w:sz w:val="20"/>
          <w:szCs w:val="20"/>
        </w:rPr>
        <w:t xml:space="preserve"> lives farthest </w:t>
      </w:r>
      <w:r w:rsidR="009519EE">
        <w:rPr>
          <w:rFonts w:ascii="Arial" w:hAnsi="Arial" w:cs="Arial"/>
          <w:sz w:val="20"/>
          <w:szCs w:val="20"/>
        </w:rPr>
        <w:t>from</w:t>
      </w:r>
      <w:r>
        <w:rPr>
          <w:rFonts w:ascii="Arial" w:hAnsi="Arial" w:cs="Arial"/>
          <w:sz w:val="20"/>
          <w:szCs w:val="20"/>
        </w:rPr>
        <w:t xml:space="preserve"> the customer</w:t>
      </w:r>
    </w:p>
    <w:p w14:paraId="3EAA8DE5" w14:textId="03C3FA1D" w:rsidR="00C77571" w:rsidRDefault="00C77571" w:rsidP="007F3DC8">
      <w:pPr>
        <w:numPr>
          <w:ilvl w:val="0"/>
          <w:numId w:val="19"/>
        </w:numPr>
        <w:spacing w:after="120" w:line="280" w:lineRule="atLeast"/>
        <w:rPr>
          <w:rFonts w:ascii="Arial" w:hAnsi="Arial" w:cs="Arial"/>
          <w:sz w:val="20"/>
          <w:szCs w:val="20"/>
        </w:rPr>
      </w:pPr>
      <w:r>
        <w:rPr>
          <w:rFonts w:ascii="Arial" w:hAnsi="Arial" w:cs="Arial"/>
          <w:sz w:val="20"/>
          <w:szCs w:val="20"/>
        </w:rPr>
        <w:t xml:space="preserve">CustLatitude: </w:t>
      </w:r>
      <w:r w:rsidR="009519EE">
        <w:rPr>
          <w:rFonts w:ascii="Arial" w:hAnsi="Arial" w:cs="Arial"/>
          <w:sz w:val="20"/>
          <w:szCs w:val="20"/>
        </w:rPr>
        <w:t>t</w:t>
      </w:r>
      <w:r>
        <w:rPr>
          <w:rFonts w:ascii="Arial" w:hAnsi="Arial" w:cs="Arial"/>
          <w:sz w:val="20"/>
          <w:szCs w:val="20"/>
        </w:rPr>
        <w:t xml:space="preserve">he latitude coordinate </w:t>
      </w:r>
      <w:r w:rsidR="009519EE">
        <w:rPr>
          <w:rFonts w:ascii="Arial" w:hAnsi="Arial" w:cs="Arial"/>
          <w:sz w:val="20"/>
          <w:szCs w:val="20"/>
        </w:rPr>
        <w:t>of</w:t>
      </w:r>
      <w:r>
        <w:rPr>
          <w:rFonts w:ascii="Arial" w:hAnsi="Arial" w:cs="Arial"/>
          <w:sz w:val="20"/>
          <w:szCs w:val="20"/>
        </w:rPr>
        <w:t xml:space="preserve"> the customer’s location</w:t>
      </w:r>
    </w:p>
    <w:p w14:paraId="301264EE" w14:textId="2489BAA0" w:rsidR="00C77571" w:rsidRDefault="00C77571" w:rsidP="007F3DC8">
      <w:pPr>
        <w:numPr>
          <w:ilvl w:val="0"/>
          <w:numId w:val="19"/>
        </w:numPr>
        <w:spacing w:after="120" w:line="280" w:lineRule="atLeast"/>
        <w:rPr>
          <w:rFonts w:ascii="Arial" w:hAnsi="Arial" w:cs="Arial"/>
          <w:sz w:val="20"/>
          <w:szCs w:val="20"/>
        </w:rPr>
      </w:pPr>
      <w:r>
        <w:rPr>
          <w:rFonts w:ascii="Arial" w:hAnsi="Arial" w:cs="Arial"/>
          <w:sz w:val="20"/>
          <w:szCs w:val="20"/>
        </w:rPr>
        <w:t xml:space="preserve">CustLongitude: </w:t>
      </w:r>
      <w:r w:rsidR="009519EE">
        <w:rPr>
          <w:rFonts w:ascii="Arial" w:hAnsi="Arial" w:cs="Arial"/>
          <w:sz w:val="20"/>
          <w:szCs w:val="20"/>
        </w:rPr>
        <w:t>t</w:t>
      </w:r>
      <w:r>
        <w:rPr>
          <w:rFonts w:ascii="Arial" w:hAnsi="Arial" w:cs="Arial"/>
          <w:sz w:val="20"/>
          <w:szCs w:val="20"/>
        </w:rPr>
        <w:t xml:space="preserve">he longitude coordinate </w:t>
      </w:r>
      <w:r w:rsidR="009519EE">
        <w:rPr>
          <w:rFonts w:ascii="Arial" w:hAnsi="Arial" w:cs="Arial"/>
          <w:sz w:val="20"/>
          <w:szCs w:val="20"/>
        </w:rPr>
        <w:t>of</w:t>
      </w:r>
      <w:r>
        <w:rPr>
          <w:rFonts w:ascii="Arial" w:hAnsi="Arial" w:cs="Arial"/>
          <w:sz w:val="20"/>
          <w:szCs w:val="20"/>
        </w:rPr>
        <w:t xml:space="preserve"> the customer’s location</w:t>
      </w:r>
    </w:p>
    <w:p w14:paraId="4CB6D707" w14:textId="2E7251B2" w:rsidR="00C77571" w:rsidRDefault="00C77571" w:rsidP="007F3DC8">
      <w:pPr>
        <w:numPr>
          <w:ilvl w:val="0"/>
          <w:numId w:val="19"/>
        </w:numPr>
        <w:spacing w:after="120" w:line="280" w:lineRule="atLeast"/>
        <w:rPr>
          <w:rFonts w:ascii="Arial" w:hAnsi="Arial" w:cs="Arial"/>
          <w:sz w:val="20"/>
          <w:szCs w:val="20"/>
        </w:rPr>
      </w:pPr>
      <w:r>
        <w:rPr>
          <w:rFonts w:ascii="Arial" w:hAnsi="Arial" w:cs="Arial"/>
          <w:sz w:val="20"/>
          <w:szCs w:val="20"/>
        </w:rPr>
        <w:t xml:space="preserve">EmpLatitude: </w:t>
      </w:r>
      <w:r w:rsidR="009519EE">
        <w:rPr>
          <w:rFonts w:ascii="Arial" w:hAnsi="Arial" w:cs="Arial"/>
          <w:sz w:val="20"/>
          <w:szCs w:val="20"/>
        </w:rPr>
        <w:t>t</w:t>
      </w:r>
      <w:r>
        <w:rPr>
          <w:rFonts w:ascii="Arial" w:hAnsi="Arial" w:cs="Arial"/>
          <w:sz w:val="20"/>
          <w:szCs w:val="20"/>
        </w:rPr>
        <w:t xml:space="preserve">he latitude coordinate </w:t>
      </w:r>
      <w:r w:rsidR="009519EE">
        <w:rPr>
          <w:rFonts w:ascii="Arial" w:hAnsi="Arial" w:cs="Arial"/>
          <w:sz w:val="20"/>
          <w:szCs w:val="20"/>
        </w:rPr>
        <w:t>of</w:t>
      </w:r>
      <w:r>
        <w:rPr>
          <w:rFonts w:ascii="Arial" w:hAnsi="Arial" w:cs="Arial"/>
          <w:sz w:val="20"/>
          <w:szCs w:val="20"/>
        </w:rPr>
        <w:t xml:space="preserve"> the employ</w:t>
      </w:r>
      <w:r w:rsidR="009519EE">
        <w:rPr>
          <w:rFonts w:ascii="Arial" w:hAnsi="Arial" w:cs="Arial"/>
          <w:sz w:val="20"/>
          <w:szCs w:val="20"/>
        </w:rPr>
        <w:t>ee</w:t>
      </w:r>
      <w:r>
        <w:rPr>
          <w:rFonts w:ascii="Arial" w:hAnsi="Arial" w:cs="Arial"/>
          <w:sz w:val="20"/>
          <w:szCs w:val="20"/>
        </w:rPr>
        <w:t xml:space="preserve"> who visited the customer</w:t>
      </w:r>
    </w:p>
    <w:p w14:paraId="1D63F5D8" w14:textId="750B8BB6" w:rsidR="00C77571" w:rsidRDefault="00C77571" w:rsidP="007F3DC8">
      <w:pPr>
        <w:numPr>
          <w:ilvl w:val="0"/>
          <w:numId w:val="19"/>
        </w:numPr>
        <w:spacing w:after="120" w:line="280" w:lineRule="atLeast"/>
        <w:rPr>
          <w:rFonts w:ascii="Arial" w:hAnsi="Arial" w:cs="Arial"/>
          <w:sz w:val="20"/>
          <w:szCs w:val="20"/>
        </w:rPr>
      </w:pPr>
      <w:r>
        <w:rPr>
          <w:rFonts w:ascii="Arial" w:hAnsi="Arial" w:cs="Arial"/>
          <w:sz w:val="20"/>
          <w:szCs w:val="20"/>
        </w:rPr>
        <w:t xml:space="preserve">EmpLongitude: </w:t>
      </w:r>
      <w:r w:rsidR="009519EE">
        <w:rPr>
          <w:rFonts w:ascii="Arial" w:hAnsi="Arial" w:cs="Arial"/>
          <w:sz w:val="20"/>
          <w:szCs w:val="20"/>
        </w:rPr>
        <w:t>t</w:t>
      </w:r>
      <w:r>
        <w:rPr>
          <w:rFonts w:ascii="Arial" w:hAnsi="Arial" w:cs="Arial"/>
          <w:sz w:val="20"/>
          <w:szCs w:val="20"/>
        </w:rPr>
        <w:t xml:space="preserve">he longitude coordinate </w:t>
      </w:r>
      <w:r w:rsidR="009519EE">
        <w:rPr>
          <w:rFonts w:ascii="Arial" w:hAnsi="Arial" w:cs="Arial"/>
          <w:sz w:val="20"/>
          <w:szCs w:val="20"/>
        </w:rPr>
        <w:t>of</w:t>
      </w:r>
      <w:r>
        <w:rPr>
          <w:rFonts w:ascii="Arial" w:hAnsi="Arial" w:cs="Arial"/>
          <w:sz w:val="20"/>
          <w:szCs w:val="20"/>
        </w:rPr>
        <w:t xml:space="preserve"> the employ</w:t>
      </w:r>
      <w:r w:rsidR="009519EE">
        <w:rPr>
          <w:rFonts w:ascii="Arial" w:hAnsi="Arial" w:cs="Arial"/>
          <w:sz w:val="20"/>
          <w:szCs w:val="20"/>
        </w:rPr>
        <w:t>ee</w:t>
      </w:r>
      <w:r>
        <w:rPr>
          <w:rFonts w:ascii="Arial" w:hAnsi="Arial" w:cs="Arial"/>
          <w:sz w:val="20"/>
          <w:szCs w:val="20"/>
        </w:rPr>
        <w:t xml:space="preserve"> who visited the customer</w:t>
      </w:r>
    </w:p>
    <w:p w14:paraId="1EDB3231" w14:textId="77777777" w:rsidR="00622BFF" w:rsidRPr="00ED706A" w:rsidRDefault="00622BFF" w:rsidP="009D7319">
      <w:pPr>
        <w:spacing w:before="240" w:after="120" w:line="280" w:lineRule="atLeast"/>
        <w:rPr>
          <w:rFonts w:ascii="Arial" w:hAnsi="Arial" w:cs="Arial"/>
          <w:b/>
          <w:sz w:val="20"/>
          <w:szCs w:val="20"/>
        </w:rPr>
      </w:pPr>
      <w:r>
        <w:rPr>
          <w:rFonts w:ascii="Arial" w:hAnsi="Arial" w:cs="Arial"/>
          <w:b/>
          <w:sz w:val="20"/>
          <w:szCs w:val="20"/>
        </w:rPr>
        <w:t>Implementing an analytics m</w:t>
      </w:r>
      <w:r w:rsidRPr="00ED706A">
        <w:rPr>
          <w:rFonts w:ascii="Arial" w:hAnsi="Arial" w:cs="Arial"/>
          <w:b/>
          <w:sz w:val="20"/>
          <w:szCs w:val="20"/>
        </w:rPr>
        <w:t xml:space="preserve">indset </w:t>
      </w:r>
    </w:p>
    <w:p w14:paraId="5A2149A8" w14:textId="77777777" w:rsidR="00622BFF" w:rsidRPr="00233568" w:rsidRDefault="00622BFF" w:rsidP="00F119EE">
      <w:pPr>
        <w:spacing w:after="120" w:line="280" w:lineRule="atLeast"/>
        <w:rPr>
          <w:rFonts w:ascii="Arial" w:hAnsi="Arial" w:cs="Arial"/>
          <w:sz w:val="20"/>
          <w:szCs w:val="20"/>
        </w:rPr>
      </w:pPr>
      <w:r>
        <w:rPr>
          <w:rFonts w:ascii="Arial" w:hAnsi="Arial" w:cs="Arial"/>
          <w:sz w:val="20"/>
          <w:szCs w:val="20"/>
        </w:rPr>
        <w:t>Having and using an analytics</w:t>
      </w:r>
      <w:r w:rsidRPr="00233568">
        <w:rPr>
          <w:rFonts w:ascii="Arial" w:hAnsi="Arial" w:cs="Arial"/>
          <w:sz w:val="20"/>
          <w:szCs w:val="20"/>
        </w:rPr>
        <w:t xml:space="preserve"> mindset </w:t>
      </w:r>
      <w:r>
        <w:rPr>
          <w:rFonts w:ascii="Arial" w:hAnsi="Arial" w:cs="Arial"/>
          <w:sz w:val="20"/>
          <w:szCs w:val="20"/>
        </w:rPr>
        <w:t>are</w:t>
      </w:r>
      <w:r w:rsidRPr="00233568">
        <w:rPr>
          <w:rFonts w:ascii="Arial" w:hAnsi="Arial" w:cs="Arial"/>
          <w:sz w:val="20"/>
          <w:szCs w:val="20"/>
        </w:rPr>
        <w:t xml:space="preserve"> critical in accounting and business. </w:t>
      </w:r>
      <w:r>
        <w:rPr>
          <w:rFonts w:ascii="Arial" w:hAnsi="Arial" w:cs="Arial"/>
          <w:sz w:val="20"/>
          <w:szCs w:val="20"/>
        </w:rPr>
        <w:t>A</w:t>
      </w:r>
      <w:r w:rsidRPr="00233568">
        <w:rPr>
          <w:rFonts w:ascii="Arial" w:hAnsi="Arial" w:cs="Arial"/>
          <w:sz w:val="20"/>
          <w:szCs w:val="20"/>
        </w:rPr>
        <w:t>n analytics mindset is the ability to:</w:t>
      </w:r>
    </w:p>
    <w:p w14:paraId="4A13934A" w14:textId="77777777" w:rsidR="00622BFF" w:rsidRPr="00233568" w:rsidRDefault="00622BFF" w:rsidP="007F3DC8">
      <w:pPr>
        <w:numPr>
          <w:ilvl w:val="0"/>
          <w:numId w:val="20"/>
        </w:numPr>
        <w:spacing w:after="120" w:line="280" w:lineRule="atLeast"/>
        <w:rPr>
          <w:rFonts w:ascii="Arial" w:hAnsi="Arial" w:cs="Arial"/>
          <w:sz w:val="20"/>
          <w:szCs w:val="20"/>
        </w:rPr>
      </w:pPr>
      <w:r>
        <w:rPr>
          <w:rFonts w:ascii="Arial" w:hAnsi="Arial" w:cs="Arial"/>
          <w:sz w:val="20"/>
          <w:szCs w:val="20"/>
        </w:rPr>
        <w:t>Ask the right questions</w:t>
      </w:r>
    </w:p>
    <w:p w14:paraId="6C064EE1" w14:textId="77777777" w:rsidR="00622BFF" w:rsidRPr="00233568" w:rsidRDefault="00622BFF" w:rsidP="007F3DC8">
      <w:pPr>
        <w:numPr>
          <w:ilvl w:val="0"/>
          <w:numId w:val="20"/>
        </w:numPr>
        <w:spacing w:after="120" w:line="280" w:lineRule="atLeast"/>
        <w:rPr>
          <w:rFonts w:ascii="Arial" w:hAnsi="Arial" w:cs="Arial"/>
          <w:sz w:val="20"/>
          <w:szCs w:val="20"/>
        </w:rPr>
      </w:pPr>
      <w:r w:rsidRPr="00233568">
        <w:rPr>
          <w:rFonts w:ascii="Arial" w:hAnsi="Arial" w:cs="Arial"/>
          <w:sz w:val="20"/>
          <w:szCs w:val="20"/>
        </w:rPr>
        <w:t>Extract, transform and load relev</w:t>
      </w:r>
      <w:r>
        <w:rPr>
          <w:rFonts w:ascii="Arial" w:hAnsi="Arial" w:cs="Arial"/>
          <w:sz w:val="20"/>
          <w:szCs w:val="20"/>
        </w:rPr>
        <w:t>ant data</w:t>
      </w:r>
    </w:p>
    <w:p w14:paraId="490CF524" w14:textId="77777777" w:rsidR="00622BFF" w:rsidRPr="00233568" w:rsidRDefault="00622BFF" w:rsidP="007F3DC8">
      <w:pPr>
        <w:numPr>
          <w:ilvl w:val="0"/>
          <w:numId w:val="20"/>
        </w:numPr>
        <w:spacing w:after="120" w:line="280" w:lineRule="atLeast"/>
        <w:rPr>
          <w:rFonts w:ascii="Arial" w:hAnsi="Arial" w:cs="Arial"/>
          <w:sz w:val="20"/>
          <w:szCs w:val="20"/>
        </w:rPr>
      </w:pPr>
      <w:r w:rsidRPr="00233568">
        <w:rPr>
          <w:rFonts w:ascii="Arial" w:hAnsi="Arial" w:cs="Arial"/>
          <w:sz w:val="20"/>
          <w:szCs w:val="20"/>
        </w:rPr>
        <w:t>Apply appropria</w:t>
      </w:r>
      <w:r>
        <w:rPr>
          <w:rFonts w:ascii="Arial" w:hAnsi="Arial" w:cs="Arial"/>
          <w:sz w:val="20"/>
          <w:szCs w:val="20"/>
        </w:rPr>
        <w:t>te data analytics techniques</w:t>
      </w:r>
    </w:p>
    <w:p w14:paraId="11253308" w14:textId="77777777" w:rsidR="00622BFF" w:rsidRDefault="00622BFF" w:rsidP="007F3DC8">
      <w:pPr>
        <w:numPr>
          <w:ilvl w:val="0"/>
          <w:numId w:val="20"/>
        </w:numPr>
        <w:spacing w:after="120" w:line="280" w:lineRule="atLeast"/>
        <w:rPr>
          <w:rFonts w:ascii="Arial" w:hAnsi="Arial" w:cs="Arial"/>
          <w:sz w:val="20"/>
          <w:szCs w:val="20"/>
        </w:rPr>
      </w:pPr>
      <w:r w:rsidRPr="00233568">
        <w:rPr>
          <w:rFonts w:ascii="Arial" w:hAnsi="Arial" w:cs="Arial"/>
          <w:sz w:val="20"/>
          <w:szCs w:val="20"/>
        </w:rPr>
        <w:t>Interpret and share the results with stakeholders</w:t>
      </w:r>
    </w:p>
    <w:p w14:paraId="5B238249" w14:textId="12F6162A" w:rsidR="00622BFF" w:rsidRPr="00F458D4" w:rsidRDefault="00317B53" w:rsidP="00F119EE">
      <w:pPr>
        <w:spacing w:after="120" w:line="280" w:lineRule="atLeast"/>
        <w:rPr>
          <w:rFonts w:ascii="Arial" w:hAnsi="Arial" w:cs="Arial"/>
          <w:sz w:val="20"/>
          <w:szCs w:val="20"/>
        </w:rPr>
      </w:pPr>
      <w:r>
        <w:rPr>
          <w:rFonts w:ascii="Arial" w:hAnsi="Arial" w:cs="Arial"/>
          <w:sz w:val="20"/>
          <w:szCs w:val="20"/>
        </w:rPr>
        <w:t>U</w:t>
      </w:r>
      <w:r w:rsidR="00622BFF">
        <w:rPr>
          <w:rFonts w:ascii="Arial" w:hAnsi="Arial" w:cs="Arial"/>
          <w:sz w:val="20"/>
          <w:szCs w:val="20"/>
        </w:rPr>
        <w:t>sing an analytics mindset means using data to inform your decision, rather than going with your “gut feeling,” another person’s recommendation or using another way of deciding what to do. You will need to use the analytics mindset to decide wh</w:t>
      </w:r>
      <w:r w:rsidR="009519EE">
        <w:rPr>
          <w:rFonts w:ascii="Arial" w:hAnsi="Arial" w:cs="Arial"/>
          <w:sz w:val="20"/>
          <w:szCs w:val="20"/>
        </w:rPr>
        <w:t>ich</w:t>
      </w:r>
      <w:r w:rsidR="00622BFF">
        <w:rPr>
          <w:rFonts w:ascii="Arial" w:hAnsi="Arial" w:cs="Arial"/>
          <w:sz w:val="20"/>
          <w:szCs w:val="20"/>
        </w:rPr>
        <w:t xml:space="preserve"> questions you should ask, how to prepare the data for analysis,</w:t>
      </w:r>
      <w:r w:rsidR="009519EE">
        <w:rPr>
          <w:rFonts w:ascii="Arial" w:hAnsi="Arial" w:cs="Arial"/>
          <w:sz w:val="20"/>
          <w:szCs w:val="20"/>
        </w:rPr>
        <w:t xml:space="preserve"> how to</w:t>
      </w:r>
      <w:r w:rsidR="00622BFF">
        <w:rPr>
          <w:rFonts w:ascii="Arial" w:hAnsi="Arial" w:cs="Arial"/>
          <w:sz w:val="20"/>
          <w:szCs w:val="20"/>
        </w:rPr>
        <w:t xml:space="preserve"> analyze the data and then in deciding what to share with the CFO.  </w:t>
      </w:r>
    </w:p>
    <w:p w14:paraId="2766F277" w14:textId="77777777" w:rsidR="00CD7F72" w:rsidRDefault="00CD7F72" w:rsidP="00F119EE">
      <w:pPr>
        <w:spacing w:after="120" w:line="280" w:lineRule="atLeast"/>
        <w:rPr>
          <w:rFonts w:ascii="Arial" w:hAnsi="Arial" w:cs="Arial"/>
          <w:b/>
          <w:sz w:val="20"/>
          <w:szCs w:val="20"/>
        </w:rPr>
      </w:pPr>
      <w:r>
        <w:rPr>
          <w:rFonts w:ascii="Arial" w:hAnsi="Arial" w:cs="Arial"/>
          <w:b/>
          <w:sz w:val="20"/>
          <w:szCs w:val="20"/>
        </w:rPr>
        <w:br w:type="page"/>
      </w:r>
    </w:p>
    <w:p w14:paraId="316F396E" w14:textId="3357D64C" w:rsidR="009D7319" w:rsidRDefault="009D7319" w:rsidP="009D7319">
      <w:pPr>
        <w:spacing w:after="120" w:line="280" w:lineRule="atLeast"/>
        <w:jc w:val="center"/>
        <w:rPr>
          <w:rFonts w:ascii="Arial" w:hAnsi="Arial" w:cs="Arial"/>
          <w:b/>
          <w:sz w:val="20"/>
          <w:szCs w:val="20"/>
        </w:rPr>
      </w:pPr>
      <w:r>
        <w:rPr>
          <w:rFonts w:ascii="Arial" w:hAnsi="Arial" w:cs="Arial"/>
          <w:b/>
          <w:sz w:val="20"/>
          <w:szCs w:val="20"/>
        </w:rPr>
        <w:lastRenderedPageBreak/>
        <w:t>Option 1</w:t>
      </w:r>
    </w:p>
    <w:p w14:paraId="7C4A1630" w14:textId="47B62326" w:rsidR="00622BFF" w:rsidRPr="00AF3C74" w:rsidRDefault="00622BFF" w:rsidP="00F119EE">
      <w:pPr>
        <w:spacing w:after="120" w:line="280" w:lineRule="atLeast"/>
        <w:rPr>
          <w:rFonts w:ascii="Arial" w:hAnsi="Arial" w:cs="Arial"/>
          <w:b/>
          <w:sz w:val="20"/>
          <w:szCs w:val="20"/>
        </w:rPr>
      </w:pPr>
      <w:r w:rsidRPr="00AF3C74">
        <w:rPr>
          <w:rFonts w:ascii="Arial" w:hAnsi="Arial" w:cs="Arial"/>
          <w:b/>
          <w:sz w:val="20"/>
          <w:szCs w:val="20"/>
        </w:rPr>
        <w:t>Required</w:t>
      </w:r>
    </w:p>
    <w:p w14:paraId="61786CC1" w14:textId="05BCFE76" w:rsidR="00E110A2" w:rsidRPr="00235990" w:rsidRDefault="00D62417" w:rsidP="00235990">
      <w:pPr>
        <w:pStyle w:val="ListParagraph"/>
        <w:numPr>
          <w:ilvl w:val="0"/>
          <w:numId w:val="22"/>
        </w:numPr>
        <w:spacing w:after="120" w:line="280" w:lineRule="atLeast"/>
        <w:contextualSpacing w:val="0"/>
        <w:rPr>
          <w:rFonts w:ascii="Arial" w:hAnsi="Arial" w:cs="Arial"/>
          <w:sz w:val="20"/>
          <w:szCs w:val="20"/>
        </w:rPr>
      </w:pPr>
      <w:r w:rsidRPr="009C08D9">
        <w:rPr>
          <w:rFonts w:ascii="Arial" w:hAnsi="Arial" w:cs="Arial"/>
          <w:sz w:val="20"/>
          <w:szCs w:val="20"/>
        </w:rPr>
        <w:t xml:space="preserve">Prepare visualizations </w:t>
      </w:r>
      <w:r w:rsidR="009C08D9">
        <w:rPr>
          <w:rFonts w:ascii="Arial" w:hAnsi="Arial" w:cs="Arial"/>
          <w:sz w:val="20"/>
          <w:szCs w:val="20"/>
        </w:rPr>
        <w:t>(</w:t>
      </w:r>
      <w:r w:rsidR="00235990">
        <w:rPr>
          <w:rFonts w:ascii="Arial" w:hAnsi="Arial" w:cs="Arial"/>
          <w:sz w:val="20"/>
          <w:szCs w:val="20"/>
        </w:rPr>
        <w:t>following</w:t>
      </w:r>
      <w:r w:rsidR="009C08D9" w:rsidRPr="009C08D9">
        <w:rPr>
          <w:rFonts w:ascii="Arial" w:hAnsi="Arial" w:cs="Arial"/>
          <w:sz w:val="20"/>
          <w:szCs w:val="20"/>
        </w:rPr>
        <w:t xml:space="preserve"> high</w:t>
      </w:r>
      <w:r w:rsidR="00F6081E">
        <w:rPr>
          <w:rFonts w:ascii="Arial" w:hAnsi="Arial" w:cs="Arial"/>
          <w:sz w:val="20"/>
          <w:szCs w:val="20"/>
        </w:rPr>
        <w:t>-</w:t>
      </w:r>
      <w:r w:rsidR="009C08D9" w:rsidRPr="009C08D9">
        <w:rPr>
          <w:rFonts w:ascii="Arial" w:hAnsi="Arial" w:cs="Arial"/>
          <w:sz w:val="20"/>
          <w:szCs w:val="20"/>
        </w:rPr>
        <w:t>quality design principles</w:t>
      </w:r>
      <w:r w:rsidR="00235990">
        <w:rPr>
          <w:rFonts w:ascii="Arial" w:hAnsi="Arial" w:cs="Arial"/>
          <w:sz w:val="20"/>
          <w:szCs w:val="20"/>
        </w:rPr>
        <w:t xml:space="preserve">) </w:t>
      </w:r>
      <w:r w:rsidRPr="00235990">
        <w:rPr>
          <w:rFonts w:ascii="Arial" w:hAnsi="Arial" w:cs="Arial"/>
          <w:sz w:val="20"/>
          <w:szCs w:val="20"/>
        </w:rPr>
        <w:t xml:space="preserve">that do the following things: </w:t>
      </w:r>
    </w:p>
    <w:p w14:paraId="1C825BBF" w14:textId="02654BF9" w:rsidR="00E110A2" w:rsidRPr="009C08D9" w:rsidRDefault="00235990" w:rsidP="009C08D9">
      <w:pPr>
        <w:pStyle w:val="ListParagraph"/>
        <w:numPr>
          <w:ilvl w:val="1"/>
          <w:numId w:val="22"/>
        </w:numPr>
        <w:spacing w:after="120" w:line="280" w:lineRule="atLeast"/>
        <w:contextualSpacing w:val="0"/>
        <w:rPr>
          <w:rFonts w:ascii="Arial" w:hAnsi="Arial" w:cs="Arial"/>
          <w:sz w:val="20"/>
          <w:szCs w:val="20"/>
        </w:rPr>
      </w:pPr>
      <w:r>
        <w:rPr>
          <w:rFonts w:ascii="Arial" w:hAnsi="Arial" w:cs="Arial"/>
          <w:sz w:val="20"/>
          <w:szCs w:val="20"/>
        </w:rPr>
        <w:t>E</w:t>
      </w:r>
      <w:r w:rsidR="00D62417" w:rsidRPr="009C08D9">
        <w:rPr>
          <w:rFonts w:ascii="Arial" w:hAnsi="Arial" w:cs="Arial"/>
          <w:sz w:val="20"/>
          <w:szCs w:val="20"/>
        </w:rPr>
        <w:t>xamine the actual, maximum possible and minimum possible reimbursement expenses by office</w:t>
      </w:r>
    </w:p>
    <w:p w14:paraId="75C090F1" w14:textId="03203FF1" w:rsidR="00087A3D" w:rsidRPr="009C08D9" w:rsidRDefault="00235990" w:rsidP="009C08D9">
      <w:pPr>
        <w:pStyle w:val="ListParagraph"/>
        <w:numPr>
          <w:ilvl w:val="1"/>
          <w:numId w:val="22"/>
        </w:numPr>
        <w:spacing w:after="120" w:line="280" w:lineRule="atLeast"/>
        <w:contextualSpacing w:val="0"/>
        <w:rPr>
          <w:rFonts w:ascii="Arial" w:hAnsi="Arial" w:cs="Arial"/>
          <w:sz w:val="20"/>
          <w:szCs w:val="20"/>
        </w:rPr>
      </w:pPr>
      <w:r>
        <w:rPr>
          <w:rFonts w:ascii="Arial" w:hAnsi="Arial" w:cs="Arial"/>
          <w:sz w:val="20"/>
          <w:szCs w:val="20"/>
        </w:rPr>
        <w:t>E</w:t>
      </w:r>
      <w:r w:rsidR="00D62417" w:rsidRPr="009C08D9">
        <w:rPr>
          <w:rFonts w:ascii="Arial" w:hAnsi="Arial" w:cs="Arial"/>
          <w:sz w:val="20"/>
          <w:szCs w:val="20"/>
        </w:rPr>
        <w:t xml:space="preserve">xamine the potential increase and decrease available to each office </w:t>
      </w:r>
    </w:p>
    <w:p w14:paraId="51C16D46" w14:textId="0741A1AD" w:rsidR="009C08D9" w:rsidRPr="009C08D9" w:rsidRDefault="00CD7F72" w:rsidP="009C08D9">
      <w:pPr>
        <w:pStyle w:val="ListParagraph"/>
        <w:numPr>
          <w:ilvl w:val="1"/>
          <w:numId w:val="22"/>
        </w:numPr>
        <w:spacing w:after="120" w:line="280" w:lineRule="atLeast"/>
        <w:contextualSpacing w:val="0"/>
        <w:rPr>
          <w:rFonts w:ascii="Arial" w:hAnsi="Arial" w:cs="Arial"/>
          <w:sz w:val="20"/>
          <w:szCs w:val="20"/>
        </w:rPr>
      </w:pPr>
      <w:r>
        <w:rPr>
          <w:rFonts w:ascii="Arial" w:hAnsi="Arial" w:cs="Arial"/>
          <w:sz w:val="20"/>
          <w:szCs w:val="20"/>
        </w:rPr>
        <w:t>E</w:t>
      </w:r>
      <w:r w:rsidR="00D62417" w:rsidRPr="009C08D9">
        <w:rPr>
          <w:rFonts w:ascii="Arial" w:hAnsi="Arial" w:cs="Arial"/>
          <w:sz w:val="20"/>
          <w:szCs w:val="20"/>
        </w:rPr>
        <w:t xml:space="preserve">xamine the number of trips employees take and for how many of those trips the employee was the farthest </w:t>
      </w:r>
      <w:r w:rsidR="0053745C">
        <w:rPr>
          <w:rFonts w:ascii="Arial" w:hAnsi="Arial" w:cs="Arial"/>
          <w:sz w:val="20"/>
          <w:szCs w:val="20"/>
        </w:rPr>
        <w:t xml:space="preserve">employee </w:t>
      </w:r>
      <w:r w:rsidR="00D45DB5">
        <w:rPr>
          <w:rFonts w:ascii="Arial" w:hAnsi="Arial" w:cs="Arial"/>
          <w:sz w:val="20"/>
          <w:szCs w:val="20"/>
        </w:rPr>
        <w:t xml:space="preserve">from </w:t>
      </w:r>
      <w:r w:rsidR="00D62417" w:rsidRPr="009C08D9">
        <w:rPr>
          <w:rFonts w:ascii="Arial" w:hAnsi="Arial" w:cs="Arial"/>
          <w:sz w:val="20"/>
          <w:szCs w:val="20"/>
        </w:rPr>
        <w:t>or</w:t>
      </w:r>
      <w:r w:rsidR="0053745C">
        <w:rPr>
          <w:rFonts w:ascii="Arial" w:hAnsi="Arial" w:cs="Arial"/>
          <w:sz w:val="20"/>
          <w:szCs w:val="20"/>
        </w:rPr>
        <w:t xml:space="preserve"> the</w:t>
      </w:r>
      <w:r w:rsidR="00D62417" w:rsidRPr="009C08D9">
        <w:rPr>
          <w:rFonts w:ascii="Arial" w:hAnsi="Arial" w:cs="Arial"/>
          <w:sz w:val="20"/>
          <w:szCs w:val="20"/>
        </w:rPr>
        <w:t xml:space="preserve"> closest employee to the customer </w:t>
      </w:r>
    </w:p>
    <w:p w14:paraId="0A008443" w14:textId="789C0477" w:rsidR="009C08D9" w:rsidRDefault="00CD7F72" w:rsidP="009C08D9">
      <w:pPr>
        <w:pStyle w:val="ListParagraph"/>
        <w:numPr>
          <w:ilvl w:val="1"/>
          <w:numId w:val="22"/>
        </w:numPr>
        <w:spacing w:after="120" w:line="280" w:lineRule="atLeast"/>
        <w:contextualSpacing w:val="0"/>
        <w:rPr>
          <w:rFonts w:ascii="Arial" w:hAnsi="Arial" w:cs="Arial"/>
          <w:sz w:val="20"/>
          <w:szCs w:val="20"/>
        </w:rPr>
      </w:pPr>
      <w:r>
        <w:rPr>
          <w:rFonts w:ascii="Arial" w:hAnsi="Arial" w:cs="Arial"/>
          <w:sz w:val="20"/>
          <w:szCs w:val="20"/>
        </w:rPr>
        <w:t>E</w:t>
      </w:r>
      <w:r w:rsidR="00D62417" w:rsidRPr="009C08D9">
        <w:rPr>
          <w:rFonts w:ascii="Arial" w:hAnsi="Arial" w:cs="Arial"/>
          <w:sz w:val="20"/>
          <w:szCs w:val="20"/>
        </w:rPr>
        <w:t xml:space="preserve">xamine maps that show </w:t>
      </w:r>
      <w:r w:rsidR="00C75B08">
        <w:rPr>
          <w:rFonts w:ascii="Arial" w:hAnsi="Arial" w:cs="Arial"/>
          <w:sz w:val="20"/>
          <w:szCs w:val="20"/>
        </w:rPr>
        <w:t xml:space="preserve">the </w:t>
      </w:r>
      <w:r w:rsidR="00D62417" w:rsidRPr="009C08D9">
        <w:rPr>
          <w:rFonts w:ascii="Arial" w:hAnsi="Arial" w:cs="Arial"/>
          <w:sz w:val="20"/>
          <w:szCs w:val="20"/>
        </w:rPr>
        <w:t xml:space="preserve">locations of employees and customers and </w:t>
      </w:r>
      <w:r w:rsidR="00C75B08">
        <w:rPr>
          <w:rFonts w:ascii="Arial" w:hAnsi="Arial" w:cs="Arial"/>
          <w:sz w:val="20"/>
          <w:szCs w:val="20"/>
        </w:rPr>
        <w:t xml:space="preserve">the </w:t>
      </w:r>
      <w:r w:rsidR="00D62417" w:rsidRPr="009C08D9">
        <w:rPr>
          <w:rFonts w:ascii="Arial" w:hAnsi="Arial" w:cs="Arial"/>
          <w:sz w:val="20"/>
          <w:szCs w:val="20"/>
        </w:rPr>
        <w:t>distances traveled for each trip</w:t>
      </w:r>
    </w:p>
    <w:p w14:paraId="41423050" w14:textId="6411D3B6" w:rsidR="00F2468C" w:rsidRPr="009C08D9" w:rsidRDefault="00465CD6" w:rsidP="009C08D9">
      <w:pPr>
        <w:pStyle w:val="ListParagraph"/>
        <w:numPr>
          <w:ilvl w:val="0"/>
          <w:numId w:val="22"/>
        </w:numPr>
        <w:spacing w:after="120" w:line="280" w:lineRule="atLeast"/>
        <w:contextualSpacing w:val="0"/>
        <w:rPr>
          <w:rFonts w:ascii="Arial" w:hAnsi="Arial" w:cs="Arial"/>
          <w:sz w:val="20"/>
          <w:szCs w:val="20"/>
        </w:rPr>
      </w:pPr>
      <w:r>
        <w:rPr>
          <w:rFonts w:ascii="Arial" w:hAnsi="Arial" w:cs="Arial"/>
          <w:sz w:val="20"/>
          <w:szCs w:val="20"/>
        </w:rPr>
        <w:t>Interpret the visualizations</w:t>
      </w:r>
      <w:r w:rsidR="00F2468C" w:rsidRPr="009C08D9">
        <w:rPr>
          <w:rFonts w:ascii="Arial" w:hAnsi="Arial" w:cs="Arial"/>
          <w:sz w:val="20"/>
          <w:szCs w:val="20"/>
        </w:rPr>
        <w:t xml:space="preserve"> and prepare</w:t>
      </w:r>
      <w:r w:rsidR="002A7A92">
        <w:rPr>
          <w:rFonts w:ascii="Arial" w:hAnsi="Arial" w:cs="Arial"/>
          <w:sz w:val="20"/>
          <w:szCs w:val="20"/>
        </w:rPr>
        <w:t xml:space="preserve"> a report with</w:t>
      </w:r>
      <w:r w:rsidR="00F2468C" w:rsidRPr="009C08D9">
        <w:rPr>
          <w:rFonts w:ascii="Arial" w:hAnsi="Arial" w:cs="Arial"/>
          <w:sz w:val="20"/>
          <w:szCs w:val="20"/>
        </w:rPr>
        <w:t xml:space="preserve"> recommendations for Mr. Simon </w:t>
      </w:r>
      <w:r w:rsidR="0038127F">
        <w:rPr>
          <w:rFonts w:ascii="Arial" w:hAnsi="Arial" w:cs="Arial"/>
          <w:sz w:val="20"/>
          <w:szCs w:val="20"/>
        </w:rPr>
        <w:t>about</w:t>
      </w:r>
      <w:r w:rsidR="00F2468C" w:rsidRPr="009C08D9">
        <w:rPr>
          <w:rFonts w:ascii="Arial" w:hAnsi="Arial" w:cs="Arial"/>
          <w:sz w:val="20"/>
          <w:szCs w:val="20"/>
        </w:rPr>
        <w:t xml:space="preserve"> what Fairview Inc. should do</w:t>
      </w:r>
    </w:p>
    <w:p w14:paraId="23445717" w14:textId="77777777" w:rsidR="006C0ACD" w:rsidRPr="00AF3C74" w:rsidRDefault="006C0ACD" w:rsidP="00F119EE">
      <w:pPr>
        <w:spacing w:after="120" w:line="280" w:lineRule="atLeast"/>
        <w:rPr>
          <w:rFonts w:ascii="Arial" w:hAnsi="Arial" w:cs="Arial"/>
          <w:sz w:val="20"/>
          <w:szCs w:val="20"/>
        </w:rPr>
      </w:pPr>
      <w:r>
        <w:rPr>
          <w:rFonts w:ascii="Arial" w:hAnsi="Arial" w:cs="Arial"/>
          <w:sz w:val="20"/>
          <w:szCs w:val="20"/>
        </w:rPr>
        <w:t>S</w:t>
      </w:r>
      <w:r w:rsidRPr="00AF3C74">
        <w:rPr>
          <w:rFonts w:ascii="Arial" w:hAnsi="Arial" w:cs="Arial"/>
          <w:sz w:val="20"/>
          <w:szCs w:val="20"/>
        </w:rPr>
        <w:t>ubmit the following for grading:</w:t>
      </w:r>
    </w:p>
    <w:p w14:paraId="0FCDC1A9" w14:textId="1AF3D26C" w:rsidR="006C0ACD" w:rsidRDefault="006C0ACD" w:rsidP="0065625C">
      <w:pPr>
        <w:numPr>
          <w:ilvl w:val="0"/>
          <w:numId w:val="21"/>
        </w:numPr>
        <w:spacing w:after="120" w:line="280" w:lineRule="atLeast"/>
        <w:rPr>
          <w:rFonts w:ascii="Arial" w:hAnsi="Arial" w:cs="Arial"/>
          <w:sz w:val="20"/>
          <w:szCs w:val="20"/>
        </w:rPr>
      </w:pPr>
      <w:r>
        <w:rPr>
          <w:rFonts w:ascii="Arial" w:hAnsi="Arial" w:cs="Arial"/>
          <w:sz w:val="20"/>
          <w:szCs w:val="20"/>
        </w:rPr>
        <w:t xml:space="preserve">The visualizations you designed </w:t>
      </w:r>
    </w:p>
    <w:p w14:paraId="638B1BA0" w14:textId="1AFEED83" w:rsidR="006C0ACD" w:rsidRDefault="006C0ACD" w:rsidP="0065625C">
      <w:pPr>
        <w:numPr>
          <w:ilvl w:val="0"/>
          <w:numId w:val="21"/>
        </w:numPr>
        <w:spacing w:after="120" w:line="280" w:lineRule="atLeast"/>
        <w:rPr>
          <w:rFonts w:ascii="Arial" w:hAnsi="Arial" w:cs="Arial"/>
          <w:sz w:val="20"/>
          <w:szCs w:val="20"/>
        </w:rPr>
      </w:pPr>
      <w:r>
        <w:rPr>
          <w:rFonts w:ascii="Arial" w:hAnsi="Arial" w:cs="Arial"/>
          <w:sz w:val="20"/>
          <w:szCs w:val="20"/>
        </w:rPr>
        <w:t>A memo highlighting the important takeaways from the data and your recommendations</w:t>
      </w:r>
    </w:p>
    <w:p w14:paraId="02FB153B" w14:textId="77777777" w:rsidR="00CD7F72" w:rsidRDefault="00CD7F72" w:rsidP="00F119EE">
      <w:pPr>
        <w:spacing w:after="120" w:line="280" w:lineRule="atLeast"/>
        <w:rPr>
          <w:rFonts w:ascii="Arial" w:hAnsi="Arial" w:cs="Arial"/>
          <w:b/>
          <w:sz w:val="20"/>
          <w:szCs w:val="20"/>
        </w:rPr>
      </w:pPr>
      <w:r>
        <w:rPr>
          <w:rFonts w:ascii="Arial" w:hAnsi="Arial" w:cs="Arial"/>
          <w:b/>
          <w:sz w:val="20"/>
          <w:szCs w:val="20"/>
        </w:rPr>
        <w:br w:type="page"/>
      </w:r>
    </w:p>
    <w:p w14:paraId="35DA7087" w14:textId="39594ECE" w:rsidR="00CC69D5" w:rsidRDefault="00CC69D5" w:rsidP="00CC69D5">
      <w:pPr>
        <w:spacing w:after="120" w:line="280" w:lineRule="atLeast"/>
        <w:jc w:val="center"/>
        <w:rPr>
          <w:rFonts w:ascii="Arial" w:hAnsi="Arial" w:cs="Arial"/>
          <w:b/>
          <w:sz w:val="20"/>
          <w:szCs w:val="20"/>
        </w:rPr>
      </w:pPr>
      <w:r>
        <w:rPr>
          <w:rFonts w:ascii="Arial" w:hAnsi="Arial" w:cs="Arial"/>
          <w:b/>
          <w:sz w:val="20"/>
          <w:szCs w:val="20"/>
        </w:rPr>
        <w:lastRenderedPageBreak/>
        <w:t>Option 2</w:t>
      </w:r>
    </w:p>
    <w:p w14:paraId="6AAFC1E8" w14:textId="32310E87" w:rsidR="00F822FD" w:rsidRPr="00AF3C74" w:rsidRDefault="00F822FD" w:rsidP="00F119EE">
      <w:pPr>
        <w:spacing w:after="120" w:line="280" w:lineRule="atLeast"/>
        <w:rPr>
          <w:rFonts w:ascii="Arial" w:hAnsi="Arial" w:cs="Arial"/>
          <w:b/>
          <w:sz w:val="20"/>
          <w:szCs w:val="20"/>
        </w:rPr>
      </w:pPr>
      <w:r w:rsidRPr="00AF3C74">
        <w:rPr>
          <w:rFonts w:ascii="Arial" w:hAnsi="Arial" w:cs="Arial"/>
          <w:b/>
          <w:sz w:val="20"/>
          <w:szCs w:val="20"/>
        </w:rPr>
        <w:t>Required</w:t>
      </w:r>
      <w:r>
        <w:rPr>
          <w:rFonts w:ascii="Arial" w:hAnsi="Arial" w:cs="Arial"/>
          <w:b/>
          <w:sz w:val="20"/>
          <w:szCs w:val="20"/>
        </w:rPr>
        <w:t xml:space="preserve"> </w:t>
      </w:r>
    </w:p>
    <w:p w14:paraId="73AED9FD" w14:textId="40EA7569" w:rsidR="00F822FD" w:rsidRDefault="006A7FFD" w:rsidP="00F119EE">
      <w:pPr>
        <w:spacing w:after="120" w:line="280" w:lineRule="atLeast"/>
        <w:rPr>
          <w:rFonts w:ascii="Arial" w:hAnsi="Arial" w:cs="Arial"/>
          <w:sz w:val="20"/>
          <w:szCs w:val="20"/>
        </w:rPr>
      </w:pPr>
      <w:r>
        <w:rPr>
          <w:rFonts w:ascii="Arial" w:hAnsi="Arial" w:cs="Arial"/>
          <w:sz w:val="20"/>
          <w:szCs w:val="20"/>
        </w:rPr>
        <w:t xml:space="preserve">Build each of the following visualizations. Once the visualizations are finished, interpret what they mean and prepare recommendations for Mr. Simon </w:t>
      </w:r>
      <w:r w:rsidR="0038127F">
        <w:rPr>
          <w:rFonts w:ascii="Arial" w:hAnsi="Arial" w:cs="Arial"/>
          <w:sz w:val="20"/>
          <w:szCs w:val="20"/>
        </w:rPr>
        <w:t>about</w:t>
      </w:r>
      <w:r>
        <w:rPr>
          <w:rFonts w:ascii="Arial" w:hAnsi="Arial" w:cs="Arial"/>
          <w:sz w:val="20"/>
          <w:szCs w:val="20"/>
        </w:rPr>
        <w:t xml:space="preserve"> what Fairview Inc. should do.</w:t>
      </w:r>
    </w:p>
    <w:p w14:paraId="15EDB0A7" w14:textId="7DA7072C" w:rsidR="006A7FFD" w:rsidRDefault="00F2468C" w:rsidP="00F119EE">
      <w:pPr>
        <w:numPr>
          <w:ilvl w:val="0"/>
          <w:numId w:val="17"/>
        </w:numPr>
        <w:spacing w:after="120" w:line="280" w:lineRule="atLeast"/>
        <w:rPr>
          <w:rFonts w:ascii="Arial" w:hAnsi="Arial" w:cs="Arial"/>
          <w:sz w:val="20"/>
          <w:szCs w:val="20"/>
        </w:rPr>
      </w:pPr>
      <w:r>
        <w:rPr>
          <w:rFonts w:ascii="Arial" w:hAnsi="Arial" w:cs="Arial"/>
          <w:sz w:val="20"/>
          <w:szCs w:val="20"/>
        </w:rPr>
        <w:t xml:space="preserve">This </w:t>
      </w:r>
      <w:r w:rsidR="00B45946">
        <w:rPr>
          <w:rFonts w:ascii="Arial" w:hAnsi="Arial" w:cs="Arial"/>
          <w:sz w:val="20"/>
          <w:szCs w:val="20"/>
        </w:rPr>
        <w:t>visualization</w:t>
      </w:r>
      <w:r>
        <w:rPr>
          <w:rFonts w:ascii="Arial" w:hAnsi="Arial" w:cs="Arial"/>
          <w:sz w:val="20"/>
          <w:szCs w:val="20"/>
        </w:rPr>
        <w:t xml:space="preserve"> shows the actual total and average reimbursement per office. It also provides the upper and lower bounds </w:t>
      </w:r>
      <w:r w:rsidR="0056771C">
        <w:rPr>
          <w:rFonts w:ascii="Arial" w:hAnsi="Arial" w:cs="Arial"/>
          <w:sz w:val="20"/>
          <w:szCs w:val="20"/>
        </w:rPr>
        <w:t>showing</w:t>
      </w:r>
      <w:r>
        <w:rPr>
          <w:rFonts w:ascii="Arial" w:hAnsi="Arial" w:cs="Arial"/>
          <w:sz w:val="20"/>
          <w:szCs w:val="20"/>
        </w:rPr>
        <w:t xml:space="preserve"> what reimbursements could have been if the company sent the farthest or closest employee to respond to each customer. </w:t>
      </w:r>
    </w:p>
    <w:p w14:paraId="5A9EC651" w14:textId="3C65F2FC" w:rsidR="009B17B9" w:rsidRDefault="009C4819" w:rsidP="00F119EE">
      <w:pPr>
        <w:spacing w:after="120" w:line="280" w:lineRule="atLeast"/>
        <w:rPr>
          <w:noProof/>
        </w:rPr>
        <w:sectPr w:rsidR="009B17B9" w:rsidSect="001663DA">
          <w:headerReference w:type="even" r:id="rId8"/>
          <w:headerReference w:type="default" r:id="rId9"/>
          <w:footerReference w:type="even" r:id="rId10"/>
          <w:footerReference w:type="default" r:id="rId11"/>
          <w:headerReference w:type="first" r:id="rId12"/>
          <w:footerReference w:type="first" r:id="rId13"/>
          <w:pgSz w:w="12240" w:h="15840"/>
          <w:pgMar w:top="1080" w:right="1440" w:bottom="1440" w:left="1440" w:header="450" w:footer="720" w:gutter="0"/>
          <w:pgNumType w:start="1"/>
          <w:cols w:space="720"/>
          <w:titlePg/>
          <w:docGrid w:linePitch="360"/>
        </w:sectPr>
      </w:pPr>
      <w:r w:rsidRPr="002317DD">
        <w:rPr>
          <w:noProof/>
        </w:rPr>
        <w:drawing>
          <wp:inline distT="0" distB="0" distL="0" distR="0" wp14:anchorId="163E812B" wp14:editId="107691B1">
            <wp:extent cx="5943600" cy="449580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495800"/>
                    </a:xfrm>
                    <a:prstGeom prst="rect">
                      <a:avLst/>
                    </a:prstGeom>
                    <a:noFill/>
                    <a:ln w="12700">
                      <a:solidFill>
                        <a:schemeClr val="tx1"/>
                      </a:solidFill>
                    </a:ln>
                  </pic:spPr>
                </pic:pic>
              </a:graphicData>
            </a:graphic>
          </wp:inline>
        </w:drawing>
      </w:r>
    </w:p>
    <w:p w14:paraId="182AEE7D" w14:textId="07F85DE2" w:rsidR="006A7FFD" w:rsidRDefault="00F2468C" w:rsidP="00F119EE">
      <w:pPr>
        <w:numPr>
          <w:ilvl w:val="0"/>
          <w:numId w:val="17"/>
        </w:numPr>
        <w:spacing w:after="120" w:line="280" w:lineRule="atLeast"/>
        <w:rPr>
          <w:rFonts w:ascii="Arial" w:hAnsi="Arial" w:cs="Arial"/>
          <w:sz w:val="20"/>
          <w:szCs w:val="20"/>
        </w:rPr>
      </w:pPr>
      <w:r w:rsidRPr="00F12CAB">
        <w:rPr>
          <w:rFonts w:ascii="Arial" w:hAnsi="Arial" w:cs="Arial"/>
          <w:sz w:val="20"/>
          <w:szCs w:val="20"/>
        </w:rPr>
        <w:lastRenderedPageBreak/>
        <w:t>This</w:t>
      </w:r>
      <w:r>
        <w:rPr>
          <w:rFonts w:ascii="Arial" w:hAnsi="Arial" w:cs="Arial"/>
          <w:sz w:val="20"/>
          <w:szCs w:val="20"/>
        </w:rPr>
        <w:t xml:space="preserve"> visualization shows the total possible increase or decrease in reimbursement expenses for each office</w:t>
      </w:r>
      <w:r w:rsidR="000A5CDA">
        <w:rPr>
          <w:rFonts w:ascii="Arial" w:hAnsi="Arial" w:cs="Arial"/>
          <w:sz w:val="20"/>
          <w:szCs w:val="20"/>
        </w:rPr>
        <w:t xml:space="preserve"> based </w:t>
      </w:r>
      <w:r w:rsidR="008D255A">
        <w:rPr>
          <w:rFonts w:ascii="Arial" w:hAnsi="Arial" w:cs="Arial"/>
          <w:sz w:val="20"/>
          <w:szCs w:val="20"/>
        </w:rPr>
        <w:t xml:space="preserve">on the </w:t>
      </w:r>
      <w:r w:rsidR="000A5CDA">
        <w:rPr>
          <w:rFonts w:ascii="Arial" w:hAnsi="Arial" w:cs="Arial"/>
          <w:sz w:val="20"/>
          <w:szCs w:val="20"/>
        </w:rPr>
        <w:t xml:space="preserve">upper and lower bounds </w:t>
      </w:r>
      <w:r w:rsidR="007369DF">
        <w:rPr>
          <w:rFonts w:ascii="Arial" w:hAnsi="Arial" w:cs="Arial"/>
          <w:sz w:val="20"/>
          <w:szCs w:val="20"/>
        </w:rPr>
        <w:t>showing</w:t>
      </w:r>
      <w:r w:rsidR="000A5CDA">
        <w:rPr>
          <w:rFonts w:ascii="Arial" w:hAnsi="Arial" w:cs="Arial"/>
          <w:sz w:val="20"/>
          <w:szCs w:val="20"/>
        </w:rPr>
        <w:t xml:space="preserve"> what reimbursements could have been if the company sent the farthest or closest employee to respond to each customer</w:t>
      </w:r>
      <w:r>
        <w:rPr>
          <w:rFonts w:ascii="Arial" w:hAnsi="Arial" w:cs="Arial"/>
          <w:sz w:val="20"/>
          <w:szCs w:val="20"/>
        </w:rPr>
        <w:t>.</w:t>
      </w:r>
    </w:p>
    <w:p w14:paraId="420BFBD0" w14:textId="21B1F452" w:rsidR="009B17B9" w:rsidRDefault="009C4819" w:rsidP="00F119EE">
      <w:pPr>
        <w:spacing w:after="120" w:line="280" w:lineRule="atLeast"/>
        <w:rPr>
          <w:noProof/>
        </w:rPr>
      </w:pPr>
      <w:r w:rsidRPr="002317DD">
        <w:rPr>
          <w:noProof/>
        </w:rPr>
        <w:drawing>
          <wp:inline distT="0" distB="0" distL="0" distR="0" wp14:anchorId="76EE0564" wp14:editId="6E9B0242">
            <wp:extent cx="5943600" cy="4486275"/>
            <wp:effectExtent l="19050" t="19050" r="19050" b="2857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486275"/>
                    </a:xfrm>
                    <a:prstGeom prst="rect">
                      <a:avLst/>
                    </a:prstGeom>
                    <a:noFill/>
                    <a:ln w="12700">
                      <a:solidFill>
                        <a:schemeClr val="tx1"/>
                      </a:solidFill>
                    </a:ln>
                  </pic:spPr>
                </pic:pic>
              </a:graphicData>
            </a:graphic>
          </wp:inline>
        </w:drawing>
      </w:r>
    </w:p>
    <w:p w14:paraId="60C84290" w14:textId="77777777" w:rsidR="00A12DC9" w:rsidRDefault="00A12DC9" w:rsidP="00F119EE">
      <w:pPr>
        <w:tabs>
          <w:tab w:val="left" w:pos="3326"/>
        </w:tabs>
        <w:spacing w:after="120" w:line="280" w:lineRule="atLeast"/>
        <w:rPr>
          <w:noProof/>
        </w:rPr>
      </w:pPr>
    </w:p>
    <w:p w14:paraId="7DAE6CA5" w14:textId="77777777" w:rsidR="00A12DC9" w:rsidRPr="00A12DC9" w:rsidRDefault="00A12DC9" w:rsidP="00F119EE">
      <w:pPr>
        <w:tabs>
          <w:tab w:val="left" w:pos="3326"/>
        </w:tabs>
        <w:spacing w:after="120" w:line="280" w:lineRule="atLeast"/>
        <w:sectPr w:rsidR="00A12DC9" w:rsidRPr="00A12DC9" w:rsidSect="001663DA">
          <w:pgSz w:w="12240" w:h="15840"/>
          <w:pgMar w:top="1080" w:right="1440" w:bottom="1440" w:left="1440" w:header="450" w:footer="720" w:gutter="0"/>
          <w:cols w:space="720"/>
          <w:docGrid w:linePitch="360"/>
        </w:sectPr>
      </w:pPr>
      <w:r>
        <w:tab/>
      </w:r>
    </w:p>
    <w:p w14:paraId="278AEA15" w14:textId="5E36539C" w:rsidR="006A7FFD" w:rsidRDefault="00F2468C" w:rsidP="00F119EE">
      <w:pPr>
        <w:numPr>
          <w:ilvl w:val="0"/>
          <w:numId w:val="17"/>
        </w:numPr>
        <w:spacing w:after="120" w:line="280" w:lineRule="atLeast"/>
        <w:rPr>
          <w:rFonts w:ascii="Arial" w:hAnsi="Arial" w:cs="Arial"/>
          <w:sz w:val="20"/>
          <w:szCs w:val="20"/>
        </w:rPr>
      </w:pPr>
      <w:r>
        <w:rPr>
          <w:rFonts w:ascii="Arial" w:hAnsi="Arial" w:cs="Arial"/>
          <w:sz w:val="20"/>
          <w:szCs w:val="20"/>
        </w:rPr>
        <w:lastRenderedPageBreak/>
        <w:t xml:space="preserve">This </w:t>
      </w:r>
      <w:r w:rsidR="00465CD6">
        <w:rPr>
          <w:rFonts w:ascii="Arial" w:hAnsi="Arial" w:cs="Arial"/>
          <w:sz w:val="20"/>
          <w:szCs w:val="20"/>
        </w:rPr>
        <w:t>visualization</w:t>
      </w:r>
      <w:r>
        <w:rPr>
          <w:rFonts w:ascii="Arial" w:hAnsi="Arial" w:cs="Arial"/>
          <w:sz w:val="20"/>
          <w:szCs w:val="20"/>
        </w:rPr>
        <w:t xml:space="preserve"> shows for each office (notice the filter) how many trips each employee took and for which of those trips the employee was the farthest possible employee from the customer. It also reports the average and total (see tooltip) expenses for each employee. The bar length is determined by the total number of trips taken by an employee.</w:t>
      </w:r>
    </w:p>
    <w:p w14:paraId="1742F016" w14:textId="2F8AE2A1" w:rsidR="009B17B9" w:rsidRDefault="009C4819" w:rsidP="00F119EE">
      <w:pPr>
        <w:spacing w:after="120" w:line="280" w:lineRule="atLeast"/>
        <w:rPr>
          <w:noProof/>
        </w:rPr>
        <w:sectPr w:rsidR="009B17B9" w:rsidSect="001663DA">
          <w:pgSz w:w="12240" w:h="15840"/>
          <w:pgMar w:top="1080" w:right="1440" w:bottom="1440" w:left="1440" w:header="450" w:footer="720" w:gutter="0"/>
          <w:cols w:space="720"/>
          <w:docGrid w:linePitch="360"/>
        </w:sectPr>
      </w:pPr>
      <w:r w:rsidRPr="00534585">
        <w:rPr>
          <w:noProof/>
        </w:rPr>
        <w:drawing>
          <wp:inline distT="0" distB="0" distL="0" distR="0" wp14:anchorId="2451C511" wp14:editId="1BADBC04">
            <wp:extent cx="5953125" cy="4324350"/>
            <wp:effectExtent l="19050" t="19050" r="28575" b="190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53125" cy="4324350"/>
                    </a:xfrm>
                    <a:prstGeom prst="rect">
                      <a:avLst/>
                    </a:prstGeom>
                    <a:noFill/>
                    <a:ln w="12700">
                      <a:solidFill>
                        <a:schemeClr val="tx1"/>
                      </a:solidFill>
                    </a:ln>
                  </pic:spPr>
                </pic:pic>
              </a:graphicData>
            </a:graphic>
          </wp:inline>
        </w:drawing>
      </w:r>
    </w:p>
    <w:p w14:paraId="7E014844" w14:textId="65325D76" w:rsidR="006A7FFD" w:rsidRPr="00F2468C" w:rsidRDefault="00F2468C" w:rsidP="00F119EE">
      <w:pPr>
        <w:numPr>
          <w:ilvl w:val="0"/>
          <w:numId w:val="17"/>
        </w:numPr>
        <w:spacing w:after="120" w:line="280" w:lineRule="atLeast"/>
        <w:rPr>
          <w:rFonts w:ascii="Arial" w:hAnsi="Arial" w:cs="Arial"/>
          <w:sz w:val="20"/>
          <w:szCs w:val="20"/>
        </w:rPr>
      </w:pPr>
      <w:r>
        <w:rPr>
          <w:rFonts w:ascii="Arial" w:hAnsi="Arial" w:cs="Arial"/>
          <w:sz w:val="20"/>
          <w:szCs w:val="20"/>
        </w:rPr>
        <w:lastRenderedPageBreak/>
        <w:t xml:space="preserve">This </w:t>
      </w:r>
      <w:r w:rsidR="00465CD6">
        <w:rPr>
          <w:rFonts w:ascii="Arial" w:hAnsi="Arial" w:cs="Arial"/>
          <w:sz w:val="20"/>
          <w:szCs w:val="20"/>
        </w:rPr>
        <w:t>visualization</w:t>
      </w:r>
      <w:r>
        <w:rPr>
          <w:rFonts w:ascii="Arial" w:hAnsi="Arial" w:cs="Arial"/>
          <w:sz w:val="20"/>
          <w:szCs w:val="20"/>
        </w:rPr>
        <w:t xml:space="preserve"> shows for each office (notice the filter) how many trips each employee took and for which of those trips the employee was the closest possible employee to the customer. It also reports the average and total (see tooltip) expenses for each employee.</w:t>
      </w:r>
      <w:r w:rsidRPr="00F2468C">
        <w:rPr>
          <w:rFonts w:ascii="Arial" w:hAnsi="Arial" w:cs="Arial"/>
          <w:sz w:val="20"/>
          <w:szCs w:val="20"/>
        </w:rPr>
        <w:t xml:space="preserve"> </w:t>
      </w:r>
      <w:r>
        <w:rPr>
          <w:rFonts w:ascii="Arial" w:hAnsi="Arial" w:cs="Arial"/>
          <w:sz w:val="20"/>
          <w:szCs w:val="20"/>
        </w:rPr>
        <w:t>The bar length is determined by the total number of trips taken by an employee.</w:t>
      </w:r>
    </w:p>
    <w:p w14:paraId="123E5576" w14:textId="694E73B1" w:rsidR="009B17B9" w:rsidRDefault="009C4819" w:rsidP="00F119EE">
      <w:pPr>
        <w:spacing w:after="120" w:line="280" w:lineRule="atLeast"/>
        <w:rPr>
          <w:noProof/>
        </w:rPr>
        <w:sectPr w:rsidR="009B17B9" w:rsidSect="001663DA">
          <w:pgSz w:w="12240" w:h="15840"/>
          <w:pgMar w:top="1080" w:right="1440" w:bottom="1440" w:left="1440" w:header="450" w:footer="720" w:gutter="0"/>
          <w:cols w:space="720"/>
          <w:docGrid w:linePitch="360"/>
        </w:sectPr>
      </w:pPr>
      <w:r w:rsidRPr="00534585">
        <w:rPr>
          <w:noProof/>
        </w:rPr>
        <w:drawing>
          <wp:inline distT="0" distB="0" distL="0" distR="0" wp14:anchorId="7001DAD7" wp14:editId="2DB23AEA">
            <wp:extent cx="5943600" cy="4352925"/>
            <wp:effectExtent l="19050" t="19050" r="19050" b="2857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352925"/>
                    </a:xfrm>
                    <a:prstGeom prst="rect">
                      <a:avLst/>
                    </a:prstGeom>
                    <a:noFill/>
                    <a:ln w="12700">
                      <a:solidFill>
                        <a:schemeClr val="tx1"/>
                      </a:solidFill>
                    </a:ln>
                  </pic:spPr>
                </pic:pic>
              </a:graphicData>
            </a:graphic>
          </wp:inline>
        </w:drawing>
      </w:r>
    </w:p>
    <w:p w14:paraId="7C6153F9" w14:textId="75C26F56" w:rsidR="006A7FFD" w:rsidRDefault="00F2468C" w:rsidP="00F119EE">
      <w:pPr>
        <w:numPr>
          <w:ilvl w:val="0"/>
          <w:numId w:val="17"/>
        </w:numPr>
        <w:spacing w:after="120" w:line="280" w:lineRule="atLeast"/>
        <w:rPr>
          <w:rFonts w:ascii="Arial" w:hAnsi="Arial" w:cs="Arial"/>
          <w:sz w:val="20"/>
          <w:szCs w:val="20"/>
        </w:rPr>
      </w:pPr>
      <w:r>
        <w:rPr>
          <w:rFonts w:ascii="Arial" w:hAnsi="Arial" w:cs="Arial"/>
          <w:sz w:val="20"/>
          <w:szCs w:val="20"/>
        </w:rPr>
        <w:lastRenderedPageBreak/>
        <w:t xml:space="preserve">This </w:t>
      </w:r>
      <w:r w:rsidR="00465CD6">
        <w:rPr>
          <w:rFonts w:ascii="Arial" w:hAnsi="Arial" w:cs="Arial"/>
          <w:sz w:val="20"/>
          <w:szCs w:val="20"/>
        </w:rPr>
        <w:t>visualization</w:t>
      </w:r>
      <w:r>
        <w:rPr>
          <w:rFonts w:ascii="Arial" w:hAnsi="Arial" w:cs="Arial"/>
          <w:sz w:val="20"/>
          <w:szCs w:val="20"/>
        </w:rPr>
        <w:t xml:space="preserve"> maps the locations of customers and employees.</w:t>
      </w:r>
      <w:r w:rsidR="00996C85">
        <w:rPr>
          <w:rFonts w:ascii="Arial" w:hAnsi="Arial" w:cs="Arial"/>
          <w:sz w:val="20"/>
          <w:szCs w:val="20"/>
        </w:rPr>
        <w:t xml:space="preserve"> Notice the filter that allows for easy viewing each office location.</w:t>
      </w:r>
      <w:r>
        <w:rPr>
          <w:rFonts w:ascii="Arial" w:hAnsi="Arial" w:cs="Arial"/>
          <w:sz w:val="20"/>
          <w:szCs w:val="20"/>
        </w:rPr>
        <w:t xml:space="preserve"> The map displays layers related to </w:t>
      </w:r>
      <w:r w:rsidR="00996C85">
        <w:rPr>
          <w:rFonts w:ascii="Arial" w:hAnsi="Arial" w:cs="Arial"/>
          <w:sz w:val="20"/>
          <w:szCs w:val="20"/>
        </w:rPr>
        <w:t>streets, highways and routes</w:t>
      </w:r>
      <w:r w:rsidR="0092665B">
        <w:rPr>
          <w:rFonts w:ascii="Arial" w:hAnsi="Arial" w:cs="Arial"/>
          <w:sz w:val="20"/>
          <w:szCs w:val="20"/>
        </w:rPr>
        <w:t>, as well as</w:t>
      </w:r>
      <w:r w:rsidR="00996C85">
        <w:rPr>
          <w:rFonts w:ascii="Arial" w:hAnsi="Arial" w:cs="Arial"/>
          <w:sz w:val="20"/>
          <w:szCs w:val="20"/>
        </w:rPr>
        <w:t xml:space="preserve"> </w:t>
      </w:r>
      <w:r w:rsidR="0092665B">
        <w:rPr>
          <w:rFonts w:ascii="Arial" w:hAnsi="Arial" w:cs="Arial"/>
          <w:sz w:val="20"/>
          <w:szCs w:val="20"/>
        </w:rPr>
        <w:t>s</w:t>
      </w:r>
      <w:r w:rsidR="00996C85">
        <w:rPr>
          <w:rFonts w:ascii="Arial" w:hAnsi="Arial" w:cs="Arial"/>
          <w:sz w:val="20"/>
          <w:szCs w:val="20"/>
        </w:rPr>
        <w:t>tate</w:t>
      </w:r>
      <w:r w:rsidR="0092665B">
        <w:rPr>
          <w:rFonts w:ascii="Arial" w:hAnsi="Arial" w:cs="Arial"/>
          <w:sz w:val="20"/>
          <w:szCs w:val="20"/>
        </w:rPr>
        <w:t xml:space="preserve"> and p</w:t>
      </w:r>
      <w:r w:rsidR="00996C85">
        <w:rPr>
          <w:rFonts w:ascii="Arial" w:hAnsi="Arial" w:cs="Arial"/>
          <w:sz w:val="20"/>
          <w:szCs w:val="20"/>
        </w:rPr>
        <w:t xml:space="preserve">rovince </w:t>
      </w:r>
      <w:r w:rsidR="0092665B">
        <w:rPr>
          <w:rFonts w:ascii="Arial" w:hAnsi="Arial" w:cs="Arial"/>
          <w:sz w:val="20"/>
          <w:szCs w:val="20"/>
        </w:rPr>
        <w:t>b</w:t>
      </w:r>
      <w:r w:rsidR="00996C85">
        <w:rPr>
          <w:rFonts w:ascii="Arial" w:hAnsi="Arial" w:cs="Arial"/>
          <w:sz w:val="20"/>
          <w:szCs w:val="20"/>
        </w:rPr>
        <w:t xml:space="preserve">orders and </w:t>
      </w:r>
      <w:r w:rsidR="0092665B">
        <w:rPr>
          <w:rFonts w:ascii="Arial" w:hAnsi="Arial" w:cs="Arial"/>
          <w:sz w:val="20"/>
          <w:szCs w:val="20"/>
        </w:rPr>
        <w:t>n</w:t>
      </w:r>
      <w:r w:rsidR="00996C85">
        <w:rPr>
          <w:rFonts w:ascii="Arial" w:hAnsi="Arial" w:cs="Arial"/>
          <w:sz w:val="20"/>
          <w:szCs w:val="20"/>
        </w:rPr>
        <w:t xml:space="preserve">ames. As a hint, you will need to use a “dual-axis” map to generate this </w:t>
      </w:r>
      <w:r w:rsidR="00465CD6">
        <w:rPr>
          <w:rFonts w:ascii="Arial" w:hAnsi="Arial" w:cs="Arial"/>
          <w:sz w:val="20"/>
          <w:szCs w:val="20"/>
        </w:rPr>
        <w:t>visualization</w:t>
      </w:r>
      <w:r w:rsidR="00996C85">
        <w:rPr>
          <w:rFonts w:ascii="Arial" w:hAnsi="Arial" w:cs="Arial"/>
          <w:sz w:val="20"/>
          <w:szCs w:val="20"/>
        </w:rPr>
        <w:t xml:space="preserve"> and use the MakePoint function.</w:t>
      </w:r>
    </w:p>
    <w:p w14:paraId="3CDF7BEE" w14:textId="0176945E" w:rsidR="009B17B9" w:rsidRDefault="009C4819" w:rsidP="00F119EE">
      <w:pPr>
        <w:spacing w:after="120" w:line="280" w:lineRule="atLeast"/>
        <w:rPr>
          <w:noProof/>
        </w:rPr>
        <w:sectPr w:rsidR="009B17B9" w:rsidSect="001663DA">
          <w:pgSz w:w="12240" w:h="15840"/>
          <w:pgMar w:top="1080" w:right="1440" w:bottom="1440" w:left="1440" w:header="450" w:footer="720" w:gutter="0"/>
          <w:cols w:space="720"/>
          <w:docGrid w:linePitch="360"/>
        </w:sectPr>
      </w:pPr>
      <w:r w:rsidRPr="002317DD">
        <w:rPr>
          <w:noProof/>
        </w:rPr>
        <w:drawing>
          <wp:inline distT="0" distB="0" distL="0" distR="0" wp14:anchorId="123556C1" wp14:editId="54521FA8">
            <wp:extent cx="5934075" cy="4524375"/>
            <wp:effectExtent l="19050" t="19050" r="28575" b="2857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4075" cy="4524375"/>
                    </a:xfrm>
                    <a:prstGeom prst="rect">
                      <a:avLst/>
                    </a:prstGeom>
                    <a:noFill/>
                    <a:ln w="12700">
                      <a:solidFill>
                        <a:schemeClr val="tx1"/>
                      </a:solidFill>
                    </a:ln>
                  </pic:spPr>
                </pic:pic>
              </a:graphicData>
            </a:graphic>
          </wp:inline>
        </w:drawing>
      </w:r>
    </w:p>
    <w:p w14:paraId="64A238B1" w14:textId="4FF4C584" w:rsidR="006A7FFD" w:rsidRDefault="00996C85" w:rsidP="00F119EE">
      <w:pPr>
        <w:numPr>
          <w:ilvl w:val="0"/>
          <w:numId w:val="17"/>
        </w:numPr>
        <w:spacing w:after="120" w:line="280" w:lineRule="atLeast"/>
        <w:rPr>
          <w:rFonts w:ascii="Arial" w:hAnsi="Arial" w:cs="Arial"/>
          <w:sz w:val="20"/>
          <w:szCs w:val="20"/>
        </w:rPr>
      </w:pPr>
      <w:r>
        <w:rPr>
          <w:rFonts w:ascii="Arial" w:hAnsi="Arial" w:cs="Arial"/>
          <w:sz w:val="20"/>
          <w:szCs w:val="20"/>
        </w:rPr>
        <w:lastRenderedPageBreak/>
        <w:t xml:space="preserve">This </w:t>
      </w:r>
      <w:r w:rsidR="00465CD6">
        <w:rPr>
          <w:rFonts w:ascii="Arial" w:hAnsi="Arial" w:cs="Arial"/>
          <w:sz w:val="20"/>
          <w:szCs w:val="20"/>
        </w:rPr>
        <w:t>visualization</w:t>
      </w:r>
      <w:r>
        <w:rPr>
          <w:rFonts w:ascii="Arial" w:hAnsi="Arial" w:cs="Arial"/>
          <w:sz w:val="20"/>
          <w:szCs w:val="20"/>
        </w:rPr>
        <w:t xml:space="preserve"> maps all </w:t>
      </w:r>
      <w:r w:rsidR="00577FF5">
        <w:rPr>
          <w:rFonts w:ascii="Arial" w:hAnsi="Arial" w:cs="Arial"/>
          <w:sz w:val="20"/>
          <w:szCs w:val="20"/>
        </w:rPr>
        <w:t xml:space="preserve">of </w:t>
      </w:r>
      <w:r>
        <w:rPr>
          <w:rFonts w:ascii="Arial" w:hAnsi="Arial" w:cs="Arial"/>
          <w:sz w:val="20"/>
          <w:szCs w:val="20"/>
        </w:rPr>
        <w:t>the actual distances</w:t>
      </w:r>
      <w:r w:rsidR="00785EF4">
        <w:rPr>
          <w:rFonts w:ascii="Arial" w:hAnsi="Arial" w:cs="Arial"/>
          <w:sz w:val="20"/>
          <w:szCs w:val="20"/>
        </w:rPr>
        <w:t xml:space="preserve"> that employees </w:t>
      </w:r>
      <w:r>
        <w:rPr>
          <w:rFonts w:ascii="Arial" w:hAnsi="Arial" w:cs="Arial"/>
          <w:sz w:val="20"/>
          <w:szCs w:val="20"/>
        </w:rPr>
        <w:t xml:space="preserve">traveled between </w:t>
      </w:r>
      <w:r w:rsidR="00785EF4">
        <w:rPr>
          <w:rFonts w:ascii="Arial" w:hAnsi="Arial" w:cs="Arial"/>
          <w:sz w:val="20"/>
          <w:szCs w:val="20"/>
        </w:rPr>
        <w:t xml:space="preserve">their location and the </w:t>
      </w:r>
      <w:r>
        <w:rPr>
          <w:rFonts w:ascii="Arial" w:hAnsi="Arial" w:cs="Arial"/>
          <w:sz w:val="20"/>
          <w:szCs w:val="20"/>
        </w:rPr>
        <w:t>customer</w:t>
      </w:r>
      <w:r w:rsidR="00177E43">
        <w:rPr>
          <w:rFonts w:ascii="Arial" w:hAnsi="Arial" w:cs="Arial"/>
          <w:sz w:val="20"/>
          <w:szCs w:val="20"/>
        </w:rPr>
        <w:t>’s location</w:t>
      </w:r>
      <w:r>
        <w:rPr>
          <w:rFonts w:ascii="Arial" w:hAnsi="Arial" w:cs="Arial"/>
          <w:sz w:val="20"/>
          <w:szCs w:val="20"/>
        </w:rPr>
        <w:t xml:space="preserve">. It also shows for which of those distances the trip was made by the </w:t>
      </w:r>
      <w:r w:rsidR="00251873">
        <w:rPr>
          <w:rFonts w:ascii="Arial" w:hAnsi="Arial" w:cs="Arial"/>
          <w:sz w:val="20"/>
          <w:szCs w:val="20"/>
        </w:rPr>
        <w:t xml:space="preserve">employee </w:t>
      </w:r>
      <w:r>
        <w:rPr>
          <w:rFonts w:ascii="Arial" w:hAnsi="Arial" w:cs="Arial"/>
          <w:sz w:val="20"/>
          <w:szCs w:val="20"/>
        </w:rPr>
        <w:t xml:space="preserve">farthest </w:t>
      </w:r>
      <w:r w:rsidR="008B4EC4">
        <w:rPr>
          <w:rFonts w:ascii="Arial" w:hAnsi="Arial" w:cs="Arial"/>
          <w:sz w:val="20"/>
          <w:szCs w:val="20"/>
        </w:rPr>
        <w:t xml:space="preserve">from </w:t>
      </w:r>
      <w:r>
        <w:rPr>
          <w:rFonts w:ascii="Arial" w:hAnsi="Arial" w:cs="Arial"/>
          <w:sz w:val="20"/>
          <w:szCs w:val="20"/>
        </w:rPr>
        <w:t xml:space="preserve">(orange) or closest </w:t>
      </w:r>
      <w:r w:rsidR="008B4EC4">
        <w:rPr>
          <w:rFonts w:ascii="Arial" w:hAnsi="Arial" w:cs="Arial"/>
          <w:sz w:val="20"/>
          <w:szCs w:val="20"/>
        </w:rPr>
        <w:t xml:space="preserve">to </w:t>
      </w:r>
      <w:r>
        <w:rPr>
          <w:rFonts w:ascii="Arial" w:hAnsi="Arial" w:cs="Arial"/>
          <w:sz w:val="20"/>
          <w:szCs w:val="20"/>
        </w:rPr>
        <w:t>(green) the customer. In this way, you can click on the colors in the legends and highlight those trips. The map displays layers related to streets, highways and routes</w:t>
      </w:r>
      <w:r w:rsidR="00890D8C">
        <w:rPr>
          <w:rFonts w:ascii="Arial" w:hAnsi="Arial" w:cs="Arial"/>
          <w:sz w:val="20"/>
          <w:szCs w:val="20"/>
        </w:rPr>
        <w:t>, as well as</w:t>
      </w:r>
      <w:r>
        <w:rPr>
          <w:rFonts w:ascii="Arial" w:hAnsi="Arial" w:cs="Arial"/>
          <w:sz w:val="20"/>
          <w:szCs w:val="20"/>
        </w:rPr>
        <w:t xml:space="preserve"> </w:t>
      </w:r>
      <w:r w:rsidR="00890D8C">
        <w:rPr>
          <w:rFonts w:ascii="Arial" w:hAnsi="Arial" w:cs="Arial"/>
          <w:sz w:val="20"/>
          <w:szCs w:val="20"/>
        </w:rPr>
        <w:t>s</w:t>
      </w:r>
      <w:r>
        <w:rPr>
          <w:rFonts w:ascii="Arial" w:hAnsi="Arial" w:cs="Arial"/>
          <w:sz w:val="20"/>
          <w:szCs w:val="20"/>
        </w:rPr>
        <w:t>tate</w:t>
      </w:r>
      <w:r w:rsidR="00890D8C">
        <w:rPr>
          <w:rFonts w:ascii="Arial" w:hAnsi="Arial" w:cs="Arial"/>
          <w:sz w:val="20"/>
          <w:szCs w:val="20"/>
        </w:rPr>
        <w:t xml:space="preserve"> and p</w:t>
      </w:r>
      <w:r>
        <w:rPr>
          <w:rFonts w:ascii="Arial" w:hAnsi="Arial" w:cs="Arial"/>
          <w:sz w:val="20"/>
          <w:szCs w:val="20"/>
        </w:rPr>
        <w:t xml:space="preserve">rovince </w:t>
      </w:r>
      <w:r w:rsidR="00890D8C">
        <w:rPr>
          <w:rFonts w:ascii="Arial" w:hAnsi="Arial" w:cs="Arial"/>
          <w:sz w:val="20"/>
          <w:szCs w:val="20"/>
        </w:rPr>
        <w:t>b</w:t>
      </w:r>
      <w:r>
        <w:rPr>
          <w:rFonts w:ascii="Arial" w:hAnsi="Arial" w:cs="Arial"/>
          <w:sz w:val="20"/>
          <w:szCs w:val="20"/>
        </w:rPr>
        <w:t xml:space="preserve">orders and </w:t>
      </w:r>
      <w:r w:rsidR="00890D8C">
        <w:rPr>
          <w:rFonts w:ascii="Arial" w:hAnsi="Arial" w:cs="Arial"/>
          <w:sz w:val="20"/>
          <w:szCs w:val="20"/>
        </w:rPr>
        <w:t>n</w:t>
      </w:r>
      <w:r>
        <w:rPr>
          <w:rFonts w:ascii="Arial" w:hAnsi="Arial" w:cs="Arial"/>
          <w:sz w:val="20"/>
          <w:szCs w:val="20"/>
        </w:rPr>
        <w:t xml:space="preserve">ames. As a hint, you will need to use a dual-axis map to generate this </w:t>
      </w:r>
      <w:r w:rsidR="00465CD6">
        <w:rPr>
          <w:rFonts w:ascii="Arial" w:hAnsi="Arial" w:cs="Arial"/>
          <w:sz w:val="20"/>
          <w:szCs w:val="20"/>
        </w:rPr>
        <w:t>visualization</w:t>
      </w:r>
      <w:r>
        <w:rPr>
          <w:rFonts w:ascii="Arial" w:hAnsi="Arial" w:cs="Arial"/>
          <w:sz w:val="20"/>
          <w:szCs w:val="20"/>
        </w:rPr>
        <w:t xml:space="preserve"> and use the Make</w:t>
      </w:r>
      <w:r w:rsidR="006E2A95">
        <w:rPr>
          <w:rFonts w:ascii="Arial" w:hAnsi="Arial" w:cs="Arial"/>
          <w:sz w:val="20"/>
          <w:szCs w:val="20"/>
        </w:rPr>
        <w:t>L</w:t>
      </w:r>
      <w:r>
        <w:rPr>
          <w:rFonts w:ascii="Arial" w:hAnsi="Arial" w:cs="Arial"/>
          <w:sz w:val="20"/>
          <w:szCs w:val="20"/>
        </w:rPr>
        <w:t>ine function.</w:t>
      </w:r>
    </w:p>
    <w:p w14:paraId="3E65D955" w14:textId="46EB55EE" w:rsidR="009B17B9" w:rsidRDefault="009C4819" w:rsidP="00F119EE">
      <w:pPr>
        <w:spacing w:after="120" w:line="280" w:lineRule="atLeast"/>
        <w:rPr>
          <w:noProof/>
        </w:rPr>
        <w:sectPr w:rsidR="009B17B9" w:rsidSect="001663DA">
          <w:pgSz w:w="12240" w:h="15840"/>
          <w:pgMar w:top="1080" w:right="1440" w:bottom="1440" w:left="1440" w:header="450" w:footer="720" w:gutter="0"/>
          <w:cols w:space="720"/>
          <w:docGrid w:linePitch="360"/>
        </w:sectPr>
      </w:pPr>
      <w:r w:rsidRPr="002317DD">
        <w:rPr>
          <w:noProof/>
        </w:rPr>
        <w:drawing>
          <wp:inline distT="0" distB="0" distL="0" distR="0" wp14:anchorId="234DEC47" wp14:editId="16D7984D">
            <wp:extent cx="5943600" cy="4953000"/>
            <wp:effectExtent l="19050" t="19050" r="19050" b="1905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953000"/>
                    </a:xfrm>
                    <a:prstGeom prst="rect">
                      <a:avLst/>
                    </a:prstGeom>
                    <a:noFill/>
                    <a:ln w="12700">
                      <a:solidFill>
                        <a:schemeClr val="tx1"/>
                      </a:solidFill>
                    </a:ln>
                  </pic:spPr>
                </pic:pic>
              </a:graphicData>
            </a:graphic>
          </wp:inline>
        </w:drawing>
      </w:r>
    </w:p>
    <w:p w14:paraId="644F7575" w14:textId="24207073" w:rsidR="006A7FFD" w:rsidRPr="00996C85" w:rsidRDefault="004273D7" w:rsidP="00F119EE">
      <w:pPr>
        <w:numPr>
          <w:ilvl w:val="0"/>
          <w:numId w:val="17"/>
        </w:numPr>
        <w:spacing w:after="120" w:line="280" w:lineRule="atLeast"/>
        <w:rPr>
          <w:rFonts w:ascii="Arial" w:hAnsi="Arial" w:cs="Arial"/>
          <w:sz w:val="20"/>
          <w:szCs w:val="20"/>
        </w:rPr>
      </w:pPr>
      <w:r>
        <w:rPr>
          <w:rFonts w:ascii="Arial" w:hAnsi="Arial" w:cs="Arial"/>
          <w:sz w:val="20"/>
          <w:szCs w:val="20"/>
        </w:rPr>
        <w:lastRenderedPageBreak/>
        <w:t>Like problem 6</w:t>
      </w:r>
      <w:r w:rsidR="00997486">
        <w:rPr>
          <w:rFonts w:ascii="Arial" w:hAnsi="Arial" w:cs="Arial"/>
          <w:sz w:val="20"/>
          <w:szCs w:val="20"/>
        </w:rPr>
        <w:t>.</w:t>
      </w:r>
      <w:r>
        <w:rPr>
          <w:rFonts w:ascii="Arial" w:hAnsi="Arial" w:cs="Arial"/>
          <w:sz w:val="20"/>
          <w:szCs w:val="20"/>
        </w:rPr>
        <w:t>, t</w:t>
      </w:r>
      <w:r w:rsidR="00996C85" w:rsidRPr="00996C85">
        <w:rPr>
          <w:rFonts w:ascii="Arial" w:hAnsi="Arial" w:cs="Arial"/>
          <w:sz w:val="20"/>
          <w:szCs w:val="20"/>
        </w:rPr>
        <w:t xml:space="preserve">his </w:t>
      </w:r>
      <w:r w:rsidR="00465CD6">
        <w:rPr>
          <w:rFonts w:ascii="Arial" w:hAnsi="Arial" w:cs="Arial"/>
          <w:sz w:val="20"/>
          <w:szCs w:val="20"/>
        </w:rPr>
        <w:t>visualization</w:t>
      </w:r>
      <w:r w:rsidR="00996C85" w:rsidRPr="00996C85">
        <w:rPr>
          <w:rFonts w:ascii="Arial" w:hAnsi="Arial" w:cs="Arial"/>
          <w:sz w:val="20"/>
          <w:szCs w:val="20"/>
        </w:rPr>
        <w:t xml:space="preserve"> maps all </w:t>
      </w:r>
      <w:r w:rsidR="00997486">
        <w:rPr>
          <w:rFonts w:ascii="Arial" w:hAnsi="Arial" w:cs="Arial"/>
          <w:sz w:val="20"/>
          <w:szCs w:val="20"/>
        </w:rPr>
        <w:t xml:space="preserve">of </w:t>
      </w:r>
      <w:r w:rsidR="00996C85" w:rsidRPr="00996C85">
        <w:rPr>
          <w:rFonts w:ascii="Arial" w:hAnsi="Arial" w:cs="Arial"/>
          <w:sz w:val="20"/>
          <w:szCs w:val="20"/>
        </w:rPr>
        <w:t xml:space="preserve">the </w:t>
      </w:r>
      <w:r w:rsidR="005D38B9">
        <w:rPr>
          <w:rFonts w:ascii="Arial" w:hAnsi="Arial" w:cs="Arial"/>
          <w:sz w:val="20"/>
          <w:szCs w:val="20"/>
        </w:rPr>
        <w:t>actual distances that employees traveled between their location and the customer’s location</w:t>
      </w:r>
      <w:r w:rsidR="00996C85" w:rsidRPr="00996C85">
        <w:rPr>
          <w:rFonts w:ascii="Arial" w:hAnsi="Arial" w:cs="Arial"/>
          <w:sz w:val="20"/>
          <w:szCs w:val="20"/>
        </w:rPr>
        <w:t xml:space="preserve">. </w:t>
      </w:r>
      <w:r>
        <w:rPr>
          <w:rFonts w:ascii="Arial" w:hAnsi="Arial" w:cs="Arial"/>
          <w:sz w:val="20"/>
          <w:szCs w:val="20"/>
        </w:rPr>
        <w:t xml:space="preserve">However, it highlights the locations of the employees so a user can select a customer and have a visual </w:t>
      </w:r>
      <w:r w:rsidR="004C2A8E">
        <w:rPr>
          <w:rFonts w:ascii="Arial" w:hAnsi="Arial" w:cs="Arial"/>
          <w:sz w:val="20"/>
          <w:szCs w:val="20"/>
        </w:rPr>
        <w:t>showing</w:t>
      </w:r>
      <w:r>
        <w:rPr>
          <w:rFonts w:ascii="Arial" w:hAnsi="Arial" w:cs="Arial"/>
          <w:sz w:val="20"/>
          <w:szCs w:val="20"/>
        </w:rPr>
        <w:t xml:space="preserve"> who the closest employees </w:t>
      </w:r>
      <w:r w:rsidR="00497612">
        <w:rPr>
          <w:rFonts w:ascii="Arial" w:hAnsi="Arial" w:cs="Arial"/>
          <w:sz w:val="20"/>
          <w:szCs w:val="20"/>
        </w:rPr>
        <w:t xml:space="preserve">are </w:t>
      </w:r>
      <w:r>
        <w:rPr>
          <w:rFonts w:ascii="Arial" w:hAnsi="Arial" w:cs="Arial"/>
          <w:sz w:val="20"/>
          <w:szCs w:val="20"/>
        </w:rPr>
        <w:t xml:space="preserve">when </w:t>
      </w:r>
      <w:r w:rsidR="00497612">
        <w:rPr>
          <w:rFonts w:ascii="Arial" w:hAnsi="Arial" w:cs="Arial"/>
          <w:sz w:val="20"/>
          <w:szCs w:val="20"/>
        </w:rPr>
        <w:t xml:space="preserve">they are </w:t>
      </w:r>
      <w:r>
        <w:rPr>
          <w:rFonts w:ascii="Arial" w:hAnsi="Arial" w:cs="Arial"/>
          <w:sz w:val="20"/>
          <w:szCs w:val="20"/>
        </w:rPr>
        <w:t xml:space="preserve">examining the actual trips that were made. </w:t>
      </w:r>
      <w:r w:rsidR="00996C85">
        <w:rPr>
          <w:rFonts w:ascii="Arial" w:hAnsi="Arial" w:cs="Arial"/>
          <w:sz w:val="20"/>
          <w:szCs w:val="20"/>
        </w:rPr>
        <w:t>The map displays layers related to streets, highways and routes</w:t>
      </w:r>
      <w:r w:rsidR="00497612">
        <w:rPr>
          <w:rFonts w:ascii="Arial" w:hAnsi="Arial" w:cs="Arial"/>
          <w:sz w:val="20"/>
          <w:szCs w:val="20"/>
        </w:rPr>
        <w:t>, as well as</w:t>
      </w:r>
      <w:r w:rsidR="00996C85">
        <w:rPr>
          <w:rFonts w:ascii="Arial" w:hAnsi="Arial" w:cs="Arial"/>
          <w:sz w:val="20"/>
          <w:szCs w:val="20"/>
        </w:rPr>
        <w:t xml:space="preserve"> </w:t>
      </w:r>
      <w:r w:rsidR="00497612">
        <w:rPr>
          <w:rFonts w:ascii="Arial" w:hAnsi="Arial" w:cs="Arial"/>
          <w:sz w:val="20"/>
          <w:szCs w:val="20"/>
        </w:rPr>
        <w:t>s</w:t>
      </w:r>
      <w:r w:rsidR="00996C85">
        <w:rPr>
          <w:rFonts w:ascii="Arial" w:hAnsi="Arial" w:cs="Arial"/>
          <w:sz w:val="20"/>
          <w:szCs w:val="20"/>
        </w:rPr>
        <w:t>tate</w:t>
      </w:r>
      <w:r w:rsidR="00497612">
        <w:rPr>
          <w:rFonts w:ascii="Arial" w:hAnsi="Arial" w:cs="Arial"/>
          <w:sz w:val="20"/>
          <w:szCs w:val="20"/>
        </w:rPr>
        <w:t xml:space="preserve"> and p</w:t>
      </w:r>
      <w:r w:rsidR="00996C85">
        <w:rPr>
          <w:rFonts w:ascii="Arial" w:hAnsi="Arial" w:cs="Arial"/>
          <w:sz w:val="20"/>
          <w:szCs w:val="20"/>
        </w:rPr>
        <w:t xml:space="preserve">rovince </w:t>
      </w:r>
      <w:r w:rsidR="00497612">
        <w:rPr>
          <w:rFonts w:ascii="Arial" w:hAnsi="Arial" w:cs="Arial"/>
          <w:sz w:val="20"/>
          <w:szCs w:val="20"/>
        </w:rPr>
        <w:t>b</w:t>
      </w:r>
      <w:r w:rsidR="00996C85">
        <w:rPr>
          <w:rFonts w:ascii="Arial" w:hAnsi="Arial" w:cs="Arial"/>
          <w:sz w:val="20"/>
          <w:szCs w:val="20"/>
        </w:rPr>
        <w:t xml:space="preserve">orders and </w:t>
      </w:r>
      <w:r w:rsidR="00497612">
        <w:rPr>
          <w:rFonts w:ascii="Arial" w:hAnsi="Arial" w:cs="Arial"/>
          <w:sz w:val="20"/>
          <w:szCs w:val="20"/>
        </w:rPr>
        <w:t>n</w:t>
      </w:r>
      <w:r w:rsidR="00996C85">
        <w:rPr>
          <w:rFonts w:ascii="Arial" w:hAnsi="Arial" w:cs="Arial"/>
          <w:sz w:val="20"/>
          <w:szCs w:val="20"/>
        </w:rPr>
        <w:t xml:space="preserve">ames. </w:t>
      </w:r>
      <w:r w:rsidR="00996C85" w:rsidRPr="00996C85">
        <w:rPr>
          <w:rFonts w:ascii="Arial" w:hAnsi="Arial" w:cs="Arial"/>
          <w:sz w:val="20"/>
          <w:szCs w:val="20"/>
        </w:rPr>
        <w:t xml:space="preserve">As a hint, you will need to use a dual-axis map to generate this </w:t>
      </w:r>
      <w:r w:rsidR="00465CD6">
        <w:rPr>
          <w:rFonts w:ascii="Arial" w:hAnsi="Arial" w:cs="Arial"/>
          <w:sz w:val="20"/>
          <w:szCs w:val="20"/>
        </w:rPr>
        <w:t>visualization</w:t>
      </w:r>
      <w:r w:rsidR="00996C85" w:rsidRPr="00996C85">
        <w:rPr>
          <w:rFonts w:ascii="Arial" w:hAnsi="Arial" w:cs="Arial"/>
          <w:sz w:val="20"/>
          <w:szCs w:val="20"/>
        </w:rPr>
        <w:t xml:space="preserve"> and use the Make</w:t>
      </w:r>
      <w:r w:rsidR="005D38B9">
        <w:rPr>
          <w:rFonts w:ascii="Arial" w:hAnsi="Arial" w:cs="Arial"/>
          <w:sz w:val="20"/>
          <w:szCs w:val="20"/>
        </w:rPr>
        <w:t>L</w:t>
      </w:r>
      <w:r w:rsidR="00996C85" w:rsidRPr="00996C85">
        <w:rPr>
          <w:rFonts w:ascii="Arial" w:hAnsi="Arial" w:cs="Arial"/>
          <w:sz w:val="20"/>
          <w:szCs w:val="20"/>
        </w:rPr>
        <w:t>ine function.</w:t>
      </w:r>
    </w:p>
    <w:p w14:paraId="5759F2B4" w14:textId="7B68F6DC" w:rsidR="006A7FFD" w:rsidRDefault="009C4819" w:rsidP="00F119EE">
      <w:pPr>
        <w:spacing w:after="120" w:line="280" w:lineRule="atLeast"/>
        <w:rPr>
          <w:noProof/>
        </w:rPr>
      </w:pPr>
      <w:r w:rsidRPr="00E9447C">
        <w:rPr>
          <w:noProof/>
        </w:rPr>
        <w:drawing>
          <wp:inline distT="0" distB="0" distL="0" distR="0" wp14:anchorId="7F6E222D" wp14:editId="1204E596">
            <wp:extent cx="5943600" cy="5191125"/>
            <wp:effectExtent l="19050" t="19050" r="19050" b="2857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191125"/>
                    </a:xfrm>
                    <a:prstGeom prst="rect">
                      <a:avLst/>
                    </a:prstGeom>
                    <a:noFill/>
                    <a:ln w="12700">
                      <a:solidFill>
                        <a:schemeClr val="tx1"/>
                      </a:solidFill>
                    </a:ln>
                  </pic:spPr>
                </pic:pic>
              </a:graphicData>
            </a:graphic>
          </wp:inline>
        </w:drawing>
      </w:r>
    </w:p>
    <w:p w14:paraId="30C0BE21" w14:textId="77777777" w:rsidR="006C0ACD" w:rsidRPr="00AF3C74" w:rsidRDefault="006C0ACD" w:rsidP="00F119EE">
      <w:pPr>
        <w:spacing w:after="120" w:line="280" w:lineRule="atLeast"/>
        <w:rPr>
          <w:rFonts w:ascii="Arial" w:hAnsi="Arial" w:cs="Arial"/>
          <w:sz w:val="20"/>
          <w:szCs w:val="20"/>
        </w:rPr>
      </w:pPr>
      <w:r>
        <w:rPr>
          <w:rFonts w:ascii="Arial" w:hAnsi="Arial" w:cs="Arial"/>
          <w:sz w:val="20"/>
          <w:szCs w:val="20"/>
        </w:rPr>
        <w:t>S</w:t>
      </w:r>
      <w:r w:rsidRPr="00AF3C74">
        <w:rPr>
          <w:rFonts w:ascii="Arial" w:hAnsi="Arial" w:cs="Arial"/>
          <w:sz w:val="20"/>
          <w:szCs w:val="20"/>
        </w:rPr>
        <w:t>ubmit the following for grading:</w:t>
      </w:r>
    </w:p>
    <w:p w14:paraId="6D4AD08D" w14:textId="4BFC1435" w:rsidR="006C0ACD" w:rsidRDefault="006C0ACD" w:rsidP="002A7A92">
      <w:pPr>
        <w:numPr>
          <w:ilvl w:val="0"/>
          <w:numId w:val="24"/>
        </w:numPr>
        <w:spacing w:after="120" w:line="280" w:lineRule="atLeast"/>
        <w:rPr>
          <w:rFonts w:ascii="Arial" w:hAnsi="Arial" w:cs="Arial"/>
          <w:sz w:val="20"/>
          <w:szCs w:val="20"/>
        </w:rPr>
      </w:pPr>
      <w:r>
        <w:rPr>
          <w:rFonts w:ascii="Arial" w:hAnsi="Arial" w:cs="Arial"/>
          <w:sz w:val="20"/>
          <w:szCs w:val="20"/>
        </w:rPr>
        <w:t>The visualizations you designed in a Tableau</w:t>
      </w:r>
      <w:r w:rsidR="00F56021">
        <w:rPr>
          <w:rFonts w:ascii="Arial" w:hAnsi="Arial" w:cs="Arial"/>
          <w:sz w:val="20"/>
          <w:szCs w:val="20"/>
        </w:rPr>
        <w:t>-</w:t>
      </w:r>
      <w:r>
        <w:rPr>
          <w:rFonts w:ascii="Arial" w:hAnsi="Arial" w:cs="Arial"/>
          <w:sz w:val="20"/>
          <w:szCs w:val="20"/>
        </w:rPr>
        <w:t xml:space="preserve">packaged workbook file (.twbx) </w:t>
      </w:r>
    </w:p>
    <w:p w14:paraId="6A2FA5E2" w14:textId="39E28133" w:rsidR="006C0ACD" w:rsidRDefault="006C0ACD" w:rsidP="002A7A92">
      <w:pPr>
        <w:numPr>
          <w:ilvl w:val="0"/>
          <w:numId w:val="24"/>
        </w:numPr>
        <w:spacing w:after="120" w:line="280" w:lineRule="atLeast"/>
        <w:rPr>
          <w:rFonts w:ascii="Arial" w:hAnsi="Arial" w:cs="Arial"/>
          <w:sz w:val="20"/>
          <w:szCs w:val="20"/>
        </w:rPr>
      </w:pPr>
      <w:r>
        <w:rPr>
          <w:rFonts w:ascii="Arial" w:hAnsi="Arial" w:cs="Arial"/>
          <w:sz w:val="20"/>
          <w:szCs w:val="20"/>
        </w:rPr>
        <w:t>A memo highlighting the important takeaways from the data and your recommendations</w:t>
      </w:r>
    </w:p>
    <w:p w14:paraId="40FBC843" w14:textId="77777777" w:rsidR="006C0ACD" w:rsidRDefault="006C0ACD" w:rsidP="00F119EE">
      <w:pPr>
        <w:spacing w:after="120" w:line="280" w:lineRule="atLeast"/>
        <w:rPr>
          <w:rFonts w:ascii="Arial" w:hAnsi="Arial" w:cs="Arial"/>
          <w:sz w:val="20"/>
          <w:szCs w:val="20"/>
        </w:rPr>
      </w:pPr>
    </w:p>
    <w:sectPr w:rsidR="006C0ACD" w:rsidSect="001663DA">
      <w:pgSz w:w="12240" w:h="15840"/>
      <w:pgMar w:top="1080" w:right="1440" w:bottom="1440" w:left="1440" w:header="4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FFD794" w14:textId="77777777" w:rsidR="009846E2" w:rsidRDefault="009846E2" w:rsidP="00F00DA5">
      <w:pPr>
        <w:spacing w:after="0" w:line="240" w:lineRule="auto"/>
      </w:pPr>
      <w:r>
        <w:separator/>
      </w:r>
    </w:p>
  </w:endnote>
  <w:endnote w:type="continuationSeparator" w:id="0">
    <w:p w14:paraId="462FB7C5" w14:textId="77777777" w:rsidR="009846E2" w:rsidRDefault="009846E2" w:rsidP="00F00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96FBBD" w14:textId="77777777" w:rsidR="00CA631C" w:rsidRDefault="00CA63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8D5CD2" w14:textId="77777777" w:rsidR="00FA19EE" w:rsidRPr="007174DB" w:rsidRDefault="00FA19EE" w:rsidP="00FA19EE">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 mindset case studies – Fairview Inc. – Employee assignment method</w:t>
    </w:r>
    <w:r w:rsidRPr="007174DB">
      <w:rPr>
        <w:rFonts w:ascii="Arial" w:eastAsia="Arial Unicode MS" w:hAnsi="Arial" w:cs="Arial"/>
        <w:color w:val="333333"/>
        <w:sz w:val="20"/>
        <w:szCs w:val="20"/>
      </w:rPr>
      <w:tab/>
    </w:r>
    <w:r w:rsidRPr="007174DB">
      <w:rPr>
        <w:rFonts w:ascii="Arial" w:eastAsia="Arial Unicode MS" w:hAnsi="Arial" w:cs="Arial"/>
        <w:color w:val="333333"/>
        <w:sz w:val="20"/>
        <w:szCs w:val="20"/>
      </w:rPr>
      <w:fldChar w:fldCharType="begin"/>
    </w:r>
    <w:r w:rsidRPr="007174DB">
      <w:rPr>
        <w:rFonts w:ascii="Arial" w:eastAsia="Arial Unicode MS" w:hAnsi="Arial" w:cs="Arial"/>
        <w:color w:val="333333"/>
        <w:sz w:val="20"/>
        <w:szCs w:val="20"/>
      </w:rPr>
      <w:instrText xml:space="preserve"> PAGE </w:instrText>
    </w:r>
    <w:r w:rsidRPr="007174DB">
      <w:rPr>
        <w:rFonts w:ascii="Arial" w:eastAsia="Arial Unicode MS" w:hAnsi="Arial" w:cs="Arial"/>
        <w:color w:val="333333"/>
        <w:sz w:val="20"/>
        <w:szCs w:val="20"/>
      </w:rPr>
      <w:fldChar w:fldCharType="separate"/>
    </w:r>
    <w:r>
      <w:rPr>
        <w:rFonts w:ascii="Arial" w:eastAsia="Arial Unicode MS" w:hAnsi="Arial" w:cs="Arial"/>
        <w:color w:val="333333"/>
        <w:sz w:val="20"/>
        <w:szCs w:val="20"/>
      </w:rPr>
      <w:t>1</w:t>
    </w:r>
    <w:r w:rsidRPr="007174DB">
      <w:rPr>
        <w:rFonts w:ascii="Arial" w:eastAsia="Arial Unicode MS" w:hAnsi="Arial" w:cs="Arial"/>
        <w:color w:val="333333"/>
        <w:sz w:val="20"/>
        <w:szCs w:val="20"/>
      </w:rPr>
      <w:fldChar w:fldCharType="end"/>
    </w:r>
  </w:p>
  <w:p w14:paraId="3C2EAC39" w14:textId="77777777" w:rsidR="00FA19EE" w:rsidRDefault="00FA19EE" w:rsidP="00FA19EE">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2021</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145A23FA" w14:textId="32530EAA" w:rsidR="004F19D8" w:rsidRPr="00F119EE" w:rsidRDefault="00FA19EE" w:rsidP="00F119EE">
    <w:pPr>
      <w:tabs>
        <w:tab w:val="center" w:pos="4680"/>
        <w:tab w:val="right" w:pos="9360"/>
      </w:tabs>
      <w:spacing w:after="0" w:line="240" w:lineRule="atLeast"/>
      <w:rPr>
        <w:rFonts w:ascii="Arial" w:hAnsi="Arial" w:cs="Arial"/>
        <w:color w:val="4D4D4D"/>
        <w:sz w:val="16"/>
        <w:szCs w:val="16"/>
      </w:rPr>
    </w:pPr>
    <w:r w:rsidRPr="00B01E10">
      <w:rPr>
        <w:rFonts w:ascii="Arial" w:hAnsi="Arial" w:cs="Arial"/>
        <w:color w:val="4D4D4D"/>
        <w:sz w:val="16"/>
        <w:szCs w:val="16"/>
      </w:rPr>
      <w:t xml:space="preserve">SCORE </w:t>
    </w:r>
    <w:r>
      <w:rPr>
        <w:rFonts w:ascii="Arial" w:hAnsi="Arial" w:cs="Arial"/>
        <w:color w:val="4D4D4D"/>
        <w:sz w:val="16"/>
        <w:szCs w:val="16"/>
      </w:rPr>
      <w:t>no.</w:t>
    </w:r>
    <w:r w:rsidR="00CA631C">
      <w:rPr>
        <w:rFonts w:ascii="Arial" w:hAnsi="Arial" w:cs="Arial"/>
        <w:color w:val="4D4D4D"/>
        <w:sz w:val="16"/>
        <w:szCs w:val="16"/>
      </w:rPr>
      <w:t xml:space="preserve"> </w:t>
    </w:r>
    <w:r w:rsidR="00CA631C">
      <w:rPr>
        <w:rFonts w:ascii="Arial" w:hAnsi="Arial" w:cs="Arial"/>
        <w:color w:val="333333"/>
        <w:sz w:val="16"/>
        <w:szCs w:val="16"/>
      </w:rPr>
      <w:t>13681-211US_4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454BCC" w14:textId="4E9F2A3E" w:rsidR="004B0229" w:rsidRPr="007174DB" w:rsidRDefault="006C0ACD" w:rsidP="004B0229">
    <w:pPr>
      <w:tabs>
        <w:tab w:val="right" w:pos="9360"/>
      </w:tabs>
      <w:spacing w:after="0" w:line="240" w:lineRule="atLeast"/>
      <w:rPr>
        <w:rFonts w:ascii="Arial" w:eastAsia="Arial Unicode MS" w:hAnsi="Arial" w:cs="Arial"/>
        <w:color w:val="333333"/>
        <w:sz w:val="20"/>
        <w:szCs w:val="20"/>
      </w:rPr>
    </w:pPr>
    <w:r>
      <w:rPr>
        <w:rFonts w:ascii="Arial" w:eastAsia="Arial Unicode MS" w:hAnsi="Arial" w:cs="Arial"/>
        <w:color w:val="333333"/>
        <w:sz w:val="20"/>
        <w:szCs w:val="20"/>
      </w:rPr>
      <w:t>Analytics</w:t>
    </w:r>
    <w:r w:rsidR="004B0229">
      <w:rPr>
        <w:rFonts w:ascii="Arial" w:eastAsia="Arial Unicode MS" w:hAnsi="Arial" w:cs="Arial"/>
        <w:color w:val="333333"/>
        <w:sz w:val="20"/>
        <w:szCs w:val="20"/>
      </w:rPr>
      <w:t xml:space="preserve"> mindset case studies –</w:t>
    </w:r>
    <w:r w:rsidR="00FA19EE">
      <w:rPr>
        <w:rFonts w:ascii="Arial" w:eastAsia="Arial Unicode MS" w:hAnsi="Arial" w:cs="Arial"/>
        <w:color w:val="333333"/>
        <w:sz w:val="20"/>
        <w:szCs w:val="20"/>
      </w:rPr>
      <w:t xml:space="preserve"> </w:t>
    </w:r>
    <w:r>
      <w:rPr>
        <w:rFonts w:ascii="Arial" w:eastAsia="Arial Unicode MS" w:hAnsi="Arial" w:cs="Arial"/>
        <w:color w:val="333333"/>
        <w:sz w:val="20"/>
        <w:szCs w:val="20"/>
      </w:rPr>
      <w:t>Fairview Inc</w:t>
    </w:r>
    <w:r w:rsidR="00D67E19">
      <w:rPr>
        <w:rFonts w:ascii="Arial" w:eastAsia="Arial Unicode MS" w:hAnsi="Arial" w:cs="Arial"/>
        <w:color w:val="333333"/>
        <w:sz w:val="20"/>
        <w:szCs w:val="20"/>
      </w:rPr>
      <w:t>.</w:t>
    </w:r>
    <w:r w:rsidR="00FA19EE">
      <w:rPr>
        <w:rFonts w:ascii="Arial" w:eastAsia="Arial Unicode MS" w:hAnsi="Arial" w:cs="Arial"/>
        <w:color w:val="333333"/>
        <w:sz w:val="20"/>
        <w:szCs w:val="20"/>
      </w:rPr>
      <w:t xml:space="preserve"> </w:t>
    </w:r>
    <w:r w:rsidR="00D67E19">
      <w:rPr>
        <w:rFonts w:ascii="Arial" w:eastAsia="Arial Unicode MS" w:hAnsi="Arial" w:cs="Arial"/>
        <w:color w:val="333333"/>
        <w:sz w:val="20"/>
        <w:szCs w:val="20"/>
      </w:rPr>
      <w:t>– Employee assignment method</w:t>
    </w:r>
    <w:r w:rsidR="004B0229" w:rsidRPr="007174DB">
      <w:rPr>
        <w:rFonts w:ascii="Arial" w:eastAsia="Arial Unicode MS" w:hAnsi="Arial" w:cs="Arial"/>
        <w:color w:val="333333"/>
        <w:sz w:val="20"/>
        <w:szCs w:val="20"/>
      </w:rPr>
      <w:tab/>
    </w:r>
    <w:r w:rsidR="004B0229" w:rsidRPr="007174DB">
      <w:rPr>
        <w:rFonts w:ascii="Arial" w:eastAsia="Arial Unicode MS" w:hAnsi="Arial" w:cs="Arial"/>
        <w:color w:val="333333"/>
        <w:sz w:val="20"/>
        <w:szCs w:val="20"/>
      </w:rPr>
      <w:fldChar w:fldCharType="begin"/>
    </w:r>
    <w:r w:rsidR="004B0229" w:rsidRPr="007174DB">
      <w:rPr>
        <w:rFonts w:ascii="Arial" w:eastAsia="Arial Unicode MS" w:hAnsi="Arial" w:cs="Arial"/>
        <w:color w:val="333333"/>
        <w:sz w:val="20"/>
        <w:szCs w:val="20"/>
      </w:rPr>
      <w:instrText xml:space="preserve"> PAGE </w:instrText>
    </w:r>
    <w:r w:rsidR="004B0229" w:rsidRPr="007174DB">
      <w:rPr>
        <w:rFonts w:ascii="Arial" w:eastAsia="Arial Unicode MS" w:hAnsi="Arial" w:cs="Arial"/>
        <w:color w:val="333333"/>
        <w:sz w:val="20"/>
        <w:szCs w:val="20"/>
      </w:rPr>
      <w:fldChar w:fldCharType="separate"/>
    </w:r>
    <w:r w:rsidR="00931D23">
      <w:rPr>
        <w:rFonts w:ascii="Arial" w:eastAsia="Arial Unicode MS" w:hAnsi="Arial" w:cs="Arial"/>
        <w:noProof/>
        <w:color w:val="333333"/>
        <w:sz w:val="20"/>
        <w:szCs w:val="20"/>
      </w:rPr>
      <w:t>1</w:t>
    </w:r>
    <w:r w:rsidR="004B0229" w:rsidRPr="007174DB">
      <w:rPr>
        <w:rFonts w:ascii="Arial" w:eastAsia="Arial Unicode MS" w:hAnsi="Arial" w:cs="Arial"/>
        <w:color w:val="333333"/>
        <w:sz w:val="20"/>
        <w:szCs w:val="20"/>
      </w:rPr>
      <w:fldChar w:fldCharType="end"/>
    </w:r>
  </w:p>
  <w:p w14:paraId="1879BD4F" w14:textId="5D8D0DEC" w:rsidR="004B0229" w:rsidRDefault="004B0229" w:rsidP="004B0229">
    <w:pPr>
      <w:tabs>
        <w:tab w:val="center" w:pos="4680"/>
        <w:tab w:val="right" w:pos="9360"/>
      </w:tabs>
      <w:spacing w:after="0" w:line="240" w:lineRule="atLeast"/>
      <w:rPr>
        <w:rFonts w:ascii="Arial" w:eastAsia="Arial Unicode MS" w:hAnsi="Arial" w:cs="Arial"/>
        <w:color w:val="333333"/>
        <w:sz w:val="16"/>
        <w:szCs w:val="16"/>
      </w:rPr>
    </w:pPr>
    <w:r>
      <w:rPr>
        <w:rFonts w:ascii="Arial" w:eastAsia="Arial Unicode MS" w:hAnsi="Arial" w:cs="Arial"/>
        <w:color w:val="333333"/>
        <w:sz w:val="16"/>
        <w:szCs w:val="16"/>
      </w:rPr>
      <w:t>© 20</w:t>
    </w:r>
    <w:r w:rsidR="006C0ACD">
      <w:rPr>
        <w:rFonts w:ascii="Arial" w:eastAsia="Arial Unicode MS" w:hAnsi="Arial" w:cs="Arial"/>
        <w:color w:val="333333"/>
        <w:sz w:val="16"/>
        <w:szCs w:val="16"/>
      </w:rPr>
      <w:t>2</w:t>
    </w:r>
    <w:r w:rsidR="00D67E19">
      <w:rPr>
        <w:rFonts w:ascii="Arial" w:eastAsia="Arial Unicode MS" w:hAnsi="Arial" w:cs="Arial"/>
        <w:color w:val="333333"/>
        <w:sz w:val="16"/>
        <w:szCs w:val="16"/>
      </w:rPr>
      <w:t>1</w:t>
    </w:r>
    <w:r w:rsidRPr="007174DB">
      <w:rPr>
        <w:rFonts w:ascii="Arial" w:eastAsia="Arial Unicode MS" w:hAnsi="Arial" w:cs="Arial"/>
        <w:color w:val="333333"/>
        <w:sz w:val="16"/>
        <w:szCs w:val="16"/>
      </w:rPr>
      <w:t xml:space="preserve"> Ernst &amp; Young </w:t>
    </w:r>
    <w:r w:rsidRPr="007174DB">
      <w:rPr>
        <w:rFonts w:ascii="Arial" w:eastAsia="Arial Unicode MS" w:hAnsi="Arial" w:cs="Arial"/>
        <w:color w:val="4D4D4D"/>
        <w:sz w:val="16"/>
        <w:szCs w:val="16"/>
      </w:rPr>
      <w:t>Foundation (US)</w:t>
    </w:r>
    <w:r w:rsidRPr="007174DB">
      <w:rPr>
        <w:rFonts w:ascii="Arial" w:eastAsia="Arial Unicode MS" w:hAnsi="Arial" w:cs="Arial"/>
        <w:color w:val="333333"/>
        <w:sz w:val="16"/>
        <w:szCs w:val="16"/>
      </w:rPr>
      <w:t>. All Rights Reserved.</w:t>
    </w:r>
  </w:p>
  <w:p w14:paraId="11603E44" w14:textId="6C99C339" w:rsidR="004B0229" w:rsidRPr="004B0229" w:rsidRDefault="004B0229" w:rsidP="004B0229">
    <w:pPr>
      <w:tabs>
        <w:tab w:val="center" w:pos="4680"/>
        <w:tab w:val="right" w:pos="9360"/>
      </w:tabs>
      <w:spacing w:after="0" w:line="240" w:lineRule="atLeast"/>
      <w:rPr>
        <w:rFonts w:ascii="Arial" w:hAnsi="Arial" w:cs="Arial"/>
        <w:color w:val="4D4D4D"/>
        <w:sz w:val="16"/>
        <w:szCs w:val="16"/>
      </w:rPr>
    </w:pPr>
    <w:r w:rsidRPr="00B01E10">
      <w:rPr>
        <w:rFonts w:ascii="Arial" w:hAnsi="Arial" w:cs="Arial"/>
        <w:color w:val="4D4D4D"/>
        <w:sz w:val="16"/>
        <w:szCs w:val="16"/>
      </w:rPr>
      <w:t xml:space="preserve">SCORE </w:t>
    </w:r>
    <w:r w:rsidR="00FA19EE">
      <w:rPr>
        <w:rFonts w:ascii="Arial" w:hAnsi="Arial" w:cs="Arial"/>
        <w:color w:val="4D4D4D"/>
        <w:sz w:val="16"/>
        <w:szCs w:val="16"/>
      </w:rPr>
      <w:t>no.</w:t>
    </w:r>
    <w:r w:rsidR="00CA631C">
      <w:rPr>
        <w:rFonts w:ascii="Arial" w:hAnsi="Arial" w:cs="Arial"/>
        <w:color w:val="4D4D4D"/>
        <w:sz w:val="16"/>
        <w:szCs w:val="16"/>
      </w:rPr>
      <w:t xml:space="preserve"> </w:t>
    </w:r>
    <w:r w:rsidR="00CA631C">
      <w:rPr>
        <w:rFonts w:ascii="Arial" w:hAnsi="Arial" w:cs="Arial"/>
        <w:color w:val="333333"/>
        <w:sz w:val="16"/>
        <w:szCs w:val="16"/>
      </w:rPr>
      <w:t>13681-211US_4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62185A" w14:textId="77777777" w:rsidR="009846E2" w:rsidRDefault="009846E2" w:rsidP="00F00DA5">
      <w:pPr>
        <w:spacing w:after="0" w:line="240" w:lineRule="auto"/>
      </w:pPr>
      <w:r>
        <w:separator/>
      </w:r>
    </w:p>
  </w:footnote>
  <w:footnote w:type="continuationSeparator" w:id="0">
    <w:p w14:paraId="662B26D9" w14:textId="77777777" w:rsidR="009846E2" w:rsidRDefault="009846E2" w:rsidP="00F00D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348A55" w14:textId="77777777" w:rsidR="00CA631C" w:rsidRDefault="00CA63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1A7EBB" w14:textId="77777777" w:rsidR="00CA631C" w:rsidRDefault="00CA63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D0D64B" w14:textId="0C37BE02" w:rsidR="00931D23" w:rsidRDefault="00D67E19">
    <w:pPr>
      <w:pStyle w:val="Header"/>
    </w:pPr>
    <w:r>
      <w:rPr>
        <w:noProof/>
      </w:rPr>
      <w:drawing>
        <wp:inline distT="0" distB="0" distL="0" distR="0" wp14:anchorId="018EAE30" wp14:editId="6287BBAD">
          <wp:extent cx="5905500" cy="9048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05500" cy="9048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893CDB"/>
    <w:multiLevelType w:val="multilevel"/>
    <w:tmpl w:val="5CC8C5DE"/>
    <w:lvl w:ilvl="0">
      <w:start w:val="1"/>
      <w:numFmt w:val="bullet"/>
      <w:lvlText w:val="►"/>
      <w:lvlJc w:val="left"/>
      <w:pPr>
        <w:tabs>
          <w:tab w:val="num" w:pos="360"/>
        </w:tabs>
        <w:ind w:left="360" w:hanging="360"/>
      </w:pPr>
      <w:rPr>
        <w:rFonts w:ascii="Arial" w:hAnsi="Arial" w:hint="default"/>
        <w:color w:val="FFE6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BA1607C"/>
    <w:multiLevelType w:val="hybridMultilevel"/>
    <w:tmpl w:val="778A4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B45377"/>
    <w:multiLevelType w:val="hybridMultilevel"/>
    <w:tmpl w:val="D196F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501A5D"/>
    <w:multiLevelType w:val="hybridMultilevel"/>
    <w:tmpl w:val="3F08657A"/>
    <w:lvl w:ilvl="0" w:tplc="309C37B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3017DC"/>
    <w:multiLevelType w:val="hybridMultilevel"/>
    <w:tmpl w:val="778A4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71416F"/>
    <w:multiLevelType w:val="hybridMultilevel"/>
    <w:tmpl w:val="EDB00F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A3D2F28"/>
    <w:multiLevelType w:val="hybridMultilevel"/>
    <w:tmpl w:val="9F2CEC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B41C11"/>
    <w:multiLevelType w:val="multilevel"/>
    <w:tmpl w:val="5CC8C5DE"/>
    <w:lvl w:ilvl="0">
      <w:start w:val="1"/>
      <w:numFmt w:val="bullet"/>
      <w:lvlText w:val="►"/>
      <w:lvlJc w:val="left"/>
      <w:pPr>
        <w:tabs>
          <w:tab w:val="num" w:pos="360"/>
        </w:tabs>
        <w:ind w:left="360" w:hanging="360"/>
      </w:pPr>
      <w:rPr>
        <w:rFonts w:ascii="Arial" w:hAnsi="Arial" w:hint="default"/>
        <w:color w:val="FFE6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30BA1B95"/>
    <w:multiLevelType w:val="multilevel"/>
    <w:tmpl w:val="5CC8C5DE"/>
    <w:lvl w:ilvl="0">
      <w:start w:val="1"/>
      <w:numFmt w:val="bullet"/>
      <w:lvlText w:val="►"/>
      <w:lvlJc w:val="left"/>
      <w:pPr>
        <w:tabs>
          <w:tab w:val="num" w:pos="360"/>
        </w:tabs>
        <w:ind w:left="360" w:hanging="360"/>
      </w:pPr>
      <w:rPr>
        <w:rFonts w:ascii="Arial" w:hAnsi="Arial" w:hint="default"/>
        <w:color w:val="FFE6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 w15:restartNumberingAfterBreak="0">
    <w:nsid w:val="35C61BD0"/>
    <w:multiLevelType w:val="hybridMultilevel"/>
    <w:tmpl w:val="10D88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C223E4"/>
    <w:multiLevelType w:val="multilevel"/>
    <w:tmpl w:val="5CC8C5DE"/>
    <w:lvl w:ilvl="0">
      <w:start w:val="1"/>
      <w:numFmt w:val="bullet"/>
      <w:lvlText w:val="►"/>
      <w:lvlJc w:val="left"/>
      <w:pPr>
        <w:tabs>
          <w:tab w:val="num" w:pos="360"/>
        </w:tabs>
        <w:ind w:left="360" w:hanging="360"/>
      </w:pPr>
      <w:rPr>
        <w:rFonts w:ascii="Arial" w:hAnsi="Arial" w:hint="default"/>
        <w:color w:val="FFE6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 w15:restartNumberingAfterBreak="0">
    <w:nsid w:val="47CE741C"/>
    <w:multiLevelType w:val="hybridMultilevel"/>
    <w:tmpl w:val="5CDE0D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300A40"/>
    <w:multiLevelType w:val="hybridMultilevel"/>
    <w:tmpl w:val="CA92FAF2"/>
    <w:lvl w:ilvl="0" w:tplc="D8AE10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A34889"/>
    <w:multiLevelType w:val="hybridMultilevel"/>
    <w:tmpl w:val="DDF471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64624A"/>
    <w:multiLevelType w:val="hybridMultilevel"/>
    <w:tmpl w:val="B8C62D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9244D4"/>
    <w:multiLevelType w:val="hybridMultilevel"/>
    <w:tmpl w:val="AA946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7E4B49"/>
    <w:multiLevelType w:val="hybridMultilevel"/>
    <w:tmpl w:val="7244FEAE"/>
    <w:lvl w:ilvl="0" w:tplc="968023CA">
      <w:numFmt w:val="bullet"/>
      <w:lvlText w:val=""/>
      <w:lvlJc w:val="left"/>
      <w:pPr>
        <w:ind w:left="720" w:hanging="360"/>
      </w:pPr>
      <w:rPr>
        <w:rFonts w:ascii="Symbol" w:eastAsia="Calibr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D04FE9"/>
    <w:multiLevelType w:val="hybridMultilevel"/>
    <w:tmpl w:val="B9D80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3916DA2"/>
    <w:multiLevelType w:val="hybridMultilevel"/>
    <w:tmpl w:val="41A81A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1F6238"/>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0" w15:restartNumberingAfterBreak="0">
    <w:nsid w:val="6C8E44EB"/>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1" w15:restartNumberingAfterBreak="0">
    <w:nsid w:val="78315279"/>
    <w:multiLevelType w:val="multilevel"/>
    <w:tmpl w:val="5CC8C5DE"/>
    <w:lvl w:ilvl="0">
      <w:start w:val="1"/>
      <w:numFmt w:val="bullet"/>
      <w:lvlText w:val="►"/>
      <w:lvlJc w:val="left"/>
      <w:pPr>
        <w:tabs>
          <w:tab w:val="num" w:pos="360"/>
        </w:tabs>
        <w:ind w:left="360" w:hanging="360"/>
      </w:pPr>
      <w:rPr>
        <w:rFonts w:ascii="Arial" w:hAnsi="Arial" w:hint="default"/>
        <w:color w:val="FFE6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E600"/>
      </w:rPr>
    </w:lvl>
    <w:lvl w:ilvl="2">
      <w:start w:val="1"/>
      <w:numFmt w:val="bullet"/>
      <w:lvlText w:val="►"/>
      <w:lvlJc w:val="left"/>
      <w:pPr>
        <w:tabs>
          <w:tab w:val="num" w:pos="1080"/>
        </w:tabs>
        <w:ind w:left="1080" w:hanging="360"/>
      </w:pPr>
      <w:rPr>
        <w:rFonts w:ascii="Arial" w:hAnsi="Arial" w:hint="default"/>
        <w:color w:val="FFE600"/>
        <w:sz w:val="20"/>
      </w:rPr>
    </w:lvl>
    <w:lvl w:ilvl="3">
      <w:start w:val="1"/>
      <w:numFmt w:val="bullet"/>
      <w:lvlText w:val="–"/>
      <w:lvlJc w:val="left"/>
      <w:pPr>
        <w:tabs>
          <w:tab w:val="num" w:pos="1440"/>
        </w:tabs>
        <w:ind w:left="1440" w:hanging="360"/>
      </w:pPr>
      <w:rPr>
        <w:rFonts w:ascii="Times New Roman" w:hAnsi="Times New Roman" w:cs="Times New Roman" w:hint="default"/>
        <w:color w:val="FFE600"/>
      </w:rPr>
    </w:lvl>
    <w:lvl w:ilvl="4">
      <w:start w:val="1"/>
      <w:numFmt w:val="bullet"/>
      <w:lvlRestart w:val="0"/>
      <w:lvlText w:val="►"/>
      <w:lvlJc w:val="left"/>
      <w:pPr>
        <w:tabs>
          <w:tab w:val="num" w:pos="1800"/>
        </w:tabs>
        <w:ind w:left="1800" w:hanging="360"/>
      </w:pPr>
      <w:rPr>
        <w:rFonts w:ascii="Arial" w:hAnsi="Arial" w:hint="default"/>
        <w:color w:val="FFE6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2" w15:restartNumberingAfterBreak="0">
    <w:nsid w:val="7C7322B3"/>
    <w:multiLevelType w:val="multilevel"/>
    <w:tmpl w:val="742C2F3E"/>
    <w:lvl w:ilvl="0">
      <w:start w:val="1"/>
      <w:numFmt w:val="bullet"/>
      <w:lvlText w:val="►"/>
      <w:lvlJc w:val="left"/>
      <w:pPr>
        <w:tabs>
          <w:tab w:val="num" w:pos="360"/>
        </w:tabs>
        <w:ind w:left="360" w:hanging="360"/>
      </w:pPr>
      <w:rPr>
        <w:rFonts w:ascii="Arial" w:hAnsi="Arial" w:hint="default"/>
        <w:color w:val="FFD200"/>
        <w:sz w:val="20"/>
        <w:szCs w:val="20"/>
      </w:rPr>
    </w:lvl>
    <w:lvl w:ilvl="1">
      <w:start w:val="1"/>
      <w:numFmt w:val="bullet"/>
      <w:lvlText w:val="–"/>
      <w:lvlJc w:val="left"/>
      <w:pPr>
        <w:tabs>
          <w:tab w:val="num" w:pos="720"/>
        </w:tabs>
        <w:ind w:left="720" w:hanging="360"/>
      </w:pPr>
      <w:rPr>
        <w:rFonts w:ascii="Times New Roman" w:hAnsi="Times New Roman" w:cs="Times New Roman" w:hint="default"/>
        <w:color w:val="FFD200"/>
      </w:rPr>
    </w:lvl>
    <w:lvl w:ilvl="2">
      <w:start w:val="1"/>
      <w:numFmt w:val="bullet"/>
      <w:lvlText w:val="►"/>
      <w:lvlJc w:val="left"/>
      <w:pPr>
        <w:tabs>
          <w:tab w:val="num" w:pos="1080"/>
        </w:tabs>
        <w:ind w:left="1080" w:hanging="360"/>
      </w:pPr>
      <w:rPr>
        <w:rFonts w:ascii="Arial" w:hAnsi="Arial" w:hint="default"/>
        <w:color w:val="FFD200"/>
        <w:sz w:val="20"/>
      </w:rPr>
    </w:lvl>
    <w:lvl w:ilvl="3">
      <w:start w:val="1"/>
      <w:numFmt w:val="bullet"/>
      <w:lvlText w:val="–"/>
      <w:lvlJc w:val="left"/>
      <w:pPr>
        <w:tabs>
          <w:tab w:val="num" w:pos="1440"/>
        </w:tabs>
        <w:ind w:left="1440" w:hanging="360"/>
      </w:pPr>
      <w:rPr>
        <w:rFonts w:ascii="Times New Roman" w:hAnsi="Times New Roman" w:cs="Times New Roman" w:hint="default"/>
        <w:color w:val="FFD200"/>
      </w:rPr>
    </w:lvl>
    <w:lvl w:ilvl="4">
      <w:start w:val="1"/>
      <w:numFmt w:val="bullet"/>
      <w:lvlRestart w:val="0"/>
      <w:lvlText w:val="►"/>
      <w:lvlJc w:val="left"/>
      <w:pPr>
        <w:tabs>
          <w:tab w:val="num" w:pos="1800"/>
        </w:tabs>
        <w:ind w:left="1800" w:hanging="360"/>
      </w:pPr>
      <w:rPr>
        <w:rFonts w:ascii="Arial" w:hAnsi="Arial" w:hint="default"/>
        <w:color w:val="FFD200"/>
      </w:rPr>
    </w:lvl>
    <w:lvl w:ilvl="5">
      <w:start w:val="1"/>
      <w:numFmt w:val="bullet"/>
      <w:lvlText w:val="–"/>
      <w:lvlJc w:val="left"/>
      <w:pPr>
        <w:tabs>
          <w:tab w:val="num" w:pos="2160"/>
        </w:tabs>
        <w:ind w:left="2160" w:hanging="360"/>
      </w:pPr>
      <w:rPr>
        <w:rFonts w:ascii="Times New Roman" w:hAnsi="Times New Roman" w:cs="Times New Roman" w:hint="default"/>
        <w:color w:val="FFD200"/>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abstractNumId w:val="18"/>
  </w:num>
  <w:num w:numId="2">
    <w:abstractNumId w:val="20"/>
  </w:num>
  <w:num w:numId="3">
    <w:abstractNumId w:val="22"/>
  </w:num>
  <w:num w:numId="4">
    <w:abstractNumId w:val="9"/>
  </w:num>
  <w:num w:numId="5">
    <w:abstractNumId w:val="16"/>
  </w:num>
  <w:num w:numId="6">
    <w:abstractNumId w:val="2"/>
  </w:num>
  <w:num w:numId="7">
    <w:abstractNumId w:val="15"/>
  </w:num>
  <w:num w:numId="8">
    <w:abstractNumId w:val="4"/>
  </w:num>
  <w:num w:numId="9">
    <w:abstractNumId w:val="1"/>
  </w:num>
  <w:num w:numId="10">
    <w:abstractNumId w:val="13"/>
  </w:num>
  <w:num w:numId="11">
    <w:abstractNumId w:val="3"/>
  </w:num>
  <w:num w:numId="12">
    <w:abstractNumId w:val="5"/>
  </w:num>
  <w:num w:numId="13">
    <w:abstractNumId w:val="19"/>
  </w:num>
  <w:num w:numId="14">
    <w:abstractNumId w:val="14"/>
  </w:num>
  <w:num w:numId="15">
    <w:abstractNumId w:val="11"/>
  </w:num>
  <w:num w:numId="16">
    <w:abstractNumId w:val="19"/>
  </w:num>
  <w:num w:numId="17">
    <w:abstractNumId w:val="17"/>
  </w:num>
  <w:num w:numId="18">
    <w:abstractNumId w:val="6"/>
  </w:num>
  <w:num w:numId="19">
    <w:abstractNumId w:val="21"/>
  </w:num>
  <w:num w:numId="20">
    <w:abstractNumId w:val="7"/>
  </w:num>
  <w:num w:numId="21">
    <w:abstractNumId w:val="10"/>
  </w:num>
  <w:num w:numId="22">
    <w:abstractNumId w:val="0"/>
  </w:num>
  <w:num w:numId="23">
    <w:abstractNumId w:val="12"/>
  </w:num>
  <w:num w:numId="24">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EF4"/>
    <w:rsid w:val="0000309B"/>
    <w:rsid w:val="00005E31"/>
    <w:rsid w:val="00007E1E"/>
    <w:rsid w:val="00010718"/>
    <w:rsid w:val="000141BC"/>
    <w:rsid w:val="00023457"/>
    <w:rsid w:val="0002468E"/>
    <w:rsid w:val="00031C67"/>
    <w:rsid w:val="00033265"/>
    <w:rsid w:val="00033365"/>
    <w:rsid w:val="000336A1"/>
    <w:rsid w:val="00035537"/>
    <w:rsid w:val="0003597A"/>
    <w:rsid w:val="000364DB"/>
    <w:rsid w:val="00040982"/>
    <w:rsid w:val="0004287E"/>
    <w:rsid w:val="00042A84"/>
    <w:rsid w:val="00055774"/>
    <w:rsid w:val="000563DB"/>
    <w:rsid w:val="00057C2A"/>
    <w:rsid w:val="00060701"/>
    <w:rsid w:val="00061050"/>
    <w:rsid w:val="0006190B"/>
    <w:rsid w:val="000638ED"/>
    <w:rsid w:val="00066A04"/>
    <w:rsid w:val="00067A2D"/>
    <w:rsid w:val="00070E95"/>
    <w:rsid w:val="000737B9"/>
    <w:rsid w:val="00076294"/>
    <w:rsid w:val="00076B14"/>
    <w:rsid w:val="00082511"/>
    <w:rsid w:val="00084842"/>
    <w:rsid w:val="00085CE3"/>
    <w:rsid w:val="00087A3D"/>
    <w:rsid w:val="00091907"/>
    <w:rsid w:val="00092328"/>
    <w:rsid w:val="000A0D81"/>
    <w:rsid w:val="000A290B"/>
    <w:rsid w:val="000A53FB"/>
    <w:rsid w:val="000A5CDA"/>
    <w:rsid w:val="000A628C"/>
    <w:rsid w:val="000B2987"/>
    <w:rsid w:val="000B515A"/>
    <w:rsid w:val="000B58C4"/>
    <w:rsid w:val="000C0E51"/>
    <w:rsid w:val="000C43C1"/>
    <w:rsid w:val="000C5A0A"/>
    <w:rsid w:val="000C6319"/>
    <w:rsid w:val="000C6E83"/>
    <w:rsid w:val="000C7ECA"/>
    <w:rsid w:val="000D33F5"/>
    <w:rsid w:val="000D3D76"/>
    <w:rsid w:val="000D436F"/>
    <w:rsid w:val="000E042D"/>
    <w:rsid w:val="000E190E"/>
    <w:rsid w:val="000E2182"/>
    <w:rsid w:val="000E2773"/>
    <w:rsid w:val="000E35A3"/>
    <w:rsid w:val="000E7FAB"/>
    <w:rsid w:val="000F1D86"/>
    <w:rsid w:val="000F3492"/>
    <w:rsid w:val="000F376D"/>
    <w:rsid w:val="001024D7"/>
    <w:rsid w:val="00105745"/>
    <w:rsid w:val="0011140D"/>
    <w:rsid w:val="00112805"/>
    <w:rsid w:val="001164CA"/>
    <w:rsid w:val="00116A46"/>
    <w:rsid w:val="001203BD"/>
    <w:rsid w:val="001217F4"/>
    <w:rsid w:val="00121A70"/>
    <w:rsid w:val="00121AB5"/>
    <w:rsid w:val="001225ED"/>
    <w:rsid w:val="00125051"/>
    <w:rsid w:val="00126FE4"/>
    <w:rsid w:val="00132F89"/>
    <w:rsid w:val="00134B22"/>
    <w:rsid w:val="00134B73"/>
    <w:rsid w:val="00143491"/>
    <w:rsid w:val="0014388F"/>
    <w:rsid w:val="0014588A"/>
    <w:rsid w:val="00147049"/>
    <w:rsid w:val="0015186A"/>
    <w:rsid w:val="00151C29"/>
    <w:rsid w:val="001557ED"/>
    <w:rsid w:val="00160990"/>
    <w:rsid w:val="0016611D"/>
    <w:rsid w:val="001663DA"/>
    <w:rsid w:val="00170D84"/>
    <w:rsid w:val="00172A87"/>
    <w:rsid w:val="001731DD"/>
    <w:rsid w:val="00177E43"/>
    <w:rsid w:val="00181970"/>
    <w:rsid w:val="0018209A"/>
    <w:rsid w:val="0018344C"/>
    <w:rsid w:val="00184A42"/>
    <w:rsid w:val="00186457"/>
    <w:rsid w:val="00186813"/>
    <w:rsid w:val="00186B0A"/>
    <w:rsid w:val="001870F5"/>
    <w:rsid w:val="0019092A"/>
    <w:rsid w:val="00190AAA"/>
    <w:rsid w:val="001946F1"/>
    <w:rsid w:val="0019580B"/>
    <w:rsid w:val="00195D81"/>
    <w:rsid w:val="001967D9"/>
    <w:rsid w:val="0019682C"/>
    <w:rsid w:val="001A277B"/>
    <w:rsid w:val="001B3FD6"/>
    <w:rsid w:val="001B5E3F"/>
    <w:rsid w:val="001C1AA6"/>
    <w:rsid w:val="001C2331"/>
    <w:rsid w:val="001C4F97"/>
    <w:rsid w:val="001D0DC7"/>
    <w:rsid w:val="001D1927"/>
    <w:rsid w:val="001D393A"/>
    <w:rsid w:val="001D47C7"/>
    <w:rsid w:val="001D5530"/>
    <w:rsid w:val="001E011F"/>
    <w:rsid w:val="001E24E0"/>
    <w:rsid w:val="001E30E3"/>
    <w:rsid w:val="001E3BCC"/>
    <w:rsid w:val="001E4E31"/>
    <w:rsid w:val="001E7BC6"/>
    <w:rsid w:val="001F0089"/>
    <w:rsid w:val="001F0698"/>
    <w:rsid w:val="001F226B"/>
    <w:rsid w:val="001F3DF2"/>
    <w:rsid w:val="001F5647"/>
    <w:rsid w:val="00200D34"/>
    <w:rsid w:val="00201068"/>
    <w:rsid w:val="002062F1"/>
    <w:rsid w:val="0020689B"/>
    <w:rsid w:val="00206EB5"/>
    <w:rsid w:val="00207D15"/>
    <w:rsid w:val="002129D0"/>
    <w:rsid w:val="002147E9"/>
    <w:rsid w:val="0021585E"/>
    <w:rsid w:val="00217D99"/>
    <w:rsid w:val="00221F32"/>
    <w:rsid w:val="002237BD"/>
    <w:rsid w:val="00224287"/>
    <w:rsid w:val="002309E2"/>
    <w:rsid w:val="00233568"/>
    <w:rsid w:val="0023579B"/>
    <w:rsid w:val="00235898"/>
    <w:rsid w:val="00235990"/>
    <w:rsid w:val="00237EEF"/>
    <w:rsid w:val="002420D6"/>
    <w:rsid w:val="00251873"/>
    <w:rsid w:val="00253454"/>
    <w:rsid w:val="00253DB6"/>
    <w:rsid w:val="002617AB"/>
    <w:rsid w:val="00270A07"/>
    <w:rsid w:val="002714BD"/>
    <w:rsid w:val="002721D4"/>
    <w:rsid w:val="002724CD"/>
    <w:rsid w:val="002765AD"/>
    <w:rsid w:val="00277A17"/>
    <w:rsid w:val="00280FC1"/>
    <w:rsid w:val="0028152B"/>
    <w:rsid w:val="00286A41"/>
    <w:rsid w:val="0028710F"/>
    <w:rsid w:val="0029263E"/>
    <w:rsid w:val="00292688"/>
    <w:rsid w:val="002A02A4"/>
    <w:rsid w:val="002A2727"/>
    <w:rsid w:val="002A509A"/>
    <w:rsid w:val="002A66BD"/>
    <w:rsid w:val="002A7A92"/>
    <w:rsid w:val="002B2251"/>
    <w:rsid w:val="002B3802"/>
    <w:rsid w:val="002B5DA2"/>
    <w:rsid w:val="002B6199"/>
    <w:rsid w:val="002B7B23"/>
    <w:rsid w:val="002C6190"/>
    <w:rsid w:val="002D06B7"/>
    <w:rsid w:val="002D2239"/>
    <w:rsid w:val="002D43E7"/>
    <w:rsid w:val="002D473A"/>
    <w:rsid w:val="002D4C44"/>
    <w:rsid w:val="002D6AE6"/>
    <w:rsid w:val="002E0AC8"/>
    <w:rsid w:val="002E0DA1"/>
    <w:rsid w:val="002E2ABF"/>
    <w:rsid w:val="002E5A63"/>
    <w:rsid w:val="002F02A2"/>
    <w:rsid w:val="002F3558"/>
    <w:rsid w:val="002F3851"/>
    <w:rsid w:val="002F4D5D"/>
    <w:rsid w:val="002F517E"/>
    <w:rsid w:val="002F65B6"/>
    <w:rsid w:val="00300B80"/>
    <w:rsid w:val="00301527"/>
    <w:rsid w:val="00302376"/>
    <w:rsid w:val="00302A1A"/>
    <w:rsid w:val="003053F3"/>
    <w:rsid w:val="00313CB4"/>
    <w:rsid w:val="003149DD"/>
    <w:rsid w:val="00315D06"/>
    <w:rsid w:val="003165F7"/>
    <w:rsid w:val="00317B53"/>
    <w:rsid w:val="00320D2D"/>
    <w:rsid w:val="00321470"/>
    <w:rsid w:val="0032176F"/>
    <w:rsid w:val="00323C2B"/>
    <w:rsid w:val="003255A7"/>
    <w:rsid w:val="003260F7"/>
    <w:rsid w:val="0033343F"/>
    <w:rsid w:val="00337618"/>
    <w:rsid w:val="003376FA"/>
    <w:rsid w:val="00337D25"/>
    <w:rsid w:val="00340D55"/>
    <w:rsid w:val="00343801"/>
    <w:rsid w:val="0034405E"/>
    <w:rsid w:val="0034509B"/>
    <w:rsid w:val="00347280"/>
    <w:rsid w:val="00352056"/>
    <w:rsid w:val="00352E47"/>
    <w:rsid w:val="00355A8F"/>
    <w:rsid w:val="00356895"/>
    <w:rsid w:val="0036225D"/>
    <w:rsid w:val="00362AA3"/>
    <w:rsid w:val="00367179"/>
    <w:rsid w:val="0036727D"/>
    <w:rsid w:val="00372489"/>
    <w:rsid w:val="003724EB"/>
    <w:rsid w:val="003743F6"/>
    <w:rsid w:val="00375B7A"/>
    <w:rsid w:val="00377AEA"/>
    <w:rsid w:val="0038016D"/>
    <w:rsid w:val="00380EC1"/>
    <w:rsid w:val="0038127F"/>
    <w:rsid w:val="00382D90"/>
    <w:rsid w:val="00385B50"/>
    <w:rsid w:val="00390A5A"/>
    <w:rsid w:val="00396E5C"/>
    <w:rsid w:val="003A0F7A"/>
    <w:rsid w:val="003A17F5"/>
    <w:rsid w:val="003A3517"/>
    <w:rsid w:val="003A365A"/>
    <w:rsid w:val="003A417C"/>
    <w:rsid w:val="003A6391"/>
    <w:rsid w:val="003B5457"/>
    <w:rsid w:val="003B77A0"/>
    <w:rsid w:val="003C3A7A"/>
    <w:rsid w:val="003C4587"/>
    <w:rsid w:val="003C5A21"/>
    <w:rsid w:val="003D1A1D"/>
    <w:rsid w:val="003D2698"/>
    <w:rsid w:val="003D2B06"/>
    <w:rsid w:val="003D45A3"/>
    <w:rsid w:val="003D4683"/>
    <w:rsid w:val="003D64FE"/>
    <w:rsid w:val="003F1B03"/>
    <w:rsid w:val="003F2188"/>
    <w:rsid w:val="003F3EF1"/>
    <w:rsid w:val="004010E0"/>
    <w:rsid w:val="00402089"/>
    <w:rsid w:val="004101B3"/>
    <w:rsid w:val="00411CEB"/>
    <w:rsid w:val="00414D28"/>
    <w:rsid w:val="00415B89"/>
    <w:rsid w:val="0042033F"/>
    <w:rsid w:val="00420772"/>
    <w:rsid w:val="004273D7"/>
    <w:rsid w:val="00430222"/>
    <w:rsid w:val="00431691"/>
    <w:rsid w:val="00433B8D"/>
    <w:rsid w:val="0043687A"/>
    <w:rsid w:val="004426E1"/>
    <w:rsid w:val="00447F14"/>
    <w:rsid w:val="004512B1"/>
    <w:rsid w:val="004523CE"/>
    <w:rsid w:val="00452EEF"/>
    <w:rsid w:val="00455773"/>
    <w:rsid w:val="004558DA"/>
    <w:rsid w:val="004559CE"/>
    <w:rsid w:val="004561AB"/>
    <w:rsid w:val="004575C2"/>
    <w:rsid w:val="00465999"/>
    <w:rsid w:val="00465B95"/>
    <w:rsid w:val="00465CD6"/>
    <w:rsid w:val="004711D3"/>
    <w:rsid w:val="00475EBF"/>
    <w:rsid w:val="00483003"/>
    <w:rsid w:val="0048321D"/>
    <w:rsid w:val="00485BDD"/>
    <w:rsid w:val="00493AA3"/>
    <w:rsid w:val="00493B07"/>
    <w:rsid w:val="0049441D"/>
    <w:rsid w:val="00496539"/>
    <w:rsid w:val="00497612"/>
    <w:rsid w:val="00497AAA"/>
    <w:rsid w:val="004A0487"/>
    <w:rsid w:val="004A2D98"/>
    <w:rsid w:val="004A3FDC"/>
    <w:rsid w:val="004B0229"/>
    <w:rsid w:val="004B0803"/>
    <w:rsid w:val="004B0FCC"/>
    <w:rsid w:val="004B12E2"/>
    <w:rsid w:val="004B4AF4"/>
    <w:rsid w:val="004C067B"/>
    <w:rsid w:val="004C1BF7"/>
    <w:rsid w:val="004C2A8E"/>
    <w:rsid w:val="004C2B2D"/>
    <w:rsid w:val="004C5C1A"/>
    <w:rsid w:val="004C773C"/>
    <w:rsid w:val="004D332B"/>
    <w:rsid w:val="004E0548"/>
    <w:rsid w:val="004F19D8"/>
    <w:rsid w:val="004F23C0"/>
    <w:rsid w:val="004F378F"/>
    <w:rsid w:val="004F50AF"/>
    <w:rsid w:val="004F5D8D"/>
    <w:rsid w:val="00505B12"/>
    <w:rsid w:val="00514C3D"/>
    <w:rsid w:val="005243AB"/>
    <w:rsid w:val="00526B73"/>
    <w:rsid w:val="005279A1"/>
    <w:rsid w:val="0053011E"/>
    <w:rsid w:val="005309E8"/>
    <w:rsid w:val="005310DC"/>
    <w:rsid w:val="00532DC9"/>
    <w:rsid w:val="00533CB2"/>
    <w:rsid w:val="00534797"/>
    <w:rsid w:val="00534CA2"/>
    <w:rsid w:val="00534D57"/>
    <w:rsid w:val="0053745C"/>
    <w:rsid w:val="00546C9B"/>
    <w:rsid w:val="0054784F"/>
    <w:rsid w:val="0055143F"/>
    <w:rsid w:val="0055186D"/>
    <w:rsid w:val="0055344C"/>
    <w:rsid w:val="00553BB9"/>
    <w:rsid w:val="00562837"/>
    <w:rsid w:val="00562C76"/>
    <w:rsid w:val="00565624"/>
    <w:rsid w:val="0056771C"/>
    <w:rsid w:val="00567A5C"/>
    <w:rsid w:val="00567B5A"/>
    <w:rsid w:val="005701AB"/>
    <w:rsid w:val="00570FC5"/>
    <w:rsid w:val="0057120A"/>
    <w:rsid w:val="0057187C"/>
    <w:rsid w:val="00573086"/>
    <w:rsid w:val="005737C3"/>
    <w:rsid w:val="00574154"/>
    <w:rsid w:val="00575594"/>
    <w:rsid w:val="0057740E"/>
    <w:rsid w:val="00577FF5"/>
    <w:rsid w:val="005804F5"/>
    <w:rsid w:val="0058432D"/>
    <w:rsid w:val="005941E1"/>
    <w:rsid w:val="005972D9"/>
    <w:rsid w:val="00597F76"/>
    <w:rsid w:val="005A03D3"/>
    <w:rsid w:val="005A06B0"/>
    <w:rsid w:val="005A06D8"/>
    <w:rsid w:val="005A0D2F"/>
    <w:rsid w:val="005A10F6"/>
    <w:rsid w:val="005A11A2"/>
    <w:rsid w:val="005A445E"/>
    <w:rsid w:val="005B0DE4"/>
    <w:rsid w:val="005B141A"/>
    <w:rsid w:val="005B19F1"/>
    <w:rsid w:val="005B4665"/>
    <w:rsid w:val="005B5E17"/>
    <w:rsid w:val="005B6B1A"/>
    <w:rsid w:val="005B7AA5"/>
    <w:rsid w:val="005B7B64"/>
    <w:rsid w:val="005C4FFB"/>
    <w:rsid w:val="005D0293"/>
    <w:rsid w:val="005D04B8"/>
    <w:rsid w:val="005D10A1"/>
    <w:rsid w:val="005D38B9"/>
    <w:rsid w:val="005D5E09"/>
    <w:rsid w:val="005D7E38"/>
    <w:rsid w:val="005E1732"/>
    <w:rsid w:val="005E413E"/>
    <w:rsid w:val="005F0025"/>
    <w:rsid w:val="005F1FFA"/>
    <w:rsid w:val="005F3366"/>
    <w:rsid w:val="005F4892"/>
    <w:rsid w:val="005F657F"/>
    <w:rsid w:val="005F7A2E"/>
    <w:rsid w:val="006017D0"/>
    <w:rsid w:val="00603FC8"/>
    <w:rsid w:val="00604AE8"/>
    <w:rsid w:val="006064FE"/>
    <w:rsid w:val="006126DE"/>
    <w:rsid w:val="00613671"/>
    <w:rsid w:val="0062073E"/>
    <w:rsid w:val="00620F99"/>
    <w:rsid w:val="006211A1"/>
    <w:rsid w:val="006225D1"/>
    <w:rsid w:val="00622BFF"/>
    <w:rsid w:val="00623C72"/>
    <w:rsid w:val="00633D3D"/>
    <w:rsid w:val="00634966"/>
    <w:rsid w:val="006432D6"/>
    <w:rsid w:val="0064346C"/>
    <w:rsid w:val="006457A7"/>
    <w:rsid w:val="00645E63"/>
    <w:rsid w:val="006465F7"/>
    <w:rsid w:val="00656167"/>
    <w:rsid w:val="0065625C"/>
    <w:rsid w:val="00662BCC"/>
    <w:rsid w:val="0066517E"/>
    <w:rsid w:val="00670B81"/>
    <w:rsid w:val="00672F7D"/>
    <w:rsid w:val="006771A3"/>
    <w:rsid w:val="00681C14"/>
    <w:rsid w:val="006823BB"/>
    <w:rsid w:val="006829E9"/>
    <w:rsid w:val="00683711"/>
    <w:rsid w:val="00693F46"/>
    <w:rsid w:val="0069446C"/>
    <w:rsid w:val="006A0472"/>
    <w:rsid w:val="006A04DD"/>
    <w:rsid w:val="006A05B8"/>
    <w:rsid w:val="006A0EB6"/>
    <w:rsid w:val="006A221A"/>
    <w:rsid w:val="006A79A3"/>
    <w:rsid w:val="006A7FFD"/>
    <w:rsid w:val="006B2B2B"/>
    <w:rsid w:val="006B2B9C"/>
    <w:rsid w:val="006C0483"/>
    <w:rsid w:val="006C0ACD"/>
    <w:rsid w:val="006C1FFB"/>
    <w:rsid w:val="006C3B0E"/>
    <w:rsid w:val="006C780F"/>
    <w:rsid w:val="006C7A0A"/>
    <w:rsid w:val="006C7E01"/>
    <w:rsid w:val="006E00E9"/>
    <w:rsid w:val="006E1334"/>
    <w:rsid w:val="006E2A95"/>
    <w:rsid w:val="006E5060"/>
    <w:rsid w:val="006E60C2"/>
    <w:rsid w:val="006F4425"/>
    <w:rsid w:val="006F49CA"/>
    <w:rsid w:val="006F6ED5"/>
    <w:rsid w:val="006F706B"/>
    <w:rsid w:val="0070270A"/>
    <w:rsid w:val="00706E55"/>
    <w:rsid w:val="00707371"/>
    <w:rsid w:val="007106EF"/>
    <w:rsid w:val="00712826"/>
    <w:rsid w:val="00712C25"/>
    <w:rsid w:val="00712F6A"/>
    <w:rsid w:val="007142A8"/>
    <w:rsid w:val="007144F3"/>
    <w:rsid w:val="007165BE"/>
    <w:rsid w:val="00724A6B"/>
    <w:rsid w:val="0073038F"/>
    <w:rsid w:val="00730D8C"/>
    <w:rsid w:val="00731712"/>
    <w:rsid w:val="00731F87"/>
    <w:rsid w:val="007335D7"/>
    <w:rsid w:val="007339C6"/>
    <w:rsid w:val="00733A82"/>
    <w:rsid w:val="0073691C"/>
    <w:rsid w:val="007369DF"/>
    <w:rsid w:val="007444D2"/>
    <w:rsid w:val="00744AF0"/>
    <w:rsid w:val="0074651D"/>
    <w:rsid w:val="0075175A"/>
    <w:rsid w:val="007521E3"/>
    <w:rsid w:val="007568F5"/>
    <w:rsid w:val="00763595"/>
    <w:rsid w:val="00766F71"/>
    <w:rsid w:val="0076743C"/>
    <w:rsid w:val="007701DA"/>
    <w:rsid w:val="007729F2"/>
    <w:rsid w:val="007732D4"/>
    <w:rsid w:val="00773F68"/>
    <w:rsid w:val="0077433F"/>
    <w:rsid w:val="0077516C"/>
    <w:rsid w:val="0077688F"/>
    <w:rsid w:val="00776BD4"/>
    <w:rsid w:val="00780445"/>
    <w:rsid w:val="00781ABE"/>
    <w:rsid w:val="007851BC"/>
    <w:rsid w:val="00785578"/>
    <w:rsid w:val="00785EF4"/>
    <w:rsid w:val="0079027E"/>
    <w:rsid w:val="007902E5"/>
    <w:rsid w:val="007911DF"/>
    <w:rsid w:val="00792483"/>
    <w:rsid w:val="007A0754"/>
    <w:rsid w:val="007A0F09"/>
    <w:rsid w:val="007A2CFD"/>
    <w:rsid w:val="007A3A29"/>
    <w:rsid w:val="007C0F25"/>
    <w:rsid w:val="007C1210"/>
    <w:rsid w:val="007C1950"/>
    <w:rsid w:val="007C236B"/>
    <w:rsid w:val="007C3458"/>
    <w:rsid w:val="007C3983"/>
    <w:rsid w:val="007C6333"/>
    <w:rsid w:val="007D23FB"/>
    <w:rsid w:val="007D501A"/>
    <w:rsid w:val="007E09CB"/>
    <w:rsid w:val="007E16B3"/>
    <w:rsid w:val="007E2663"/>
    <w:rsid w:val="007E3745"/>
    <w:rsid w:val="007E4E40"/>
    <w:rsid w:val="007F1B8F"/>
    <w:rsid w:val="007F2543"/>
    <w:rsid w:val="007F35A7"/>
    <w:rsid w:val="007F3DC8"/>
    <w:rsid w:val="007F525A"/>
    <w:rsid w:val="007F52F6"/>
    <w:rsid w:val="007F5B64"/>
    <w:rsid w:val="00803CB3"/>
    <w:rsid w:val="00806C1B"/>
    <w:rsid w:val="00807471"/>
    <w:rsid w:val="00811068"/>
    <w:rsid w:val="00811206"/>
    <w:rsid w:val="00811426"/>
    <w:rsid w:val="008135CF"/>
    <w:rsid w:val="0081368B"/>
    <w:rsid w:val="00816CC2"/>
    <w:rsid w:val="00817202"/>
    <w:rsid w:val="00817A90"/>
    <w:rsid w:val="00820BFA"/>
    <w:rsid w:val="00820EA3"/>
    <w:rsid w:val="00820ED8"/>
    <w:rsid w:val="00821E86"/>
    <w:rsid w:val="00827FBB"/>
    <w:rsid w:val="008315ED"/>
    <w:rsid w:val="00832105"/>
    <w:rsid w:val="00835B06"/>
    <w:rsid w:val="00836359"/>
    <w:rsid w:val="008363E2"/>
    <w:rsid w:val="0084045B"/>
    <w:rsid w:val="00841ABE"/>
    <w:rsid w:val="00844294"/>
    <w:rsid w:val="0084451A"/>
    <w:rsid w:val="008454F1"/>
    <w:rsid w:val="00846B85"/>
    <w:rsid w:val="00846D28"/>
    <w:rsid w:val="0084753D"/>
    <w:rsid w:val="00854006"/>
    <w:rsid w:val="0085620D"/>
    <w:rsid w:val="0085643F"/>
    <w:rsid w:val="0086024C"/>
    <w:rsid w:val="00861FCB"/>
    <w:rsid w:val="0086611E"/>
    <w:rsid w:val="008679B6"/>
    <w:rsid w:val="00872A31"/>
    <w:rsid w:val="00874D78"/>
    <w:rsid w:val="0087531D"/>
    <w:rsid w:val="00876899"/>
    <w:rsid w:val="00876ED4"/>
    <w:rsid w:val="00877A7C"/>
    <w:rsid w:val="008829A1"/>
    <w:rsid w:val="00883A9E"/>
    <w:rsid w:val="00887481"/>
    <w:rsid w:val="00890336"/>
    <w:rsid w:val="00890D8C"/>
    <w:rsid w:val="008921D7"/>
    <w:rsid w:val="00894DCB"/>
    <w:rsid w:val="0089581E"/>
    <w:rsid w:val="00897813"/>
    <w:rsid w:val="008A1C8A"/>
    <w:rsid w:val="008A32CC"/>
    <w:rsid w:val="008A38D9"/>
    <w:rsid w:val="008A4F16"/>
    <w:rsid w:val="008A5CDF"/>
    <w:rsid w:val="008A6BEC"/>
    <w:rsid w:val="008A7FA3"/>
    <w:rsid w:val="008B2099"/>
    <w:rsid w:val="008B4EC4"/>
    <w:rsid w:val="008B7BF6"/>
    <w:rsid w:val="008C1A33"/>
    <w:rsid w:val="008C3937"/>
    <w:rsid w:val="008D255A"/>
    <w:rsid w:val="008D3EAA"/>
    <w:rsid w:val="008D5FA2"/>
    <w:rsid w:val="008D68EB"/>
    <w:rsid w:val="008D7FD4"/>
    <w:rsid w:val="008E02E4"/>
    <w:rsid w:val="008E1089"/>
    <w:rsid w:val="008E1385"/>
    <w:rsid w:val="008E3987"/>
    <w:rsid w:val="008F08AE"/>
    <w:rsid w:val="008F2F47"/>
    <w:rsid w:val="008F4379"/>
    <w:rsid w:val="008F4692"/>
    <w:rsid w:val="008F511B"/>
    <w:rsid w:val="008F7EC2"/>
    <w:rsid w:val="00901C47"/>
    <w:rsid w:val="00902A92"/>
    <w:rsid w:val="00903FE2"/>
    <w:rsid w:val="0090524D"/>
    <w:rsid w:val="00910B3B"/>
    <w:rsid w:val="00911AA0"/>
    <w:rsid w:val="00911B3B"/>
    <w:rsid w:val="00911BEC"/>
    <w:rsid w:val="00912576"/>
    <w:rsid w:val="00916010"/>
    <w:rsid w:val="00916374"/>
    <w:rsid w:val="00916751"/>
    <w:rsid w:val="00916AE4"/>
    <w:rsid w:val="00916E48"/>
    <w:rsid w:val="0092629C"/>
    <w:rsid w:val="0092665B"/>
    <w:rsid w:val="00931D23"/>
    <w:rsid w:val="0093245C"/>
    <w:rsid w:val="009346D8"/>
    <w:rsid w:val="0093577B"/>
    <w:rsid w:val="009378BD"/>
    <w:rsid w:val="00941883"/>
    <w:rsid w:val="009422E3"/>
    <w:rsid w:val="00945E42"/>
    <w:rsid w:val="00946ED2"/>
    <w:rsid w:val="009476A1"/>
    <w:rsid w:val="009519EE"/>
    <w:rsid w:val="00955100"/>
    <w:rsid w:val="0095574C"/>
    <w:rsid w:val="00963012"/>
    <w:rsid w:val="0096382F"/>
    <w:rsid w:val="00964748"/>
    <w:rsid w:val="0097035D"/>
    <w:rsid w:val="009730F5"/>
    <w:rsid w:val="00973DAE"/>
    <w:rsid w:val="00974EA6"/>
    <w:rsid w:val="00974F74"/>
    <w:rsid w:val="0097543F"/>
    <w:rsid w:val="009808D8"/>
    <w:rsid w:val="00983B7E"/>
    <w:rsid w:val="00983E9C"/>
    <w:rsid w:val="009846E2"/>
    <w:rsid w:val="00987BD1"/>
    <w:rsid w:val="009907D7"/>
    <w:rsid w:val="0099439D"/>
    <w:rsid w:val="00995EF4"/>
    <w:rsid w:val="00996C85"/>
    <w:rsid w:val="009970D8"/>
    <w:rsid w:val="00997486"/>
    <w:rsid w:val="009A265B"/>
    <w:rsid w:val="009A32F5"/>
    <w:rsid w:val="009A76FA"/>
    <w:rsid w:val="009A7922"/>
    <w:rsid w:val="009B0F89"/>
    <w:rsid w:val="009B17B9"/>
    <w:rsid w:val="009B4092"/>
    <w:rsid w:val="009B6B9F"/>
    <w:rsid w:val="009C08D9"/>
    <w:rsid w:val="009C4649"/>
    <w:rsid w:val="009C47A6"/>
    <w:rsid w:val="009C4819"/>
    <w:rsid w:val="009C4848"/>
    <w:rsid w:val="009C4FC8"/>
    <w:rsid w:val="009C508B"/>
    <w:rsid w:val="009C7A5C"/>
    <w:rsid w:val="009C7F5D"/>
    <w:rsid w:val="009D5B1C"/>
    <w:rsid w:val="009D7319"/>
    <w:rsid w:val="009E087D"/>
    <w:rsid w:val="009E2540"/>
    <w:rsid w:val="009F465B"/>
    <w:rsid w:val="009F7B1A"/>
    <w:rsid w:val="00A02602"/>
    <w:rsid w:val="00A02DE6"/>
    <w:rsid w:val="00A054D2"/>
    <w:rsid w:val="00A06847"/>
    <w:rsid w:val="00A07470"/>
    <w:rsid w:val="00A1123C"/>
    <w:rsid w:val="00A12DC9"/>
    <w:rsid w:val="00A15B85"/>
    <w:rsid w:val="00A16E8E"/>
    <w:rsid w:val="00A17282"/>
    <w:rsid w:val="00A21483"/>
    <w:rsid w:val="00A21693"/>
    <w:rsid w:val="00A22371"/>
    <w:rsid w:val="00A30D69"/>
    <w:rsid w:val="00A33370"/>
    <w:rsid w:val="00A4073E"/>
    <w:rsid w:val="00A40A24"/>
    <w:rsid w:val="00A40E3E"/>
    <w:rsid w:val="00A42D83"/>
    <w:rsid w:val="00A43DFB"/>
    <w:rsid w:val="00A451B6"/>
    <w:rsid w:val="00A45ED8"/>
    <w:rsid w:val="00A47A06"/>
    <w:rsid w:val="00A51287"/>
    <w:rsid w:val="00A56FB1"/>
    <w:rsid w:val="00A602B7"/>
    <w:rsid w:val="00A616CE"/>
    <w:rsid w:val="00A61BD7"/>
    <w:rsid w:val="00A64A31"/>
    <w:rsid w:val="00A7645A"/>
    <w:rsid w:val="00A77558"/>
    <w:rsid w:val="00A77B27"/>
    <w:rsid w:val="00A80634"/>
    <w:rsid w:val="00A81833"/>
    <w:rsid w:val="00A81AC2"/>
    <w:rsid w:val="00A81C32"/>
    <w:rsid w:val="00A835E5"/>
    <w:rsid w:val="00A846EE"/>
    <w:rsid w:val="00A851C1"/>
    <w:rsid w:val="00A86B45"/>
    <w:rsid w:val="00A976B9"/>
    <w:rsid w:val="00AA1540"/>
    <w:rsid w:val="00AA6770"/>
    <w:rsid w:val="00AA6F01"/>
    <w:rsid w:val="00AA7FDE"/>
    <w:rsid w:val="00AB2EB6"/>
    <w:rsid w:val="00AB6A6F"/>
    <w:rsid w:val="00AC0B8A"/>
    <w:rsid w:val="00AC2F73"/>
    <w:rsid w:val="00AC707B"/>
    <w:rsid w:val="00AD0A85"/>
    <w:rsid w:val="00AD3342"/>
    <w:rsid w:val="00AD48A2"/>
    <w:rsid w:val="00AE54F7"/>
    <w:rsid w:val="00AE5C4F"/>
    <w:rsid w:val="00AE6457"/>
    <w:rsid w:val="00AF2D1B"/>
    <w:rsid w:val="00AF36B7"/>
    <w:rsid w:val="00AF3B47"/>
    <w:rsid w:val="00AF6D2E"/>
    <w:rsid w:val="00AF7EFD"/>
    <w:rsid w:val="00B0001E"/>
    <w:rsid w:val="00B01B7C"/>
    <w:rsid w:val="00B12D19"/>
    <w:rsid w:val="00B15087"/>
    <w:rsid w:val="00B1735F"/>
    <w:rsid w:val="00B1742E"/>
    <w:rsid w:val="00B20E14"/>
    <w:rsid w:val="00B30574"/>
    <w:rsid w:val="00B30CC5"/>
    <w:rsid w:val="00B32E7C"/>
    <w:rsid w:val="00B34A52"/>
    <w:rsid w:val="00B408FD"/>
    <w:rsid w:val="00B40EE6"/>
    <w:rsid w:val="00B45925"/>
    <w:rsid w:val="00B45946"/>
    <w:rsid w:val="00B513A3"/>
    <w:rsid w:val="00B51D07"/>
    <w:rsid w:val="00B5271C"/>
    <w:rsid w:val="00B53F2D"/>
    <w:rsid w:val="00B54960"/>
    <w:rsid w:val="00B5640E"/>
    <w:rsid w:val="00B62DE5"/>
    <w:rsid w:val="00B66882"/>
    <w:rsid w:val="00B67F32"/>
    <w:rsid w:val="00B71214"/>
    <w:rsid w:val="00B734E8"/>
    <w:rsid w:val="00B82E78"/>
    <w:rsid w:val="00B8377A"/>
    <w:rsid w:val="00B8531A"/>
    <w:rsid w:val="00B965A0"/>
    <w:rsid w:val="00B96D2A"/>
    <w:rsid w:val="00BA2C69"/>
    <w:rsid w:val="00BA33B9"/>
    <w:rsid w:val="00BA48E3"/>
    <w:rsid w:val="00BA53C4"/>
    <w:rsid w:val="00BA55FF"/>
    <w:rsid w:val="00BA5809"/>
    <w:rsid w:val="00BA787F"/>
    <w:rsid w:val="00BB5FFC"/>
    <w:rsid w:val="00BB6DFF"/>
    <w:rsid w:val="00BB7F32"/>
    <w:rsid w:val="00BC00D6"/>
    <w:rsid w:val="00BC4494"/>
    <w:rsid w:val="00BD25CF"/>
    <w:rsid w:val="00BD2CA4"/>
    <w:rsid w:val="00BD73E4"/>
    <w:rsid w:val="00BD77E8"/>
    <w:rsid w:val="00BE4F1B"/>
    <w:rsid w:val="00BE6D2E"/>
    <w:rsid w:val="00BE79F3"/>
    <w:rsid w:val="00BF2848"/>
    <w:rsid w:val="00BF4424"/>
    <w:rsid w:val="00BF4808"/>
    <w:rsid w:val="00BF6BD7"/>
    <w:rsid w:val="00C00AFA"/>
    <w:rsid w:val="00C0440A"/>
    <w:rsid w:val="00C07BEA"/>
    <w:rsid w:val="00C1239F"/>
    <w:rsid w:val="00C13533"/>
    <w:rsid w:val="00C16297"/>
    <w:rsid w:val="00C164A9"/>
    <w:rsid w:val="00C16D8D"/>
    <w:rsid w:val="00C17FCE"/>
    <w:rsid w:val="00C21EF9"/>
    <w:rsid w:val="00C226AB"/>
    <w:rsid w:val="00C257B3"/>
    <w:rsid w:val="00C2597F"/>
    <w:rsid w:val="00C26D8F"/>
    <w:rsid w:val="00C27E6A"/>
    <w:rsid w:val="00C31EB4"/>
    <w:rsid w:val="00C33B3D"/>
    <w:rsid w:val="00C36011"/>
    <w:rsid w:val="00C4048B"/>
    <w:rsid w:val="00C40E03"/>
    <w:rsid w:val="00C503B9"/>
    <w:rsid w:val="00C53880"/>
    <w:rsid w:val="00C616DB"/>
    <w:rsid w:val="00C631A9"/>
    <w:rsid w:val="00C658A6"/>
    <w:rsid w:val="00C67AD9"/>
    <w:rsid w:val="00C70110"/>
    <w:rsid w:val="00C708CC"/>
    <w:rsid w:val="00C71CDB"/>
    <w:rsid w:val="00C72D76"/>
    <w:rsid w:val="00C75B08"/>
    <w:rsid w:val="00C77571"/>
    <w:rsid w:val="00C80F24"/>
    <w:rsid w:val="00C8133C"/>
    <w:rsid w:val="00C8178A"/>
    <w:rsid w:val="00C821E8"/>
    <w:rsid w:val="00C827CC"/>
    <w:rsid w:val="00C83A97"/>
    <w:rsid w:val="00C843B7"/>
    <w:rsid w:val="00C9167F"/>
    <w:rsid w:val="00C928BB"/>
    <w:rsid w:val="00C945B3"/>
    <w:rsid w:val="00C95EA4"/>
    <w:rsid w:val="00C97451"/>
    <w:rsid w:val="00CA27F4"/>
    <w:rsid w:val="00CA62B2"/>
    <w:rsid w:val="00CA631C"/>
    <w:rsid w:val="00CA7AD3"/>
    <w:rsid w:val="00CB01B7"/>
    <w:rsid w:val="00CB2A99"/>
    <w:rsid w:val="00CB2CA8"/>
    <w:rsid w:val="00CB3A90"/>
    <w:rsid w:val="00CB42D0"/>
    <w:rsid w:val="00CB434B"/>
    <w:rsid w:val="00CB5799"/>
    <w:rsid w:val="00CB6176"/>
    <w:rsid w:val="00CB62B8"/>
    <w:rsid w:val="00CB645B"/>
    <w:rsid w:val="00CB6928"/>
    <w:rsid w:val="00CB6FF2"/>
    <w:rsid w:val="00CC067A"/>
    <w:rsid w:val="00CC0E46"/>
    <w:rsid w:val="00CC364A"/>
    <w:rsid w:val="00CC4BB2"/>
    <w:rsid w:val="00CC60EE"/>
    <w:rsid w:val="00CC65CB"/>
    <w:rsid w:val="00CC69D5"/>
    <w:rsid w:val="00CC6FF2"/>
    <w:rsid w:val="00CD002D"/>
    <w:rsid w:val="00CD3221"/>
    <w:rsid w:val="00CD3707"/>
    <w:rsid w:val="00CD7F72"/>
    <w:rsid w:val="00CE165F"/>
    <w:rsid w:val="00CE6DB0"/>
    <w:rsid w:val="00CF1EFD"/>
    <w:rsid w:val="00CF2FAC"/>
    <w:rsid w:val="00CF38EC"/>
    <w:rsid w:val="00CF3B64"/>
    <w:rsid w:val="00CF447F"/>
    <w:rsid w:val="00CF491C"/>
    <w:rsid w:val="00CF5073"/>
    <w:rsid w:val="00CF6595"/>
    <w:rsid w:val="00D06C9B"/>
    <w:rsid w:val="00D13116"/>
    <w:rsid w:val="00D137F2"/>
    <w:rsid w:val="00D14E6F"/>
    <w:rsid w:val="00D161E5"/>
    <w:rsid w:val="00D21202"/>
    <w:rsid w:val="00D25506"/>
    <w:rsid w:val="00D33EF3"/>
    <w:rsid w:val="00D34B69"/>
    <w:rsid w:val="00D407CC"/>
    <w:rsid w:val="00D41DD6"/>
    <w:rsid w:val="00D41DE1"/>
    <w:rsid w:val="00D43C40"/>
    <w:rsid w:val="00D43F37"/>
    <w:rsid w:val="00D45DB5"/>
    <w:rsid w:val="00D4788C"/>
    <w:rsid w:val="00D5714B"/>
    <w:rsid w:val="00D57636"/>
    <w:rsid w:val="00D57D15"/>
    <w:rsid w:val="00D615DA"/>
    <w:rsid w:val="00D61768"/>
    <w:rsid w:val="00D62417"/>
    <w:rsid w:val="00D62B65"/>
    <w:rsid w:val="00D62D1C"/>
    <w:rsid w:val="00D66CE3"/>
    <w:rsid w:val="00D67056"/>
    <w:rsid w:val="00D67E19"/>
    <w:rsid w:val="00D76E94"/>
    <w:rsid w:val="00D77CCC"/>
    <w:rsid w:val="00D77D79"/>
    <w:rsid w:val="00D83607"/>
    <w:rsid w:val="00D83D18"/>
    <w:rsid w:val="00D93199"/>
    <w:rsid w:val="00D945CE"/>
    <w:rsid w:val="00D97C46"/>
    <w:rsid w:val="00DA08BC"/>
    <w:rsid w:val="00DA139B"/>
    <w:rsid w:val="00DA452A"/>
    <w:rsid w:val="00DA492C"/>
    <w:rsid w:val="00DA535B"/>
    <w:rsid w:val="00DA598A"/>
    <w:rsid w:val="00DA6CB1"/>
    <w:rsid w:val="00DB230B"/>
    <w:rsid w:val="00DB2D9E"/>
    <w:rsid w:val="00DB3A69"/>
    <w:rsid w:val="00DB5796"/>
    <w:rsid w:val="00DB5EC4"/>
    <w:rsid w:val="00DC0D70"/>
    <w:rsid w:val="00DC3510"/>
    <w:rsid w:val="00DC6D42"/>
    <w:rsid w:val="00DC7AED"/>
    <w:rsid w:val="00DD0AFC"/>
    <w:rsid w:val="00DD156C"/>
    <w:rsid w:val="00DD48BC"/>
    <w:rsid w:val="00DD502B"/>
    <w:rsid w:val="00DE2897"/>
    <w:rsid w:val="00DE3067"/>
    <w:rsid w:val="00DE45B5"/>
    <w:rsid w:val="00DE6E7C"/>
    <w:rsid w:val="00DF1DA4"/>
    <w:rsid w:val="00DF3BC4"/>
    <w:rsid w:val="00DF547C"/>
    <w:rsid w:val="00E04EE3"/>
    <w:rsid w:val="00E07FF8"/>
    <w:rsid w:val="00E102B3"/>
    <w:rsid w:val="00E10989"/>
    <w:rsid w:val="00E110A2"/>
    <w:rsid w:val="00E11124"/>
    <w:rsid w:val="00E12788"/>
    <w:rsid w:val="00E1429F"/>
    <w:rsid w:val="00E15837"/>
    <w:rsid w:val="00E16849"/>
    <w:rsid w:val="00E2201F"/>
    <w:rsid w:val="00E23349"/>
    <w:rsid w:val="00E238D9"/>
    <w:rsid w:val="00E2496A"/>
    <w:rsid w:val="00E2639E"/>
    <w:rsid w:val="00E323FA"/>
    <w:rsid w:val="00E34BCF"/>
    <w:rsid w:val="00E361DA"/>
    <w:rsid w:val="00E36ACF"/>
    <w:rsid w:val="00E37723"/>
    <w:rsid w:val="00E37A58"/>
    <w:rsid w:val="00E423DF"/>
    <w:rsid w:val="00E42F51"/>
    <w:rsid w:val="00E454E5"/>
    <w:rsid w:val="00E4737B"/>
    <w:rsid w:val="00E4769B"/>
    <w:rsid w:val="00E50958"/>
    <w:rsid w:val="00E51063"/>
    <w:rsid w:val="00E51186"/>
    <w:rsid w:val="00E514F6"/>
    <w:rsid w:val="00E5552F"/>
    <w:rsid w:val="00E57801"/>
    <w:rsid w:val="00E60B2D"/>
    <w:rsid w:val="00E60D90"/>
    <w:rsid w:val="00E6249D"/>
    <w:rsid w:val="00E632DA"/>
    <w:rsid w:val="00E6582A"/>
    <w:rsid w:val="00E66FA6"/>
    <w:rsid w:val="00E75F09"/>
    <w:rsid w:val="00E7716F"/>
    <w:rsid w:val="00E80885"/>
    <w:rsid w:val="00E814F5"/>
    <w:rsid w:val="00E84E8A"/>
    <w:rsid w:val="00E84FAE"/>
    <w:rsid w:val="00E8587C"/>
    <w:rsid w:val="00E8590A"/>
    <w:rsid w:val="00E8689B"/>
    <w:rsid w:val="00E878DB"/>
    <w:rsid w:val="00E90C70"/>
    <w:rsid w:val="00E93AE3"/>
    <w:rsid w:val="00E9418B"/>
    <w:rsid w:val="00E94229"/>
    <w:rsid w:val="00E952F5"/>
    <w:rsid w:val="00EA0599"/>
    <w:rsid w:val="00EA6A88"/>
    <w:rsid w:val="00EB2380"/>
    <w:rsid w:val="00EB275A"/>
    <w:rsid w:val="00EB3119"/>
    <w:rsid w:val="00EB3EB9"/>
    <w:rsid w:val="00EB408F"/>
    <w:rsid w:val="00EB43B7"/>
    <w:rsid w:val="00EB4887"/>
    <w:rsid w:val="00EB4BD2"/>
    <w:rsid w:val="00EB628A"/>
    <w:rsid w:val="00EC32DA"/>
    <w:rsid w:val="00EC3617"/>
    <w:rsid w:val="00ED2749"/>
    <w:rsid w:val="00ED3278"/>
    <w:rsid w:val="00ED38A6"/>
    <w:rsid w:val="00ED6F22"/>
    <w:rsid w:val="00ED706A"/>
    <w:rsid w:val="00ED7151"/>
    <w:rsid w:val="00ED7A1E"/>
    <w:rsid w:val="00EE2265"/>
    <w:rsid w:val="00EE4990"/>
    <w:rsid w:val="00EE7B3E"/>
    <w:rsid w:val="00EF1106"/>
    <w:rsid w:val="00EF3A08"/>
    <w:rsid w:val="00EF62A3"/>
    <w:rsid w:val="00F00DA5"/>
    <w:rsid w:val="00F043E3"/>
    <w:rsid w:val="00F119EE"/>
    <w:rsid w:val="00F128F9"/>
    <w:rsid w:val="00F12968"/>
    <w:rsid w:val="00F12CAB"/>
    <w:rsid w:val="00F1385A"/>
    <w:rsid w:val="00F22DE5"/>
    <w:rsid w:val="00F2468C"/>
    <w:rsid w:val="00F27B2C"/>
    <w:rsid w:val="00F306B9"/>
    <w:rsid w:val="00F31C28"/>
    <w:rsid w:val="00F3254E"/>
    <w:rsid w:val="00F329C8"/>
    <w:rsid w:val="00F33CE1"/>
    <w:rsid w:val="00F41951"/>
    <w:rsid w:val="00F44A68"/>
    <w:rsid w:val="00F50C3C"/>
    <w:rsid w:val="00F56021"/>
    <w:rsid w:val="00F60728"/>
    <w:rsid w:val="00F6081E"/>
    <w:rsid w:val="00F61739"/>
    <w:rsid w:val="00F6247A"/>
    <w:rsid w:val="00F6706C"/>
    <w:rsid w:val="00F7226B"/>
    <w:rsid w:val="00F74809"/>
    <w:rsid w:val="00F76E27"/>
    <w:rsid w:val="00F76F94"/>
    <w:rsid w:val="00F77677"/>
    <w:rsid w:val="00F822FD"/>
    <w:rsid w:val="00F83246"/>
    <w:rsid w:val="00F846C3"/>
    <w:rsid w:val="00F848A5"/>
    <w:rsid w:val="00F855EF"/>
    <w:rsid w:val="00F91B37"/>
    <w:rsid w:val="00F924C4"/>
    <w:rsid w:val="00F928C9"/>
    <w:rsid w:val="00F9510B"/>
    <w:rsid w:val="00F96C89"/>
    <w:rsid w:val="00F96F56"/>
    <w:rsid w:val="00FA19EE"/>
    <w:rsid w:val="00FA3FD0"/>
    <w:rsid w:val="00FA7499"/>
    <w:rsid w:val="00FA797D"/>
    <w:rsid w:val="00FB12F7"/>
    <w:rsid w:val="00FB2623"/>
    <w:rsid w:val="00FB3230"/>
    <w:rsid w:val="00FB420F"/>
    <w:rsid w:val="00FB73A7"/>
    <w:rsid w:val="00FC1374"/>
    <w:rsid w:val="00FC1B42"/>
    <w:rsid w:val="00FC6E65"/>
    <w:rsid w:val="00FC77BD"/>
    <w:rsid w:val="00FD0B26"/>
    <w:rsid w:val="00FD1863"/>
    <w:rsid w:val="00FD3CF1"/>
    <w:rsid w:val="00FD68A4"/>
    <w:rsid w:val="00FD6BA6"/>
    <w:rsid w:val="00FE2EBF"/>
    <w:rsid w:val="00FE57F6"/>
    <w:rsid w:val="00FE7DD2"/>
    <w:rsid w:val="00FF1CA3"/>
    <w:rsid w:val="00FF3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B50FD2"/>
  <w15:chartTrackingRefBased/>
  <w15:docId w15:val="{41CE6FF7-5178-486A-88F2-CACD2F92F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AFA"/>
    <w:pPr>
      <w:spacing w:after="200" w:line="276" w:lineRule="auto"/>
    </w:pPr>
    <w:rPr>
      <w:sz w:val="22"/>
      <w:szCs w:val="22"/>
    </w:rPr>
  </w:style>
  <w:style w:type="paragraph" w:styleId="Heading1">
    <w:name w:val="heading 1"/>
    <w:basedOn w:val="Normal"/>
    <w:link w:val="Heading1Char"/>
    <w:uiPriority w:val="9"/>
    <w:qFormat/>
    <w:rsid w:val="00CC6FF2"/>
    <w:pPr>
      <w:spacing w:before="100" w:beforeAutospacing="1" w:after="100" w:afterAutospacing="1" w:line="240" w:lineRule="auto"/>
      <w:outlineLvl w:val="0"/>
    </w:pPr>
    <w:rPr>
      <w:rFonts w:ascii="Times New Roman" w:eastAsia="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0DA5"/>
    <w:pPr>
      <w:tabs>
        <w:tab w:val="center" w:pos="4680"/>
        <w:tab w:val="right" w:pos="9360"/>
      </w:tabs>
    </w:pPr>
  </w:style>
  <w:style w:type="character" w:customStyle="1" w:styleId="HeaderChar">
    <w:name w:val="Header Char"/>
    <w:link w:val="Header"/>
    <w:uiPriority w:val="99"/>
    <w:rsid w:val="00F00DA5"/>
    <w:rPr>
      <w:sz w:val="22"/>
      <w:szCs w:val="22"/>
    </w:rPr>
  </w:style>
  <w:style w:type="paragraph" w:styleId="Footer">
    <w:name w:val="footer"/>
    <w:basedOn w:val="Normal"/>
    <w:link w:val="FooterChar"/>
    <w:uiPriority w:val="99"/>
    <w:unhideWhenUsed/>
    <w:rsid w:val="00F00DA5"/>
    <w:pPr>
      <w:tabs>
        <w:tab w:val="center" w:pos="4680"/>
        <w:tab w:val="right" w:pos="9360"/>
      </w:tabs>
    </w:pPr>
  </w:style>
  <w:style w:type="character" w:customStyle="1" w:styleId="FooterChar">
    <w:name w:val="Footer Char"/>
    <w:link w:val="Footer"/>
    <w:uiPriority w:val="99"/>
    <w:rsid w:val="00F00DA5"/>
    <w:rPr>
      <w:sz w:val="22"/>
      <w:szCs w:val="22"/>
    </w:rPr>
  </w:style>
  <w:style w:type="character" w:styleId="CommentReference">
    <w:name w:val="annotation reference"/>
    <w:uiPriority w:val="99"/>
    <w:semiHidden/>
    <w:unhideWhenUsed/>
    <w:rsid w:val="00F00DA5"/>
    <w:rPr>
      <w:sz w:val="16"/>
      <w:szCs w:val="16"/>
    </w:rPr>
  </w:style>
  <w:style w:type="paragraph" w:styleId="CommentText">
    <w:name w:val="annotation text"/>
    <w:basedOn w:val="Normal"/>
    <w:link w:val="CommentTextChar"/>
    <w:uiPriority w:val="99"/>
    <w:unhideWhenUsed/>
    <w:rsid w:val="00F00DA5"/>
    <w:rPr>
      <w:sz w:val="20"/>
      <w:szCs w:val="20"/>
    </w:rPr>
  </w:style>
  <w:style w:type="character" w:customStyle="1" w:styleId="CommentTextChar">
    <w:name w:val="Comment Text Char"/>
    <w:basedOn w:val="DefaultParagraphFont"/>
    <w:link w:val="CommentText"/>
    <w:uiPriority w:val="99"/>
    <w:rsid w:val="00F00DA5"/>
  </w:style>
  <w:style w:type="paragraph" w:styleId="BalloonText">
    <w:name w:val="Balloon Text"/>
    <w:basedOn w:val="Normal"/>
    <w:link w:val="BalloonTextChar"/>
    <w:uiPriority w:val="99"/>
    <w:semiHidden/>
    <w:unhideWhenUsed/>
    <w:rsid w:val="00F00DA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00DA5"/>
    <w:rPr>
      <w:rFonts w:ascii="Tahoma" w:hAnsi="Tahoma" w:cs="Tahoma"/>
      <w:sz w:val="16"/>
      <w:szCs w:val="16"/>
    </w:rPr>
  </w:style>
  <w:style w:type="character" w:styleId="PageNumber">
    <w:name w:val="page number"/>
    <w:basedOn w:val="DefaultParagraphFont"/>
    <w:rsid w:val="003D4683"/>
  </w:style>
  <w:style w:type="paragraph" w:styleId="CommentSubject">
    <w:name w:val="annotation subject"/>
    <w:basedOn w:val="CommentText"/>
    <w:next w:val="CommentText"/>
    <w:link w:val="CommentSubjectChar"/>
    <w:uiPriority w:val="99"/>
    <w:semiHidden/>
    <w:unhideWhenUsed/>
    <w:rsid w:val="00433B8D"/>
    <w:rPr>
      <w:b/>
      <w:bCs/>
    </w:rPr>
  </w:style>
  <w:style w:type="character" w:customStyle="1" w:styleId="CommentSubjectChar">
    <w:name w:val="Comment Subject Char"/>
    <w:link w:val="CommentSubject"/>
    <w:uiPriority w:val="99"/>
    <w:semiHidden/>
    <w:rsid w:val="00433B8D"/>
    <w:rPr>
      <w:b/>
      <w:bCs/>
    </w:rPr>
  </w:style>
  <w:style w:type="character" w:styleId="Hyperlink">
    <w:name w:val="Hyperlink"/>
    <w:uiPriority w:val="99"/>
    <w:unhideWhenUsed/>
    <w:rsid w:val="00BB5FFC"/>
    <w:rPr>
      <w:color w:val="0000FF"/>
      <w:u w:val="single"/>
    </w:rPr>
  </w:style>
  <w:style w:type="character" w:customStyle="1" w:styleId="bodytextChar">
    <w:name w:val="body text Char"/>
    <w:link w:val="BodyText1"/>
    <w:uiPriority w:val="99"/>
    <w:locked/>
    <w:rsid w:val="00820BFA"/>
    <w:rPr>
      <w:rFonts w:ascii="Times New Roman" w:hAnsi="Times New Roman"/>
      <w:sz w:val="24"/>
    </w:rPr>
  </w:style>
  <w:style w:type="paragraph" w:customStyle="1" w:styleId="BodyText1">
    <w:name w:val="Body Text1"/>
    <w:basedOn w:val="Normal"/>
    <w:link w:val="bodytextChar"/>
    <w:uiPriority w:val="99"/>
    <w:rsid w:val="00820BFA"/>
    <w:pPr>
      <w:overflowPunct w:val="0"/>
      <w:autoSpaceDE w:val="0"/>
      <w:autoSpaceDN w:val="0"/>
      <w:adjustRightInd w:val="0"/>
      <w:spacing w:after="160" w:line="320" w:lineRule="exact"/>
    </w:pPr>
    <w:rPr>
      <w:rFonts w:ascii="Times New Roman" w:hAnsi="Times New Roman"/>
      <w:sz w:val="24"/>
      <w:szCs w:val="20"/>
    </w:rPr>
  </w:style>
  <w:style w:type="paragraph" w:customStyle="1" w:styleId="bullet1">
    <w:name w:val="bullet 1"/>
    <w:basedOn w:val="Normal"/>
    <w:rsid w:val="008D7FD4"/>
  </w:style>
  <w:style w:type="paragraph" w:styleId="ListParagraph">
    <w:name w:val="List Paragraph"/>
    <w:basedOn w:val="Normal"/>
    <w:link w:val="ListParagraphChar"/>
    <w:uiPriority w:val="34"/>
    <w:qFormat/>
    <w:rsid w:val="00B96D2A"/>
    <w:pPr>
      <w:ind w:left="720"/>
      <w:contextualSpacing/>
    </w:pPr>
  </w:style>
  <w:style w:type="paragraph" w:styleId="Revision">
    <w:name w:val="Revision"/>
    <w:hidden/>
    <w:uiPriority w:val="99"/>
    <w:semiHidden/>
    <w:rsid w:val="001F0089"/>
    <w:rPr>
      <w:sz w:val="22"/>
      <w:szCs w:val="22"/>
    </w:rPr>
  </w:style>
  <w:style w:type="table" w:styleId="TableGrid">
    <w:name w:val="Table Grid"/>
    <w:basedOn w:val="TableNormal"/>
    <w:uiPriority w:val="39"/>
    <w:rsid w:val="00042A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658A6"/>
    <w:pPr>
      <w:spacing w:after="0" w:line="240" w:lineRule="auto"/>
    </w:pPr>
    <w:rPr>
      <w:rFonts w:ascii="Times New Roman" w:hAnsi="Times New Roman"/>
      <w:sz w:val="20"/>
      <w:szCs w:val="20"/>
    </w:rPr>
  </w:style>
  <w:style w:type="character" w:customStyle="1" w:styleId="FootnoteTextChar">
    <w:name w:val="Footnote Text Char"/>
    <w:link w:val="FootnoteText"/>
    <w:uiPriority w:val="99"/>
    <w:semiHidden/>
    <w:rsid w:val="00C658A6"/>
    <w:rPr>
      <w:rFonts w:ascii="Times New Roman" w:hAnsi="Times New Roman"/>
    </w:rPr>
  </w:style>
  <w:style w:type="character" w:styleId="FootnoteReference">
    <w:name w:val="footnote reference"/>
    <w:uiPriority w:val="99"/>
    <w:semiHidden/>
    <w:unhideWhenUsed/>
    <w:rsid w:val="00C658A6"/>
    <w:rPr>
      <w:vertAlign w:val="superscript"/>
    </w:rPr>
  </w:style>
  <w:style w:type="character" w:customStyle="1" w:styleId="apple-converted-space">
    <w:name w:val="apple-converted-space"/>
    <w:rsid w:val="001F5647"/>
  </w:style>
  <w:style w:type="character" w:customStyle="1" w:styleId="Heading1Char">
    <w:name w:val="Heading 1 Char"/>
    <w:link w:val="Heading1"/>
    <w:uiPriority w:val="9"/>
    <w:rsid w:val="00CC6FF2"/>
    <w:rPr>
      <w:rFonts w:ascii="Times New Roman" w:eastAsia="Times New Roman" w:hAnsi="Times New Roman"/>
      <w:b/>
      <w:bCs/>
      <w:kern w:val="36"/>
      <w:sz w:val="48"/>
      <w:szCs w:val="48"/>
    </w:rPr>
  </w:style>
  <w:style w:type="character" w:styleId="FollowedHyperlink">
    <w:name w:val="FollowedHyperlink"/>
    <w:uiPriority w:val="99"/>
    <w:semiHidden/>
    <w:unhideWhenUsed/>
    <w:rsid w:val="00CC6FF2"/>
    <w:rPr>
      <w:color w:val="954F72"/>
      <w:u w:val="single"/>
    </w:rPr>
  </w:style>
  <w:style w:type="character" w:customStyle="1" w:styleId="titlehead">
    <w:name w:val="titlehead"/>
    <w:rsid w:val="00CC6FF2"/>
  </w:style>
  <w:style w:type="paragraph" w:styleId="NormalWeb">
    <w:name w:val="Normal (Web)"/>
    <w:basedOn w:val="Normal"/>
    <w:uiPriority w:val="99"/>
    <w:semiHidden/>
    <w:unhideWhenUsed/>
    <w:rsid w:val="00CC6FF2"/>
    <w:pPr>
      <w:spacing w:before="100" w:beforeAutospacing="1" w:after="100" w:afterAutospacing="1" w:line="240" w:lineRule="auto"/>
    </w:pPr>
    <w:rPr>
      <w:rFonts w:ascii="Times New Roman" w:eastAsia="Times New Roman" w:hAnsi="Times New Roman"/>
      <w:sz w:val="24"/>
      <w:szCs w:val="24"/>
    </w:rPr>
  </w:style>
  <w:style w:type="character" w:customStyle="1" w:styleId="ListParagraphChar">
    <w:name w:val="List Paragraph Char"/>
    <w:link w:val="ListParagraph"/>
    <w:uiPriority w:val="34"/>
    <w:rsid w:val="00CC6FF2"/>
    <w:rPr>
      <w:sz w:val="22"/>
      <w:szCs w:val="22"/>
    </w:rPr>
  </w:style>
  <w:style w:type="paragraph" w:styleId="BodyText">
    <w:name w:val="Body Text"/>
    <w:basedOn w:val="Normal"/>
    <w:link w:val="BodyTextChar0"/>
    <w:uiPriority w:val="1"/>
    <w:qFormat/>
    <w:rsid w:val="00CC6FF2"/>
    <w:pPr>
      <w:autoSpaceDE w:val="0"/>
      <w:autoSpaceDN w:val="0"/>
      <w:adjustRightInd w:val="0"/>
      <w:spacing w:after="0" w:line="240" w:lineRule="auto"/>
    </w:pPr>
    <w:rPr>
      <w:rFonts w:cs="Calibri"/>
      <w:sz w:val="28"/>
      <w:szCs w:val="28"/>
    </w:rPr>
  </w:style>
  <w:style w:type="character" w:customStyle="1" w:styleId="BodyTextChar0">
    <w:name w:val="Body Text Char"/>
    <w:link w:val="BodyText"/>
    <w:uiPriority w:val="1"/>
    <w:rsid w:val="00CC6FF2"/>
    <w:rPr>
      <w:rFonts w:cs="Calibri"/>
      <w:sz w:val="28"/>
      <w:szCs w:val="28"/>
    </w:rPr>
  </w:style>
  <w:style w:type="paragraph" w:customStyle="1" w:styleId="TableParagraph">
    <w:name w:val="Table Paragraph"/>
    <w:basedOn w:val="Normal"/>
    <w:uiPriority w:val="1"/>
    <w:qFormat/>
    <w:rsid w:val="00CC6FF2"/>
    <w:pPr>
      <w:autoSpaceDE w:val="0"/>
      <w:autoSpaceDN w:val="0"/>
      <w:adjustRightInd w:val="0"/>
      <w:spacing w:after="0" w:line="240" w:lineRule="auto"/>
    </w:pPr>
    <w:rPr>
      <w:rFonts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75253552">
      <w:bodyDiv w:val="1"/>
      <w:marLeft w:val="0"/>
      <w:marRight w:val="0"/>
      <w:marTop w:val="0"/>
      <w:marBottom w:val="0"/>
      <w:divBdr>
        <w:top w:val="none" w:sz="0" w:space="0" w:color="auto"/>
        <w:left w:val="none" w:sz="0" w:space="0" w:color="auto"/>
        <w:bottom w:val="none" w:sz="0" w:space="0" w:color="auto"/>
        <w:right w:val="none" w:sz="0" w:space="0" w:color="auto"/>
      </w:divBdr>
    </w:div>
    <w:div w:id="305622245">
      <w:bodyDiv w:val="1"/>
      <w:marLeft w:val="0"/>
      <w:marRight w:val="0"/>
      <w:marTop w:val="0"/>
      <w:marBottom w:val="0"/>
      <w:divBdr>
        <w:top w:val="none" w:sz="0" w:space="0" w:color="auto"/>
        <w:left w:val="none" w:sz="0" w:space="0" w:color="auto"/>
        <w:bottom w:val="none" w:sz="0" w:space="0" w:color="auto"/>
        <w:right w:val="none" w:sz="0" w:space="0" w:color="auto"/>
      </w:divBdr>
    </w:div>
    <w:div w:id="325982057">
      <w:bodyDiv w:val="1"/>
      <w:marLeft w:val="0"/>
      <w:marRight w:val="0"/>
      <w:marTop w:val="0"/>
      <w:marBottom w:val="0"/>
      <w:divBdr>
        <w:top w:val="none" w:sz="0" w:space="0" w:color="auto"/>
        <w:left w:val="none" w:sz="0" w:space="0" w:color="auto"/>
        <w:bottom w:val="none" w:sz="0" w:space="0" w:color="auto"/>
        <w:right w:val="none" w:sz="0" w:space="0" w:color="auto"/>
      </w:divBdr>
    </w:div>
    <w:div w:id="557589390">
      <w:bodyDiv w:val="1"/>
      <w:marLeft w:val="0"/>
      <w:marRight w:val="0"/>
      <w:marTop w:val="0"/>
      <w:marBottom w:val="0"/>
      <w:divBdr>
        <w:top w:val="none" w:sz="0" w:space="0" w:color="auto"/>
        <w:left w:val="none" w:sz="0" w:space="0" w:color="auto"/>
        <w:bottom w:val="none" w:sz="0" w:space="0" w:color="auto"/>
        <w:right w:val="none" w:sz="0" w:space="0" w:color="auto"/>
      </w:divBdr>
    </w:div>
    <w:div w:id="660282123">
      <w:bodyDiv w:val="1"/>
      <w:marLeft w:val="0"/>
      <w:marRight w:val="0"/>
      <w:marTop w:val="0"/>
      <w:marBottom w:val="0"/>
      <w:divBdr>
        <w:top w:val="none" w:sz="0" w:space="0" w:color="auto"/>
        <w:left w:val="none" w:sz="0" w:space="0" w:color="auto"/>
        <w:bottom w:val="none" w:sz="0" w:space="0" w:color="auto"/>
        <w:right w:val="none" w:sz="0" w:space="0" w:color="auto"/>
      </w:divBdr>
    </w:div>
    <w:div w:id="673414912">
      <w:bodyDiv w:val="1"/>
      <w:marLeft w:val="0"/>
      <w:marRight w:val="0"/>
      <w:marTop w:val="0"/>
      <w:marBottom w:val="0"/>
      <w:divBdr>
        <w:top w:val="none" w:sz="0" w:space="0" w:color="auto"/>
        <w:left w:val="none" w:sz="0" w:space="0" w:color="auto"/>
        <w:bottom w:val="none" w:sz="0" w:space="0" w:color="auto"/>
        <w:right w:val="none" w:sz="0" w:space="0" w:color="auto"/>
      </w:divBdr>
    </w:div>
    <w:div w:id="689574237">
      <w:bodyDiv w:val="1"/>
      <w:marLeft w:val="0"/>
      <w:marRight w:val="0"/>
      <w:marTop w:val="0"/>
      <w:marBottom w:val="0"/>
      <w:divBdr>
        <w:top w:val="none" w:sz="0" w:space="0" w:color="auto"/>
        <w:left w:val="none" w:sz="0" w:space="0" w:color="auto"/>
        <w:bottom w:val="none" w:sz="0" w:space="0" w:color="auto"/>
        <w:right w:val="none" w:sz="0" w:space="0" w:color="auto"/>
      </w:divBdr>
    </w:div>
    <w:div w:id="735861792">
      <w:bodyDiv w:val="1"/>
      <w:marLeft w:val="0"/>
      <w:marRight w:val="0"/>
      <w:marTop w:val="0"/>
      <w:marBottom w:val="0"/>
      <w:divBdr>
        <w:top w:val="none" w:sz="0" w:space="0" w:color="auto"/>
        <w:left w:val="none" w:sz="0" w:space="0" w:color="auto"/>
        <w:bottom w:val="none" w:sz="0" w:space="0" w:color="auto"/>
        <w:right w:val="none" w:sz="0" w:space="0" w:color="auto"/>
      </w:divBdr>
    </w:div>
    <w:div w:id="841823180">
      <w:bodyDiv w:val="1"/>
      <w:marLeft w:val="0"/>
      <w:marRight w:val="0"/>
      <w:marTop w:val="0"/>
      <w:marBottom w:val="0"/>
      <w:divBdr>
        <w:top w:val="none" w:sz="0" w:space="0" w:color="auto"/>
        <w:left w:val="none" w:sz="0" w:space="0" w:color="auto"/>
        <w:bottom w:val="none" w:sz="0" w:space="0" w:color="auto"/>
        <w:right w:val="none" w:sz="0" w:space="0" w:color="auto"/>
      </w:divBdr>
    </w:div>
    <w:div w:id="1094205886">
      <w:bodyDiv w:val="1"/>
      <w:marLeft w:val="0"/>
      <w:marRight w:val="0"/>
      <w:marTop w:val="0"/>
      <w:marBottom w:val="0"/>
      <w:divBdr>
        <w:top w:val="none" w:sz="0" w:space="0" w:color="auto"/>
        <w:left w:val="none" w:sz="0" w:space="0" w:color="auto"/>
        <w:bottom w:val="none" w:sz="0" w:space="0" w:color="auto"/>
        <w:right w:val="none" w:sz="0" w:space="0" w:color="auto"/>
      </w:divBdr>
    </w:div>
    <w:div w:id="1173564881">
      <w:bodyDiv w:val="1"/>
      <w:marLeft w:val="0"/>
      <w:marRight w:val="0"/>
      <w:marTop w:val="0"/>
      <w:marBottom w:val="0"/>
      <w:divBdr>
        <w:top w:val="none" w:sz="0" w:space="0" w:color="auto"/>
        <w:left w:val="none" w:sz="0" w:space="0" w:color="auto"/>
        <w:bottom w:val="none" w:sz="0" w:space="0" w:color="auto"/>
        <w:right w:val="none" w:sz="0" w:space="0" w:color="auto"/>
      </w:divBdr>
    </w:div>
    <w:div w:id="1548951112">
      <w:bodyDiv w:val="1"/>
      <w:marLeft w:val="0"/>
      <w:marRight w:val="0"/>
      <w:marTop w:val="0"/>
      <w:marBottom w:val="0"/>
      <w:divBdr>
        <w:top w:val="none" w:sz="0" w:space="0" w:color="auto"/>
        <w:left w:val="none" w:sz="0" w:space="0" w:color="auto"/>
        <w:bottom w:val="none" w:sz="0" w:space="0" w:color="auto"/>
        <w:right w:val="none" w:sz="0" w:space="0" w:color="auto"/>
      </w:divBdr>
    </w:div>
    <w:div w:id="1633512809">
      <w:bodyDiv w:val="1"/>
      <w:marLeft w:val="0"/>
      <w:marRight w:val="0"/>
      <w:marTop w:val="0"/>
      <w:marBottom w:val="0"/>
      <w:divBdr>
        <w:top w:val="none" w:sz="0" w:space="0" w:color="auto"/>
        <w:left w:val="none" w:sz="0" w:space="0" w:color="auto"/>
        <w:bottom w:val="none" w:sz="0" w:space="0" w:color="auto"/>
        <w:right w:val="none" w:sz="0" w:space="0" w:color="auto"/>
      </w:divBdr>
    </w:div>
    <w:div w:id="1672566859">
      <w:bodyDiv w:val="1"/>
      <w:marLeft w:val="0"/>
      <w:marRight w:val="0"/>
      <w:marTop w:val="0"/>
      <w:marBottom w:val="0"/>
      <w:divBdr>
        <w:top w:val="none" w:sz="0" w:space="0" w:color="auto"/>
        <w:left w:val="none" w:sz="0" w:space="0" w:color="auto"/>
        <w:bottom w:val="none" w:sz="0" w:space="0" w:color="auto"/>
        <w:right w:val="none" w:sz="0" w:space="0" w:color="auto"/>
      </w:divBdr>
    </w:div>
    <w:div w:id="1718816175">
      <w:bodyDiv w:val="1"/>
      <w:marLeft w:val="0"/>
      <w:marRight w:val="0"/>
      <w:marTop w:val="0"/>
      <w:marBottom w:val="0"/>
      <w:divBdr>
        <w:top w:val="none" w:sz="0" w:space="0" w:color="auto"/>
        <w:left w:val="none" w:sz="0" w:space="0" w:color="auto"/>
        <w:bottom w:val="none" w:sz="0" w:space="0" w:color="auto"/>
        <w:right w:val="none" w:sz="0" w:space="0" w:color="auto"/>
      </w:divBdr>
    </w:div>
    <w:div w:id="1768228590">
      <w:bodyDiv w:val="1"/>
      <w:marLeft w:val="0"/>
      <w:marRight w:val="0"/>
      <w:marTop w:val="0"/>
      <w:marBottom w:val="0"/>
      <w:divBdr>
        <w:top w:val="none" w:sz="0" w:space="0" w:color="auto"/>
        <w:left w:val="none" w:sz="0" w:space="0" w:color="auto"/>
        <w:bottom w:val="none" w:sz="0" w:space="0" w:color="auto"/>
        <w:right w:val="none" w:sz="0" w:space="0" w:color="auto"/>
      </w:divBdr>
    </w:div>
    <w:div w:id="1890605979">
      <w:bodyDiv w:val="1"/>
      <w:marLeft w:val="0"/>
      <w:marRight w:val="0"/>
      <w:marTop w:val="0"/>
      <w:marBottom w:val="0"/>
      <w:divBdr>
        <w:top w:val="none" w:sz="0" w:space="0" w:color="auto"/>
        <w:left w:val="none" w:sz="0" w:space="0" w:color="auto"/>
        <w:bottom w:val="none" w:sz="0" w:space="0" w:color="auto"/>
        <w:right w:val="none" w:sz="0" w:space="0" w:color="auto"/>
      </w:divBdr>
    </w:div>
    <w:div w:id="2118406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customXml" Target="../customXml/item2.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5B614AA9C3F254D9A264B03EAEDB202" ma:contentTypeVersion="15" ma:contentTypeDescription="Create a new document." ma:contentTypeScope="" ma:versionID="b77f9faa91ca9da4958d300adb670e8d">
  <xsd:schema xmlns:xsd="http://www.w3.org/2001/XMLSchema" xmlns:xs="http://www.w3.org/2001/XMLSchema" xmlns:p="http://schemas.microsoft.com/office/2006/metadata/properties" xmlns:ns2="09149449-70a8-4d88-a7de-ceff3bf7a80b" xmlns:ns3="6896d4a5-3dc5-471f-acdf-ad1932f31499" xmlns:ns4="http://schemas.microsoft.com/sharepoint/v4" targetNamespace="http://schemas.microsoft.com/office/2006/metadata/properties" ma:root="true" ma:fieldsID="77a048d8f3ac2a837896db5dbf26d526" ns2:_="" ns3:_="" ns4:_="">
    <xsd:import namespace="09149449-70a8-4d88-a7de-ceff3bf7a80b"/>
    <xsd:import namespace="6896d4a5-3dc5-471f-acdf-ad1932f31499"/>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Location" minOccurs="0"/>
                <xsd:element ref="ns2:MediaServiceGenerationTime" minOccurs="0"/>
                <xsd:element ref="ns2:MediaServiceEventHashCode" minOccurs="0"/>
                <xsd:element ref="ns4:IconOverlay" minOccurs="0"/>
                <xsd:element ref="ns2:MediaLengthInSeconds" minOccurs="0"/>
                <xsd:element ref="ns2:_x0032_022EYARCColloquiumpresentationvideolink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149449-70a8-4d88-a7de-ceff3bf7a8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x0032_022EYARCColloquiumpresentationvideolinks" ma:index="21" nillable="true" ma:displayName="Video links" ma:format="Hyperlink" ma:internalName="_x0032_022EYARCColloquiumpresentationvideolinks">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96d4a5-3dc5-471f-acdf-ad1932f3149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_x0032_022EYARCColloquiumpresentationvideolinks xmlns="09149449-70a8-4d88-a7de-ceff3bf7a80b">
      <Url xsi:nil="true"/>
      <Description xsi:nil="true"/>
    </_x0032_022EYARCColloquiumpresentationvideolinks>
  </documentManagement>
</p:properties>
</file>

<file path=customXml/itemProps1.xml><?xml version="1.0" encoding="utf-8"?>
<ds:datastoreItem xmlns:ds="http://schemas.openxmlformats.org/officeDocument/2006/customXml" ds:itemID="{5CA51351-9C77-49DC-BD70-E53B8172BFE6}">
  <ds:schemaRefs>
    <ds:schemaRef ds:uri="http://schemas.openxmlformats.org/officeDocument/2006/bibliography"/>
  </ds:schemaRefs>
</ds:datastoreItem>
</file>

<file path=customXml/itemProps2.xml><?xml version="1.0" encoding="utf-8"?>
<ds:datastoreItem xmlns:ds="http://schemas.openxmlformats.org/officeDocument/2006/customXml" ds:itemID="{EF6F0CFA-AB95-4372-9500-D9EC0C1FF5BB}"/>
</file>

<file path=customXml/itemProps3.xml><?xml version="1.0" encoding="utf-8"?>
<ds:datastoreItem xmlns:ds="http://schemas.openxmlformats.org/officeDocument/2006/customXml" ds:itemID="{C13D1E46-DD6F-4123-AFFD-A38EDB1D614D}"/>
</file>

<file path=customXml/itemProps4.xml><?xml version="1.0" encoding="utf-8"?>
<ds:datastoreItem xmlns:ds="http://schemas.openxmlformats.org/officeDocument/2006/customXml" ds:itemID="{CC45D5A0-7CD0-490D-9DBA-5DA92C2C61FA}"/>
</file>

<file path=docProps/app.xml><?xml version="1.0" encoding="utf-8"?>
<Properties xmlns="http://schemas.openxmlformats.org/officeDocument/2006/extended-properties" xmlns:vt="http://schemas.openxmlformats.org/officeDocument/2006/docPropsVTypes">
  <Template>Normal.dotm</Template>
  <TotalTime>164</TotalTime>
  <Pages>10</Pages>
  <Words>1177</Words>
  <Characters>7793</Characters>
  <Application>Microsoft Office Word</Application>
  <DocSecurity>0</DocSecurity>
  <Lines>141</Lines>
  <Paragraphs>88</Paragraphs>
  <ScaleCrop>false</ScaleCrop>
  <HeadingPairs>
    <vt:vector size="2" baseType="variant">
      <vt:variant>
        <vt:lpstr>Title</vt:lpstr>
      </vt:variant>
      <vt:variant>
        <vt:i4>1</vt:i4>
      </vt:variant>
    </vt:vector>
  </HeadingPairs>
  <TitlesOfParts>
    <vt:vector size="1" baseType="lpstr">
      <vt:lpstr/>
    </vt:vector>
  </TitlesOfParts>
  <Company>UNC Kenan Flagler Business School</Company>
  <LinksUpToDate>false</LinksUpToDate>
  <CharactersWithSpaces>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raedyj</dc:creator>
  <cp:keywords/>
  <cp:lastModifiedBy>Catherine Banks</cp:lastModifiedBy>
  <cp:revision>282</cp:revision>
  <cp:lastPrinted>2017-02-03T19:10:00Z</cp:lastPrinted>
  <dcterms:created xsi:type="dcterms:W3CDTF">2021-09-01T21:10:00Z</dcterms:created>
  <dcterms:modified xsi:type="dcterms:W3CDTF">2021-09-09T14:31:00Z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0x010100A5B614AA9C3F254D9A264B03EAEDB202</vt:lpwstr>
  </property>
</Properties>
</file>