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25" w:rsidRDefault="006823CC">
      <w:r>
        <w:t>HAPPY CLIENTS</w:t>
      </w:r>
    </w:p>
    <w:p w:rsidR="006823CC" w:rsidRDefault="006823CC">
      <w:r>
        <w:t>1. ARTS AND CRAFTS ASSOCIATION, Alexandria, VA USA</w:t>
      </w:r>
      <w:r>
        <w:br/>
        <w:t>2. FAMILIES</w:t>
      </w:r>
    </w:p>
    <w:sectPr w:rsidR="006823CC" w:rsidSect="00C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23CC"/>
    <w:rsid w:val="001A0175"/>
    <w:rsid w:val="00352AD0"/>
    <w:rsid w:val="00595ECB"/>
    <w:rsid w:val="006823CC"/>
    <w:rsid w:val="007F43C7"/>
    <w:rsid w:val="00CA2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Toshiba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2014-06-20T02:01:00Z</dcterms:created>
  <dcterms:modified xsi:type="dcterms:W3CDTF">2014-06-20T02:03:00Z</dcterms:modified>
</cp:coreProperties>
</file>