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AB8" w:rsidRDefault="00462C73">
      <w:pPr>
        <w:rPr>
          <w:rFonts w:ascii="Verdana" w:hAnsi="Verdana"/>
          <w:color w:val="000000"/>
          <w:sz w:val="20"/>
          <w:szCs w:val="20"/>
          <w:shd w:val="clear" w:color="auto" w:fill="F7F7F7"/>
        </w:rPr>
      </w:pPr>
      <w:r>
        <w:rPr>
          <w:rFonts w:ascii="Verdana" w:hAnsi="Verdana"/>
          <w:b/>
          <w:bCs/>
          <w:color w:val="000000"/>
          <w:sz w:val="36"/>
          <w:szCs w:val="36"/>
          <w:shd w:val="clear" w:color="auto" w:fill="F7F7F7"/>
        </w:rPr>
        <w:t xml:space="preserve">Shaikh Ahmed </w:t>
      </w:r>
      <w:proofErr w:type="spellStart"/>
      <w:r>
        <w:rPr>
          <w:rFonts w:ascii="Verdana" w:hAnsi="Verdana"/>
          <w:b/>
          <w:bCs/>
          <w:color w:val="000000"/>
          <w:sz w:val="36"/>
          <w:szCs w:val="36"/>
          <w:shd w:val="clear" w:color="auto" w:fill="F7F7F7"/>
        </w:rPr>
        <w:t>Sarhindi</w:t>
      </w:r>
      <w:proofErr w:type="spellEnd"/>
      <w:r>
        <w:rPr>
          <w:rFonts w:ascii="Verdana" w:hAnsi="Verdana"/>
          <w:b/>
          <w:bCs/>
          <w:color w:val="000000"/>
          <w:sz w:val="36"/>
          <w:szCs w:val="36"/>
          <w:shd w:val="clear" w:color="auto" w:fill="F7F7F7"/>
        </w:rPr>
        <w:t xml:space="preserve"> (1564 – 1624) (</w:t>
      </w:r>
      <w:proofErr w:type="spellStart"/>
      <w:r>
        <w:rPr>
          <w:rFonts w:ascii="Verdana" w:hAnsi="Verdana"/>
          <w:b/>
          <w:bCs/>
          <w:color w:val="000000"/>
          <w:sz w:val="36"/>
          <w:szCs w:val="36"/>
          <w:shd w:val="clear" w:color="auto" w:fill="F7F7F7"/>
        </w:rPr>
        <w:t>Mujaddid</w:t>
      </w:r>
      <w:proofErr w:type="spellEnd"/>
      <w:r>
        <w:rPr>
          <w:rFonts w:ascii="Verdana" w:hAnsi="Verdana"/>
          <w:b/>
          <w:bCs/>
          <w:color w:val="000000"/>
          <w:sz w:val="36"/>
          <w:szCs w:val="36"/>
          <w:shd w:val="clear" w:color="auto" w:fill="F7F7F7"/>
        </w:rPr>
        <w:t xml:space="preserve"> </w:t>
      </w:r>
      <w:proofErr w:type="spellStart"/>
      <w:r>
        <w:rPr>
          <w:rFonts w:ascii="Verdana" w:hAnsi="Verdana"/>
          <w:b/>
          <w:bCs/>
          <w:color w:val="000000"/>
          <w:sz w:val="36"/>
          <w:szCs w:val="36"/>
          <w:shd w:val="clear" w:color="auto" w:fill="F7F7F7"/>
        </w:rPr>
        <w:t>Alif</w:t>
      </w:r>
      <w:proofErr w:type="spellEnd"/>
      <w:r>
        <w:rPr>
          <w:rFonts w:ascii="Verdana" w:hAnsi="Verdana"/>
          <w:b/>
          <w:bCs/>
          <w:color w:val="000000"/>
          <w:sz w:val="36"/>
          <w:szCs w:val="36"/>
          <w:shd w:val="clear" w:color="auto" w:fill="F7F7F7"/>
        </w:rPr>
        <w:t xml:space="preserve"> Sani)</w:t>
      </w:r>
      <w:r>
        <w:rPr>
          <w:rFonts w:ascii="Verdana" w:hAnsi="Verdana"/>
          <w:b/>
          <w:bCs/>
          <w:color w:val="000000"/>
          <w:sz w:val="36"/>
          <w:szCs w:val="36"/>
          <w:shd w:val="clear" w:color="auto" w:fill="F7F7F7"/>
        </w:rPr>
        <w:br/>
      </w:r>
      <w:r>
        <w:rPr>
          <w:rFonts w:ascii="Verdana" w:hAnsi="Verdana"/>
          <w:color w:val="000000"/>
          <w:sz w:val="20"/>
          <w:szCs w:val="20"/>
        </w:rPr>
        <w:br/>
      </w:r>
      <w:r>
        <w:rPr>
          <w:rFonts w:ascii="Verdana" w:hAnsi="Verdana"/>
          <w:color w:val="000000"/>
          <w:sz w:val="20"/>
          <w:szCs w:val="20"/>
          <w:shd w:val="clear" w:color="auto" w:fill="F7F7F7"/>
        </w:rPr>
        <w:t xml:space="preserve">“He is described as </w:t>
      </w:r>
      <w:proofErr w:type="spellStart"/>
      <w:r>
        <w:rPr>
          <w:rFonts w:ascii="Verdana" w:hAnsi="Verdana"/>
          <w:color w:val="000000"/>
          <w:sz w:val="20"/>
          <w:szCs w:val="20"/>
          <w:shd w:val="clear" w:color="auto" w:fill="F7F7F7"/>
        </w:rPr>
        <w:t>Mujaddid</w:t>
      </w:r>
      <w:proofErr w:type="spellEnd"/>
      <w:r>
        <w:rPr>
          <w:rFonts w:ascii="Verdana" w:hAnsi="Verdana"/>
          <w:color w:val="000000"/>
          <w:sz w:val="20"/>
          <w:szCs w:val="20"/>
          <w:shd w:val="clear" w:color="auto" w:fill="F7F7F7"/>
        </w:rPr>
        <w:t xml:space="preserve"> Alf Sani, meaning the "reviver of the second millennium",</w:t>
      </w:r>
      <w:r>
        <w:rPr>
          <w:rFonts w:ascii="Verdana" w:hAnsi="Verdana"/>
          <w:color w:val="000000"/>
          <w:sz w:val="20"/>
          <w:szCs w:val="20"/>
        </w:rPr>
        <w:br/>
      </w:r>
      <w:r>
        <w:rPr>
          <w:rFonts w:ascii="Verdana" w:hAnsi="Verdana"/>
          <w:color w:val="000000"/>
          <w:sz w:val="20"/>
          <w:szCs w:val="20"/>
          <w:shd w:val="clear" w:color="auto" w:fill="F7F7F7"/>
        </w:rPr>
        <w:t>for his work in rejuvenating Islam and opposing the heterodoxies prevalent in the time of Mughal Emperor Akbar.”</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shd w:val="clear" w:color="auto" w:fill="F7F7F7"/>
        </w:rPr>
        <w:t>Introduction:</w:t>
      </w:r>
      <w:r>
        <w:rPr>
          <w:rFonts w:ascii="Verdana" w:hAnsi="Verdana"/>
          <w:color w:val="000000"/>
          <w:sz w:val="20"/>
          <w:szCs w:val="20"/>
        </w:rPr>
        <w:br/>
      </w:r>
      <w:r>
        <w:rPr>
          <w:rFonts w:ascii="Verdana" w:hAnsi="Verdana"/>
          <w:color w:val="000000"/>
          <w:sz w:val="20"/>
          <w:szCs w:val="20"/>
          <w:shd w:val="clear" w:color="auto" w:fill="F7F7F7"/>
        </w:rPr>
        <w:t xml:space="preserve">Shaikh Ahmed </w:t>
      </w:r>
      <w:proofErr w:type="spellStart"/>
      <w:r>
        <w:rPr>
          <w:rFonts w:ascii="Verdana" w:hAnsi="Verdana"/>
          <w:color w:val="000000"/>
          <w:sz w:val="20"/>
          <w:szCs w:val="20"/>
          <w:shd w:val="clear" w:color="auto" w:fill="F7F7F7"/>
        </w:rPr>
        <w:t>Sarhindi</w:t>
      </w:r>
      <w:proofErr w:type="spellEnd"/>
      <w:r>
        <w:rPr>
          <w:rFonts w:ascii="Verdana" w:hAnsi="Verdana"/>
          <w:color w:val="000000"/>
          <w:sz w:val="20"/>
          <w:szCs w:val="20"/>
          <w:shd w:val="clear" w:color="auto" w:fill="F7F7F7"/>
        </w:rPr>
        <w:t xml:space="preserve"> popularly known as </w:t>
      </w:r>
      <w:proofErr w:type="spellStart"/>
      <w:r>
        <w:rPr>
          <w:rFonts w:ascii="Verdana" w:hAnsi="Verdana"/>
          <w:color w:val="000000"/>
          <w:sz w:val="20"/>
          <w:szCs w:val="20"/>
          <w:shd w:val="clear" w:color="auto" w:fill="F7F7F7"/>
        </w:rPr>
        <w:t>Mujaddid</w:t>
      </w:r>
      <w:proofErr w:type="spellEnd"/>
      <w:r>
        <w:rPr>
          <w:rFonts w:ascii="Verdana" w:hAnsi="Verdana"/>
          <w:color w:val="000000"/>
          <w:sz w:val="20"/>
          <w:szCs w:val="20"/>
          <w:shd w:val="clear" w:color="auto" w:fill="F7F7F7"/>
        </w:rPr>
        <w:t xml:space="preserve"> </w:t>
      </w:r>
      <w:proofErr w:type="spellStart"/>
      <w:r>
        <w:rPr>
          <w:rFonts w:ascii="Verdana" w:hAnsi="Verdana"/>
          <w:color w:val="000000"/>
          <w:sz w:val="20"/>
          <w:szCs w:val="20"/>
          <w:shd w:val="clear" w:color="auto" w:fill="F7F7F7"/>
        </w:rPr>
        <w:t>Alif</w:t>
      </w:r>
      <w:proofErr w:type="spellEnd"/>
      <w:r>
        <w:rPr>
          <w:rFonts w:ascii="Verdana" w:hAnsi="Verdana"/>
          <w:color w:val="000000"/>
          <w:sz w:val="20"/>
          <w:szCs w:val="20"/>
          <w:shd w:val="clear" w:color="auto" w:fill="F7F7F7"/>
        </w:rPr>
        <w:t xml:space="preserve"> Sani was born in 1564. He was an Indian Islamic scholar from Punjab and a prominent member of the </w:t>
      </w:r>
      <w:proofErr w:type="spellStart"/>
      <w:r>
        <w:rPr>
          <w:rFonts w:ascii="Verdana" w:hAnsi="Verdana"/>
          <w:color w:val="000000"/>
          <w:sz w:val="20"/>
          <w:szCs w:val="20"/>
          <w:shd w:val="clear" w:color="auto" w:fill="F7F7F7"/>
        </w:rPr>
        <w:t>Naqshbandī</w:t>
      </w:r>
      <w:proofErr w:type="spellEnd"/>
      <w:r>
        <w:rPr>
          <w:rFonts w:ascii="Verdana" w:hAnsi="Verdana"/>
          <w:color w:val="000000"/>
          <w:sz w:val="20"/>
          <w:szCs w:val="20"/>
          <w:shd w:val="clear" w:color="auto" w:fill="F7F7F7"/>
        </w:rPr>
        <w:t xml:space="preserve"> Sufi order. He is described as </w:t>
      </w:r>
      <w:proofErr w:type="spellStart"/>
      <w:r>
        <w:rPr>
          <w:rFonts w:ascii="Verdana" w:hAnsi="Verdana"/>
          <w:color w:val="000000"/>
          <w:sz w:val="20"/>
          <w:szCs w:val="20"/>
          <w:shd w:val="clear" w:color="auto" w:fill="F7F7F7"/>
        </w:rPr>
        <w:t>Mujaddid</w:t>
      </w:r>
      <w:proofErr w:type="spellEnd"/>
      <w:r>
        <w:rPr>
          <w:rFonts w:ascii="Verdana" w:hAnsi="Verdana"/>
          <w:color w:val="000000"/>
          <w:sz w:val="20"/>
          <w:szCs w:val="20"/>
          <w:shd w:val="clear" w:color="auto" w:fill="F7F7F7"/>
        </w:rPr>
        <w:t xml:space="preserve"> Alf Sani, meaning the "reviver of the second millennium", for his work in rejuvenating Islam and opposing the heterodoxies prevalent in the time of Mughal Emperor Akbar. This great reformer of Islam used all his energies to purge Islam from all evils.</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shd w:val="clear" w:color="auto" w:fill="F7F7F7"/>
        </w:rPr>
        <w:t>Early Education:</w:t>
      </w:r>
      <w:r>
        <w:rPr>
          <w:rFonts w:ascii="Verdana" w:hAnsi="Verdana"/>
          <w:color w:val="000000"/>
          <w:sz w:val="20"/>
          <w:szCs w:val="20"/>
        </w:rPr>
        <w:br/>
      </w:r>
      <w:r>
        <w:rPr>
          <w:rFonts w:ascii="Verdana" w:hAnsi="Verdana"/>
          <w:color w:val="000000"/>
          <w:sz w:val="20"/>
          <w:szCs w:val="20"/>
          <w:shd w:val="clear" w:color="auto" w:fill="F7F7F7"/>
        </w:rPr>
        <w:t>Shaikh Ahmed received his early education at home.</w:t>
      </w:r>
      <w:r>
        <w:rPr>
          <w:rFonts w:ascii="Verdana" w:hAnsi="Verdana"/>
          <w:color w:val="000000"/>
          <w:sz w:val="20"/>
          <w:szCs w:val="20"/>
        </w:rPr>
        <w:br/>
      </w:r>
      <w:r>
        <w:rPr>
          <w:rFonts w:ascii="Verdana" w:hAnsi="Verdana"/>
          <w:color w:val="000000"/>
          <w:sz w:val="20"/>
          <w:szCs w:val="20"/>
          <w:shd w:val="clear" w:color="auto" w:fill="F7F7F7"/>
        </w:rPr>
        <w:t>He learnt The Holy Quran by heart very early.</w:t>
      </w:r>
      <w:r>
        <w:rPr>
          <w:rFonts w:ascii="Verdana" w:hAnsi="Verdana"/>
          <w:color w:val="000000"/>
          <w:sz w:val="20"/>
          <w:szCs w:val="20"/>
        </w:rPr>
        <w:br/>
      </w:r>
      <w:r>
        <w:rPr>
          <w:rFonts w:ascii="Verdana" w:hAnsi="Verdana"/>
          <w:color w:val="000000"/>
          <w:sz w:val="20"/>
          <w:szCs w:val="20"/>
          <w:shd w:val="clear" w:color="auto" w:fill="F7F7F7"/>
        </w:rPr>
        <w:t xml:space="preserve">Then he took to the study of Hadith, </w:t>
      </w:r>
      <w:proofErr w:type="spellStart"/>
      <w:r>
        <w:rPr>
          <w:rFonts w:ascii="Verdana" w:hAnsi="Verdana"/>
          <w:color w:val="000000"/>
          <w:sz w:val="20"/>
          <w:szCs w:val="20"/>
          <w:shd w:val="clear" w:color="auto" w:fill="F7F7F7"/>
        </w:rPr>
        <w:t>Tafsir</w:t>
      </w:r>
      <w:proofErr w:type="spellEnd"/>
      <w:r>
        <w:rPr>
          <w:rFonts w:ascii="Verdana" w:hAnsi="Verdana"/>
          <w:color w:val="000000"/>
          <w:sz w:val="20"/>
          <w:szCs w:val="20"/>
          <w:shd w:val="clear" w:color="auto" w:fill="F7F7F7"/>
        </w:rPr>
        <w:t xml:space="preserve"> and Philosophy and went to renowned scholars at various place.</w:t>
      </w:r>
      <w:r>
        <w:rPr>
          <w:rFonts w:ascii="Verdana" w:hAnsi="Verdana"/>
          <w:color w:val="000000"/>
          <w:sz w:val="20"/>
          <w:szCs w:val="20"/>
        </w:rPr>
        <w:br/>
      </w:r>
      <w:r>
        <w:rPr>
          <w:rFonts w:ascii="Verdana" w:hAnsi="Verdana"/>
          <w:color w:val="000000"/>
          <w:sz w:val="20"/>
          <w:szCs w:val="20"/>
          <w:shd w:val="clear" w:color="auto" w:fill="F7F7F7"/>
        </w:rPr>
        <w:t xml:space="preserve">When he was 28 he went to Delhi and joined the </w:t>
      </w:r>
      <w:proofErr w:type="spellStart"/>
      <w:r>
        <w:rPr>
          <w:rFonts w:ascii="Verdana" w:hAnsi="Verdana"/>
          <w:color w:val="000000"/>
          <w:sz w:val="20"/>
          <w:szCs w:val="20"/>
          <w:shd w:val="clear" w:color="auto" w:fill="F7F7F7"/>
        </w:rPr>
        <w:t>Naqshbandiyah</w:t>
      </w:r>
      <w:proofErr w:type="spellEnd"/>
      <w:r>
        <w:rPr>
          <w:rFonts w:ascii="Verdana" w:hAnsi="Verdana"/>
          <w:color w:val="000000"/>
          <w:sz w:val="20"/>
          <w:szCs w:val="20"/>
          <w:shd w:val="clear" w:color="auto" w:fill="F7F7F7"/>
        </w:rPr>
        <w:t xml:space="preserve"> order, and soon received its </w:t>
      </w:r>
      <w:proofErr w:type="spellStart"/>
      <w:r>
        <w:rPr>
          <w:rFonts w:ascii="Verdana" w:hAnsi="Verdana"/>
          <w:color w:val="000000"/>
          <w:sz w:val="20"/>
          <w:szCs w:val="20"/>
          <w:shd w:val="clear" w:color="auto" w:fill="F7F7F7"/>
        </w:rPr>
        <w:t>Khilafat</w:t>
      </w:r>
      <w:proofErr w:type="spellEnd"/>
      <w:r>
        <w:rPr>
          <w:rFonts w:ascii="Verdana" w:hAnsi="Verdana"/>
          <w:color w:val="000000"/>
          <w:sz w:val="20"/>
          <w:szCs w:val="20"/>
          <w:shd w:val="clear" w:color="auto" w:fill="F7F7F7"/>
        </w:rPr>
        <w:t xml:space="preserve"> from </w:t>
      </w:r>
      <w:proofErr w:type="spellStart"/>
      <w:r>
        <w:rPr>
          <w:rFonts w:ascii="Verdana" w:hAnsi="Verdana"/>
          <w:color w:val="000000"/>
          <w:sz w:val="20"/>
          <w:szCs w:val="20"/>
          <w:shd w:val="clear" w:color="auto" w:fill="F7F7F7"/>
        </w:rPr>
        <w:t>Khwaja</w:t>
      </w:r>
      <w:proofErr w:type="spellEnd"/>
      <w:r>
        <w:rPr>
          <w:rFonts w:ascii="Verdana" w:hAnsi="Verdana"/>
          <w:color w:val="000000"/>
          <w:sz w:val="20"/>
          <w:szCs w:val="20"/>
          <w:shd w:val="clear" w:color="auto" w:fill="F7F7F7"/>
        </w:rPr>
        <w:t xml:space="preserve"> </w:t>
      </w:r>
      <w:proofErr w:type="spellStart"/>
      <w:r>
        <w:rPr>
          <w:rFonts w:ascii="Verdana" w:hAnsi="Verdana"/>
          <w:color w:val="000000"/>
          <w:sz w:val="20"/>
          <w:szCs w:val="20"/>
          <w:shd w:val="clear" w:color="auto" w:fill="F7F7F7"/>
        </w:rPr>
        <w:t>Baqi-Billah</w:t>
      </w:r>
      <w:proofErr w:type="spellEnd"/>
      <w:r>
        <w:rPr>
          <w:rFonts w:ascii="Verdana" w:hAnsi="Verdana"/>
          <w:color w:val="000000"/>
          <w:sz w:val="20"/>
          <w:szCs w:val="20"/>
          <w:shd w:val="clear" w:color="auto" w:fill="F7F7F7"/>
        </w:rPr>
        <w:t xml:space="preserve"> (972-1012 A.H).</w:t>
      </w:r>
      <w:r>
        <w:rPr>
          <w:rFonts w:ascii="Verdana" w:hAnsi="Verdana"/>
          <w:color w:val="000000"/>
          <w:sz w:val="20"/>
          <w:szCs w:val="20"/>
        </w:rPr>
        <w:br/>
      </w:r>
      <w:proofErr w:type="spellStart"/>
      <w:r>
        <w:rPr>
          <w:rFonts w:ascii="Verdana" w:hAnsi="Verdana"/>
          <w:color w:val="000000"/>
          <w:sz w:val="20"/>
          <w:szCs w:val="20"/>
          <w:shd w:val="clear" w:color="auto" w:fill="F7F7F7"/>
        </w:rPr>
        <w:t>Khwaja</w:t>
      </w:r>
      <w:proofErr w:type="spellEnd"/>
      <w:r>
        <w:rPr>
          <w:rFonts w:ascii="Verdana" w:hAnsi="Verdana"/>
          <w:color w:val="000000"/>
          <w:sz w:val="20"/>
          <w:szCs w:val="20"/>
          <w:shd w:val="clear" w:color="auto" w:fill="F7F7F7"/>
        </w:rPr>
        <w:t xml:space="preserve"> is the person from whom this order begins in India.</w:t>
      </w:r>
      <w:r>
        <w:rPr>
          <w:rFonts w:ascii="Verdana" w:hAnsi="Verdana"/>
          <w:color w:val="000000"/>
          <w:sz w:val="20"/>
          <w:szCs w:val="20"/>
        </w:rPr>
        <w:br/>
      </w:r>
      <w:r>
        <w:rPr>
          <w:rFonts w:ascii="Verdana" w:hAnsi="Verdana"/>
          <w:color w:val="000000"/>
          <w:sz w:val="20"/>
          <w:szCs w:val="20"/>
          <w:shd w:val="clear" w:color="auto" w:fill="F7F7F7"/>
        </w:rPr>
        <w:t>It is said that he was directed in a vision to leave his home, Afghanistan, and go to India, where he had initiated a very great man into the order.</w:t>
      </w:r>
      <w:r>
        <w:rPr>
          <w:rFonts w:ascii="Verdana" w:hAnsi="Verdana"/>
          <w:color w:val="000000"/>
          <w:sz w:val="20"/>
          <w:szCs w:val="20"/>
        </w:rPr>
        <w:br/>
      </w:r>
      <w:r>
        <w:rPr>
          <w:rFonts w:ascii="Verdana" w:hAnsi="Verdana"/>
          <w:color w:val="000000"/>
          <w:sz w:val="20"/>
          <w:szCs w:val="20"/>
          <w:shd w:val="clear" w:color="auto" w:fill="F7F7F7"/>
        </w:rPr>
        <w:t>This great man was Shaikh Ahmad.</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shd w:val="clear" w:color="auto" w:fill="F7F7F7"/>
        </w:rPr>
        <w:t xml:space="preserve">Religious Conditions During </w:t>
      </w:r>
      <w:proofErr w:type="spellStart"/>
      <w:r>
        <w:rPr>
          <w:rFonts w:ascii="Verdana" w:hAnsi="Verdana"/>
          <w:b/>
          <w:bCs/>
          <w:color w:val="000000"/>
          <w:sz w:val="20"/>
          <w:szCs w:val="20"/>
          <w:shd w:val="clear" w:color="auto" w:fill="F7F7F7"/>
        </w:rPr>
        <w:t>Mujaddid’s</w:t>
      </w:r>
      <w:proofErr w:type="spellEnd"/>
      <w:r>
        <w:rPr>
          <w:rFonts w:ascii="Verdana" w:hAnsi="Verdana"/>
          <w:b/>
          <w:bCs/>
          <w:color w:val="000000"/>
          <w:sz w:val="20"/>
          <w:szCs w:val="20"/>
          <w:shd w:val="clear" w:color="auto" w:fill="F7F7F7"/>
        </w:rPr>
        <w:t xml:space="preserve"> Time:</w:t>
      </w:r>
      <w:r>
        <w:rPr>
          <w:rFonts w:ascii="Verdana" w:hAnsi="Verdana"/>
          <w:color w:val="000000"/>
          <w:sz w:val="20"/>
          <w:szCs w:val="20"/>
        </w:rPr>
        <w:br/>
      </w:r>
      <w:r>
        <w:rPr>
          <w:rFonts w:ascii="Verdana" w:hAnsi="Verdana"/>
          <w:color w:val="000000"/>
          <w:sz w:val="20"/>
          <w:szCs w:val="20"/>
          <w:shd w:val="clear" w:color="auto" w:fill="F7F7F7"/>
        </w:rPr>
        <w:t xml:space="preserve">When the great </w:t>
      </w:r>
      <w:proofErr w:type="spellStart"/>
      <w:r>
        <w:rPr>
          <w:rFonts w:ascii="Verdana" w:hAnsi="Verdana"/>
          <w:color w:val="000000"/>
          <w:sz w:val="20"/>
          <w:szCs w:val="20"/>
          <w:shd w:val="clear" w:color="auto" w:fill="F7F7F7"/>
        </w:rPr>
        <w:t>Mujaddid</w:t>
      </w:r>
      <w:proofErr w:type="spellEnd"/>
      <w:r>
        <w:rPr>
          <w:rFonts w:ascii="Verdana" w:hAnsi="Verdana"/>
          <w:color w:val="000000"/>
          <w:sz w:val="20"/>
          <w:szCs w:val="20"/>
          <w:shd w:val="clear" w:color="auto" w:fill="F7F7F7"/>
        </w:rPr>
        <w:t xml:space="preserve"> came to his task of reform,</w:t>
      </w:r>
      <w:r>
        <w:rPr>
          <w:rFonts w:ascii="Verdana" w:hAnsi="Verdana"/>
          <w:color w:val="000000"/>
          <w:sz w:val="20"/>
          <w:szCs w:val="20"/>
        </w:rPr>
        <w:br/>
      </w:r>
      <w:r>
        <w:rPr>
          <w:rFonts w:ascii="Verdana" w:hAnsi="Verdana"/>
          <w:color w:val="000000"/>
          <w:sz w:val="20"/>
          <w:szCs w:val="20"/>
          <w:shd w:val="clear" w:color="auto" w:fill="F7F7F7"/>
        </w:rPr>
        <w:t xml:space="preserve">he found that </w:t>
      </w:r>
      <w:proofErr w:type="spellStart"/>
      <w:r>
        <w:rPr>
          <w:rFonts w:ascii="Verdana" w:hAnsi="Verdana"/>
          <w:color w:val="000000"/>
          <w:sz w:val="20"/>
          <w:szCs w:val="20"/>
          <w:shd w:val="clear" w:color="auto" w:fill="F7F7F7"/>
        </w:rPr>
        <w:t>Tasawwuf</w:t>
      </w:r>
      <w:proofErr w:type="spellEnd"/>
      <w:r>
        <w:rPr>
          <w:rFonts w:ascii="Verdana" w:hAnsi="Verdana"/>
          <w:color w:val="000000"/>
          <w:sz w:val="20"/>
          <w:szCs w:val="20"/>
          <w:shd w:val="clear" w:color="auto" w:fill="F7F7F7"/>
        </w:rPr>
        <w:t xml:space="preserve"> had taken complete possession of the Muslim soul.</w:t>
      </w:r>
      <w:r>
        <w:rPr>
          <w:rFonts w:ascii="Verdana" w:hAnsi="Verdana"/>
          <w:color w:val="000000"/>
          <w:sz w:val="20"/>
          <w:szCs w:val="20"/>
        </w:rPr>
        <w:br/>
      </w:r>
      <w:r>
        <w:rPr>
          <w:rFonts w:ascii="Verdana" w:hAnsi="Verdana"/>
          <w:color w:val="000000"/>
          <w:sz w:val="20"/>
          <w:szCs w:val="20"/>
          <w:shd w:val="clear" w:color="auto" w:fill="F7F7F7"/>
        </w:rPr>
        <w:t>A Pantheistic deity had been substituted for the Monotheistic, Personal Transcendent God of Islam.</w:t>
      </w:r>
      <w:r>
        <w:rPr>
          <w:rFonts w:ascii="Verdana" w:hAnsi="Verdana"/>
          <w:color w:val="000000"/>
          <w:sz w:val="20"/>
          <w:szCs w:val="20"/>
        </w:rPr>
        <w:br/>
      </w:r>
      <w:r>
        <w:rPr>
          <w:rFonts w:ascii="Verdana" w:hAnsi="Verdana"/>
          <w:color w:val="000000"/>
          <w:sz w:val="20"/>
          <w:szCs w:val="20"/>
          <w:shd w:val="clear" w:color="auto" w:fill="F7F7F7"/>
        </w:rPr>
        <w:t xml:space="preserve">Excessive belief in </w:t>
      </w:r>
      <w:proofErr w:type="spellStart"/>
      <w:r>
        <w:rPr>
          <w:rFonts w:ascii="Verdana" w:hAnsi="Verdana"/>
          <w:color w:val="000000"/>
          <w:sz w:val="20"/>
          <w:szCs w:val="20"/>
          <w:shd w:val="clear" w:color="auto" w:fill="F7F7F7"/>
        </w:rPr>
        <w:t>Karamat</w:t>
      </w:r>
      <w:proofErr w:type="spellEnd"/>
      <w:r>
        <w:rPr>
          <w:rFonts w:ascii="Verdana" w:hAnsi="Verdana"/>
          <w:color w:val="000000"/>
          <w:sz w:val="20"/>
          <w:szCs w:val="20"/>
          <w:shd w:val="clear" w:color="auto" w:fill="F7F7F7"/>
        </w:rPr>
        <w:t xml:space="preserve"> or miracles of saints was commonly cherished.</w:t>
      </w:r>
    </w:p>
    <w:p w:rsidR="00462C73" w:rsidRPr="00462C73" w:rsidRDefault="00462C73" w:rsidP="00462C73">
      <w:pPr>
        <w:rPr>
          <w:rFonts w:ascii="Verdana" w:eastAsia="Times New Roman" w:hAnsi="Verdana" w:cs="Times New Roman"/>
          <w:color w:val="000000"/>
          <w:sz w:val="20"/>
          <w:szCs w:val="20"/>
        </w:rPr>
      </w:pPr>
      <w:r>
        <w:rPr>
          <w:rFonts w:ascii="Verdana" w:hAnsi="Verdana"/>
          <w:color w:val="000000"/>
          <w:sz w:val="20"/>
          <w:szCs w:val="20"/>
          <w:shd w:val="clear" w:color="auto" w:fill="F7F7F7"/>
        </w:rPr>
        <w:t xml:space="preserve">Many un-Islamic means of the development of occult powers had been introduced into </w:t>
      </w:r>
      <w:proofErr w:type="spellStart"/>
      <w:r>
        <w:rPr>
          <w:rFonts w:ascii="Verdana" w:hAnsi="Verdana"/>
          <w:color w:val="000000"/>
          <w:sz w:val="20"/>
          <w:szCs w:val="20"/>
          <w:shd w:val="clear" w:color="auto" w:fill="F7F7F7"/>
        </w:rPr>
        <w:t>Tasawwuf</w:t>
      </w:r>
      <w:proofErr w:type="spellEnd"/>
      <w:r>
        <w:rPr>
          <w:rFonts w:ascii="Verdana" w:hAnsi="Verdana"/>
          <w:color w:val="000000"/>
          <w:sz w:val="20"/>
          <w:szCs w:val="20"/>
          <w:shd w:val="clear" w:color="auto" w:fill="F7F7F7"/>
        </w:rPr>
        <w:t xml:space="preserve"> itself.</w:t>
      </w:r>
      <w:r>
        <w:rPr>
          <w:rFonts w:ascii="Verdana" w:hAnsi="Verdana"/>
          <w:color w:val="000000"/>
          <w:sz w:val="20"/>
          <w:szCs w:val="20"/>
        </w:rPr>
        <w:br/>
      </w:r>
      <w:r>
        <w:rPr>
          <w:rFonts w:ascii="Verdana" w:hAnsi="Verdana"/>
          <w:color w:val="000000"/>
          <w:sz w:val="20"/>
          <w:szCs w:val="20"/>
          <w:shd w:val="clear" w:color="auto" w:fill="F7F7F7"/>
        </w:rPr>
        <w:t xml:space="preserve">The mystic had gone to the extent of denying the commandments of </w:t>
      </w:r>
      <w:proofErr w:type="spellStart"/>
      <w:r>
        <w:rPr>
          <w:rFonts w:ascii="Verdana" w:hAnsi="Verdana"/>
          <w:color w:val="000000"/>
          <w:sz w:val="20"/>
          <w:szCs w:val="20"/>
          <w:shd w:val="clear" w:color="auto" w:fill="F7F7F7"/>
        </w:rPr>
        <w:t>Shari’at</w:t>
      </w:r>
      <w:proofErr w:type="spellEnd"/>
      <w:r>
        <w:rPr>
          <w:rFonts w:ascii="Verdana" w:hAnsi="Verdana"/>
          <w:color w:val="000000"/>
          <w:sz w:val="20"/>
          <w:szCs w:val="20"/>
          <w:shd w:val="clear" w:color="auto" w:fill="F7F7F7"/>
        </w:rPr>
        <w:t xml:space="preserve"> or the Law of Islam as universally binding,</w:t>
      </w:r>
      <w:r>
        <w:rPr>
          <w:rFonts w:ascii="Verdana" w:hAnsi="Verdana"/>
          <w:color w:val="000000"/>
          <w:sz w:val="20"/>
          <w:szCs w:val="20"/>
        </w:rPr>
        <w:br/>
      </w:r>
      <w:r>
        <w:rPr>
          <w:rFonts w:ascii="Verdana" w:hAnsi="Verdana"/>
          <w:b/>
          <w:bCs/>
          <w:color w:val="000000"/>
          <w:sz w:val="20"/>
          <w:szCs w:val="20"/>
          <w:shd w:val="clear" w:color="auto" w:fill="F7F7F7"/>
        </w:rPr>
        <w:t xml:space="preserve">They regarded </w:t>
      </w:r>
      <w:proofErr w:type="spellStart"/>
      <w:r>
        <w:rPr>
          <w:rFonts w:ascii="Verdana" w:hAnsi="Verdana"/>
          <w:b/>
          <w:bCs/>
          <w:color w:val="000000"/>
          <w:sz w:val="20"/>
          <w:szCs w:val="20"/>
          <w:shd w:val="clear" w:color="auto" w:fill="F7F7F7"/>
        </w:rPr>
        <w:t>Shari’at</w:t>
      </w:r>
      <w:proofErr w:type="spellEnd"/>
      <w:r>
        <w:rPr>
          <w:rFonts w:ascii="Verdana" w:hAnsi="Verdana"/>
          <w:b/>
          <w:bCs/>
          <w:color w:val="000000"/>
          <w:sz w:val="20"/>
          <w:szCs w:val="20"/>
          <w:shd w:val="clear" w:color="auto" w:fill="F7F7F7"/>
        </w:rPr>
        <w:t xml:space="preserve"> itself as something external and superficial.</w:t>
      </w:r>
      <w:r>
        <w:rPr>
          <w:rFonts w:ascii="Verdana" w:hAnsi="Verdana"/>
          <w:color w:val="000000"/>
          <w:sz w:val="20"/>
          <w:szCs w:val="20"/>
        </w:rPr>
        <w:br/>
      </w:r>
      <w:r>
        <w:rPr>
          <w:rFonts w:ascii="Verdana" w:hAnsi="Verdana"/>
          <w:color w:val="000000"/>
          <w:sz w:val="20"/>
          <w:szCs w:val="20"/>
          <w:shd w:val="clear" w:color="auto" w:fill="F7F7F7"/>
        </w:rPr>
        <w:t>They were indifferent to the Sunnah or the example of the Holy Prophet.</w:t>
      </w:r>
      <w:r>
        <w:rPr>
          <w:rFonts w:ascii="Verdana" w:hAnsi="Verdana"/>
          <w:color w:val="000000"/>
          <w:sz w:val="20"/>
          <w:szCs w:val="20"/>
        </w:rPr>
        <w:br/>
      </w:r>
      <w:proofErr w:type="spellStart"/>
      <w:r>
        <w:rPr>
          <w:rFonts w:ascii="Verdana" w:hAnsi="Verdana"/>
          <w:b/>
          <w:bCs/>
          <w:color w:val="000000"/>
          <w:sz w:val="20"/>
          <w:szCs w:val="20"/>
          <w:shd w:val="clear" w:color="auto" w:fill="F7F7F7"/>
        </w:rPr>
        <w:t>Ulema</w:t>
      </w:r>
      <w:proofErr w:type="spellEnd"/>
      <w:r>
        <w:rPr>
          <w:rFonts w:ascii="Verdana" w:hAnsi="Verdana"/>
          <w:b/>
          <w:bCs/>
          <w:color w:val="000000"/>
          <w:sz w:val="20"/>
          <w:szCs w:val="20"/>
          <w:shd w:val="clear" w:color="auto" w:fill="F7F7F7"/>
        </w:rPr>
        <w:t xml:space="preserve"> referred to Jurisprudence rather than Quran</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shd w:val="clear" w:color="auto" w:fill="F7F7F7"/>
        </w:rPr>
        <w:t xml:space="preserve">“He had to re-establish the authority of The Holy Qur’an and Sunnah and reduce </w:t>
      </w:r>
      <w:proofErr w:type="spellStart"/>
      <w:r>
        <w:rPr>
          <w:rFonts w:ascii="Verdana" w:hAnsi="Verdana"/>
          <w:b/>
          <w:bCs/>
          <w:color w:val="000000"/>
          <w:sz w:val="20"/>
          <w:szCs w:val="20"/>
          <w:shd w:val="clear" w:color="auto" w:fill="F7F7F7"/>
        </w:rPr>
        <w:t>Fiqh</w:t>
      </w:r>
      <w:proofErr w:type="spellEnd"/>
      <w:r>
        <w:rPr>
          <w:rFonts w:ascii="Verdana" w:hAnsi="Verdana"/>
          <w:b/>
          <w:bCs/>
          <w:color w:val="000000"/>
          <w:sz w:val="20"/>
          <w:szCs w:val="20"/>
          <w:shd w:val="clear" w:color="auto" w:fill="F7F7F7"/>
        </w:rPr>
        <w:t xml:space="preserve"> or jurisprudence to its proper place. He had to contend against the mystic pantheistic theory of </w:t>
      </w:r>
      <w:proofErr w:type="spellStart"/>
      <w:r>
        <w:rPr>
          <w:rFonts w:ascii="Verdana" w:hAnsi="Verdana"/>
          <w:b/>
          <w:bCs/>
          <w:color w:val="000000"/>
          <w:sz w:val="20"/>
          <w:szCs w:val="20"/>
          <w:shd w:val="clear" w:color="auto" w:fill="F7F7F7"/>
        </w:rPr>
        <w:t>Wahdatul</w:t>
      </w:r>
      <w:proofErr w:type="spellEnd"/>
      <w:r>
        <w:rPr>
          <w:rFonts w:ascii="Verdana" w:hAnsi="Verdana"/>
          <w:b/>
          <w:bCs/>
          <w:color w:val="000000"/>
          <w:sz w:val="20"/>
          <w:szCs w:val="20"/>
          <w:shd w:val="clear" w:color="auto" w:fill="F7F7F7"/>
        </w:rPr>
        <w:t xml:space="preserve"> </w:t>
      </w:r>
      <w:proofErr w:type="spellStart"/>
      <w:r>
        <w:rPr>
          <w:rFonts w:ascii="Verdana" w:hAnsi="Verdana"/>
          <w:b/>
          <w:bCs/>
          <w:color w:val="000000"/>
          <w:sz w:val="20"/>
          <w:szCs w:val="20"/>
          <w:shd w:val="clear" w:color="auto" w:fill="F7F7F7"/>
        </w:rPr>
        <w:t>Wujud</w:t>
      </w:r>
      <w:proofErr w:type="spellEnd"/>
      <w:r>
        <w:rPr>
          <w:rFonts w:ascii="Verdana" w:hAnsi="Verdana"/>
          <w:b/>
          <w:bCs/>
          <w:color w:val="000000"/>
          <w:sz w:val="20"/>
          <w:szCs w:val="20"/>
          <w:shd w:val="clear" w:color="auto" w:fill="F7F7F7"/>
        </w:rPr>
        <w:t xml:space="preserve"> of </w:t>
      </w:r>
      <w:proofErr w:type="spellStart"/>
      <w:r>
        <w:rPr>
          <w:rFonts w:ascii="Verdana" w:hAnsi="Verdana"/>
          <w:b/>
          <w:bCs/>
          <w:color w:val="000000"/>
          <w:sz w:val="20"/>
          <w:szCs w:val="20"/>
          <w:shd w:val="clear" w:color="auto" w:fill="F7F7F7"/>
        </w:rPr>
        <w:t>Ibnul</w:t>
      </w:r>
      <w:proofErr w:type="spellEnd"/>
      <w:r>
        <w:rPr>
          <w:rFonts w:ascii="Verdana" w:hAnsi="Verdana"/>
          <w:b/>
          <w:bCs/>
          <w:color w:val="000000"/>
          <w:sz w:val="20"/>
          <w:szCs w:val="20"/>
          <w:shd w:val="clear" w:color="auto" w:fill="F7F7F7"/>
        </w:rPr>
        <w:t xml:space="preserve"> ‘</w:t>
      </w:r>
      <w:proofErr w:type="spellStart"/>
      <w:r>
        <w:rPr>
          <w:rFonts w:ascii="Verdana" w:hAnsi="Verdana"/>
          <w:b/>
          <w:bCs/>
          <w:color w:val="000000"/>
          <w:sz w:val="20"/>
          <w:szCs w:val="20"/>
          <w:shd w:val="clear" w:color="auto" w:fill="F7F7F7"/>
        </w:rPr>
        <w:t>Arabi</w:t>
      </w:r>
      <w:proofErr w:type="spellEnd"/>
      <w:r>
        <w:rPr>
          <w:rFonts w:ascii="Verdana" w:hAnsi="Verdana"/>
          <w:b/>
          <w:bCs/>
          <w:color w:val="000000"/>
          <w:sz w:val="20"/>
          <w:szCs w:val="20"/>
          <w:shd w:val="clear" w:color="auto" w:fill="F7F7F7"/>
        </w:rPr>
        <w:t>.”</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shd w:val="clear" w:color="auto" w:fill="F7F7F7"/>
        </w:rPr>
        <w:t>United Social Order:</w:t>
      </w:r>
      <w:r>
        <w:rPr>
          <w:rFonts w:ascii="Verdana" w:hAnsi="Verdana"/>
          <w:color w:val="000000"/>
          <w:sz w:val="20"/>
          <w:szCs w:val="20"/>
        </w:rPr>
        <w:br/>
      </w:r>
      <w:r>
        <w:rPr>
          <w:rFonts w:ascii="Verdana" w:hAnsi="Verdana"/>
          <w:color w:val="000000"/>
          <w:sz w:val="20"/>
          <w:szCs w:val="20"/>
          <w:shd w:val="clear" w:color="auto" w:fill="F7F7F7"/>
        </w:rPr>
        <w:t>In such a situation when the Muslim forces had weakened,</w:t>
      </w:r>
      <w:r>
        <w:rPr>
          <w:rFonts w:ascii="Verdana" w:hAnsi="Verdana"/>
          <w:color w:val="000000"/>
          <w:sz w:val="20"/>
          <w:szCs w:val="20"/>
        </w:rPr>
        <w:br/>
      </w:r>
      <w:r>
        <w:rPr>
          <w:rFonts w:ascii="Verdana" w:hAnsi="Verdana"/>
          <w:color w:val="000000"/>
          <w:sz w:val="20"/>
          <w:szCs w:val="20"/>
          <w:shd w:val="clear" w:color="auto" w:fill="F7F7F7"/>
        </w:rPr>
        <w:lastRenderedPageBreak/>
        <w:t xml:space="preserve">Akbar lost hope that the </w:t>
      </w:r>
      <w:proofErr w:type="spellStart"/>
      <w:r>
        <w:rPr>
          <w:rFonts w:ascii="Verdana" w:hAnsi="Verdana"/>
          <w:color w:val="000000"/>
          <w:sz w:val="20"/>
          <w:szCs w:val="20"/>
          <w:shd w:val="clear" w:color="auto" w:fill="F7F7F7"/>
        </w:rPr>
        <w:t>Ulema</w:t>
      </w:r>
      <w:proofErr w:type="spellEnd"/>
      <w:r>
        <w:rPr>
          <w:rFonts w:ascii="Verdana" w:hAnsi="Verdana"/>
          <w:color w:val="000000"/>
          <w:sz w:val="20"/>
          <w:szCs w:val="20"/>
          <w:shd w:val="clear" w:color="auto" w:fill="F7F7F7"/>
        </w:rPr>
        <w:t xml:space="preserve"> would be successful in establishing a united social order on the basis of Islam’s superiority</w:t>
      </w:r>
      <w:r>
        <w:rPr>
          <w:rFonts w:ascii="Verdana" w:hAnsi="Verdana"/>
          <w:color w:val="000000"/>
          <w:sz w:val="20"/>
          <w:szCs w:val="20"/>
          <w:shd w:val="clear" w:color="auto" w:fill="F7F7F7"/>
        </w:rPr>
        <w:t xml:space="preserve"> </w:t>
      </w:r>
      <w:r>
        <w:rPr>
          <w:rFonts w:ascii="Verdana" w:hAnsi="Verdana"/>
          <w:color w:val="000000"/>
          <w:sz w:val="20"/>
          <w:szCs w:val="20"/>
          <w:shd w:val="clear" w:color="auto" w:fill="F7F7F7"/>
        </w:rPr>
        <w:t>relying on an Iranian concept that after every thousand years a requirement of life and its exact anti-thesis becomes the crying need of the times.</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shd w:val="clear" w:color="auto" w:fill="F7F7F7"/>
        </w:rPr>
        <w:t xml:space="preserve">At the cost of Islam, Akbar employed the worldly-wise </w:t>
      </w:r>
      <w:proofErr w:type="spellStart"/>
      <w:r>
        <w:rPr>
          <w:rFonts w:ascii="Verdana" w:hAnsi="Verdana"/>
          <w:b/>
          <w:bCs/>
          <w:color w:val="000000"/>
          <w:sz w:val="20"/>
          <w:szCs w:val="20"/>
          <w:shd w:val="clear" w:color="auto" w:fill="F7F7F7"/>
        </w:rPr>
        <w:t>Ulema</w:t>
      </w:r>
      <w:proofErr w:type="spellEnd"/>
      <w:r>
        <w:rPr>
          <w:rFonts w:ascii="Verdana" w:hAnsi="Verdana"/>
          <w:b/>
          <w:bCs/>
          <w:color w:val="000000"/>
          <w:sz w:val="20"/>
          <w:szCs w:val="20"/>
          <w:shd w:val="clear" w:color="auto" w:fill="F7F7F7"/>
        </w:rPr>
        <w:t xml:space="preserve"> and intellectuals who repudiated revolution and denied the validity of </w:t>
      </w:r>
      <w:proofErr w:type="spellStart"/>
      <w:r>
        <w:rPr>
          <w:rFonts w:ascii="Verdana" w:hAnsi="Verdana"/>
          <w:b/>
          <w:bCs/>
          <w:color w:val="000000"/>
          <w:sz w:val="20"/>
          <w:szCs w:val="20"/>
          <w:shd w:val="clear" w:color="auto" w:fill="F7F7F7"/>
        </w:rPr>
        <w:t>Shariah</w:t>
      </w:r>
      <w:proofErr w:type="spellEnd"/>
      <w:r>
        <w:rPr>
          <w:rFonts w:ascii="Verdana" w:hAnsi="Verdana"/>
          <w:b/>
          <w:bCs/>
          <w:color w:val="000000"/>
          <w:sz w:val="20"/>
          <w:szCs w:val="20"/>
          <w:shd w:val="clear" w:color="auto" w:fill="F7F7F7"/>
        </w:rPr>
        <w:t>.</w:t>
      </w:r>
      <w:r>
        <w:rPr>
          <w:rFonts w:ascii="Verdana" w:hAnsi="Verdana"/>
          <w:color w:val="000000"/>
          <w:sz w:val="20"/>
          <w:szCs w:val="20"/>
        </w:rPr>
        <w:br/>
      </w:r>
      <w:r>
        <w:rPr>
          <w:rFonts w:ascii="Verdana" w:hAnsi="Verdana"/>
          <w:color w:val="000000"/>
          <w:sz w:val="20"/>
          <w:szCs w:val="20"/>
          <w:shd w:val="clear" w:color="auto" w:fill="F7F7F7"/>
        </w:rPr>
        <w:t>The high and the low declared spiritual reality to the Emperor who rejected The Holy Qur’an and refused to accept the concept of life after death;</w:t>
      </w:r>
      <w:r>
        <w:rPr>
          <w:rFonts w:ascii="Verdana" w:hAnsi="Verdana"/>
          <w:color w:val="000000"/>
          <w:sz w:val="20"/>
          <w:szCs w:val="20"/>
        </w:rPr>
        <w:br/>
      </w:r>
      <w:r>
        <w:rPr>
          <w:rFonts w:ascii="Verdana" w:hAnsi="Verdana"/>
          <w:color w:val="000000"/>
          <w:sz w:val="20"/>
          <w:szCs w:val="20"/>
          <w:shd w:val="clear" w:color="auto" w:fill="F7F7F7"/>
        </w:rPr>
        <w:t xml:space="preserve">in the Kalema in place of the words “Muhammad is the Prophet of Allah” the words “Akbar is the </w:t>
      </w:r>
      <w:proofErr w:type="spellStart"/>
      <w:r>
        <w:rPr>
          <w:rFonts w:ascii="Verdana" w:hAnsi="Verdana"/>
          <w:color w:val="000000"/>
          <w:sz w:val="20"/>
          <w:szCs w:val="20"/>
          <w:shd w:val="clear" w:color="auto" w:fill="F7F7F7"/>
        </w:rPr>
        <w:t>Khalifah</w:t>
      </w:r>
      <w:proofErr w:type="spellEnd"/>
      <w:r>
        <w:rPr>
          <w:rFonts w:ascii="Verdana" w:hAnsi="Verdana"/>
          <w:color w:val="000000"/>
          <w:sz w:val="20"/>
          <w:szCs w:val="20"/>
          <w:shd w:val="clear" w:color="auto" w:fill="F7F7F7"/>
        </w:rPr>
        <w:t xml:space="preserve"> of Allah” were openly substituted.</w:t>
      </w:r>
      <w:r>
        <w:rPr>
          <w:rFonts w:ascii="Verdana" w:hAnsi="Verdana"/>
          <w:color w:val="000000"/>
          <w:sz w:val="20"/>
          <w:szCs w:val="20"/>
        </w:rPr>
        <w:br/>
      </w:r>
      <w:r>
        <w:rPr>
          <w:rFonts w:ascii="Verdana" w:hAnsi="Verdana"/>
          <w:color w:val="000000"/>
          <w:sz w:val="20"/>
          <w:szCs w:val="20"/>
        </w:rPr>
        <w:br/>
      </w:r>
      <w:proofErr w:type="spellStart"/>
      <w:r>
        <w:rPr>
          <w:rFonts w:ascii="Verdana" w:hAnsi="Verdana"/>
          <w:b/>
          <w:bCs/>
          <w:color w:val="000000"/>
          <w:sz w:val="20"/>
          <w:szCs w:val="20"/>
          <w:shd w:val="clear" w:color="auto" w:fill="F7F7F7"/>
        </w:rPr>
        <w:t>Hazrat</w:t>
      </w:r>
      <w:proofErr w:type="spellEnd"/>
      <w:r>
        <w:rPr>
          <w:rFonts w:ascii="Verdana" w:hAnsi="Verdana"/>
          <w:b/>
          <w:bCs/>
          <w:color w:val="000000"/>
          <w:sz w:val="20"/>
          <w:szCs w:val="20"/>
          <w:shd w:val="clear" w:color="auto" w:fill="F7F7F7"/>
        </w:rPr>
        <w:t xml:space="preserve"> </w:t>
      </w:r>
      <w:proofErr w:type="spellStart"/>
      <w:r>
        <w:rPr>
          <w:rFonts w:ascii="Verdana" w:hAnsi="Verdana"/>
          <w:b/>
          <w:bCs/>
          <w:color w:val="000000"/>
          <w:sz w:val="20"/>
          <w:szCs w:val="20"/>
          <w:shd w:val="clear" w:color="auto" w:fill="F7F7F7"/>
        </w:rPr>
        <w:t>Mujdid</w:t>
      </w:r>
      <w:proofErr w:type="spellEnd"/>
      <w:r>
        <w:rPr>
          <w:rFonts w:ascii="Verdana" w:hAnsi="Verdana"/>
          <w:b/>
          <w:bCs/>
          <w:color w:val="000000"/>
          <w:sz w:val="20"/>
          <w:szCs w:val="20"/>
          <w:shd w:val="clear" w:color="auto" w:fill="F7F7F7"/>
        </w:rPr>
        <w:t xml:space="preserve"> Alf Sani’s Reforms:</w:t>
      </w:r>
      <w:r>
        <w:rPr>
          <w:rFonts w:ascii="Verdana" w:hAnsi="Verdana"/>
          <w:color w:val="000000"/>
          <w:sz w:val="20"/>
          <w:szCs w:val="20"/>
        </w:rPr>
        <w:br/>
      </w:r>
      <w:r>
        <w:rPr>
          <w:rFonts w:ascii="Verdana" w:hAnsi="Verdana"/>
          <w:color w:val="000000"/>
          <w:sz w:val="20"/>
          <w:szCs w:val="20"/>
          <w:shd w:val="clear" w:color="auto" w:fill="F7F7F7"/>
        </w:rPr>
        <w:t>Thus the times cried for the appearance of a great reformer.</w:t>
      </w:r>
      <w:r>
        <w:rPr>
          <w:rFonts w:ascii="Verdana" w:hAnsi="Verdana"/>
          <w:color w:val="000000"/>
          <w:sz w:val="20"/>
          <w:szCs w:val="20"/>
        </w:rPr>
        <w:br/>
      </w:r>
      <w:r>
        <w:rPr>
          <w:rFonts w:ascii="Verdana" w:hAnsi="Verdana"/>
          <w:color w:val="000000"/>
          <w:sz w:val="20"/>
          <w:szCs w:val="20"/>
          <w:shd w:val="clear" w:color="auto" w:fill="F7F7F7"/>
        </w:rPr>
        <w:t>He had to establish that he was the reformer.</w:t>
      </w:r>
      <w:r>
        <w:rPr>
          <w:rFonts w:ascii="Verdana" w:hAnsi="Verdana"/>
          <w:color w:val="000000"/>
          <w:sz w:val="20"/>
          <w:szCs w:val="20"/>
        </w:rPr>
        <w:br/>
      </w:r>
      <w:r>
        <w:rPr>
          <w:rFonts w:ascii="Verdana" w:hAnsi="Verdana"/>
          <w:color w:val="000000"/>
          <w:sz w:val="20"/>
          <w:szCs w:val="20"/>
          <w:shd w:val="clear" w:color="auto" w:fill="F7F7F7"/>
        </w:rPr>
        <w:t xml:space="preserve">He had to contend against the </w:t>
      </w:r>
      <w:proofErr w:type="spellStart"/>
      <w:r>
        <w:rPr>
          <w:rFonts w:ascii="Verdana" w:hAnsi="Verdana"/>
          <w:color w:val="000000"/>
          <w:sz w:val="20"/>
          <w:szCs w:val="20"/>
          <w:shd w:val="clear" w:color="auto" w:fill="F7F7F7"/>
        </w:rPr>
        <w:t>Ulema</w:t>
      </w:r>
      <w:proofErr w:type="spellEnd"/>
      <w:r>
        <w:rPr>
          <w:rFonts w:ascii="Verdana" w:hAnsi="Verdana"/>
          <w:color w:val="000000"/>
          <w:sz w:val="20"/>
          <w:szCs w:val="20"/>
          <w:shd w:val="clear" w:color="auto" w:fill="F7F7F7"/>
        </w:rPr>
        <w:t xml:space="preserve"> of all shades and opinions.</w:t>
      </w:r>
      <w:r>
        <w:rPr>
          <w:rFonts w:ascii="Verdana" w:hAnsi="Verdana"/>
          <w:color w:val="000000"/>
          <w:sz w:val="20"/>
          <w:szCs w:val="20"/>
        </w:rPr>
        <w:br/>
      </w:r>
      <w:r>
        <w:rPr>
          <w:rFonts w:ascii="Verdana" w:hAnsi="Verdana"/>
          <w:color w:val="000000"/>
          <w:sz w:val="20"/>
          <w:szCs w:val="20"/>
          <w:shd w:val="clear" w:color="auto" w:fill="F7F7F7"/>
        </w:rPr>
        <w:t>He had to challenge the mighty Emperor who had set up a rival religion with inexhaustible material,</w:t>
      </w:r>
      <w:r>
        <w:rPr>
          <w:rFonts w:ascii="Verdana" w:hAnsi="Verdana"/>
          <w:color w:val="000000"/>
          <w:sz w:val="20"/>
          <w:szCs w:val="20"/>
          <w:shd w:val="clear" w:color="auto" w:fill="F7F7F7"/>
        </w:rPr>
        <w:t xml:space="preserve"> </w:t>
      </w:r>
      <w:r w:rsidRPr="00462C73">
        <w:rPr>
          <w:rFonts w:ascii="Verdana" w:eastAsia="Times New Roman" w:hAnsi="Verdana" w:cs="Times New Roman"/>
          <w:color w:val="000000"/>
          <w:sz w:val="20"/>
          <w:szCs w:val="20"/>
        </w:rPr>
        <w:t>intellectual, demographical, and other resources totally inimical to Islam.</w:t>
      </w:r>
      <w:r w:rsidRPr="00462C73">
        <w:rPr>
          <w:rFonts w:ascii="Verdana" w:eastAsia="Times New Roman" w:hAnsi="Verdana" w:cs="Times New Roman"/>
          <w:color w:val="000000"/>
          <w:sz w:val="20"/>
          <w:szCs w:val="20"/>
        </w:rPr>
        <w:br/>
        <w:t xml:space="preserve">He had to re-establish the authority of The Holy Qur’an and Sunnah and reduce </w:t>
      </w:r>
      <w:proofErr w:type="spellStart"/>
      <w:r w:rsidRPr="00462C73">
        <w:rPr>
          <w:rFonts w:ascii="Verdana" w:eastAsia="Times New Roman" w:hAnsi="Verdana" w:cs="Times New Roman"/>
          <w:color w:val="000000"/>
          <w:sz w:val="20"/>
          <w:szCs w:val="20"/>
        </w:rPr>
        <w:t>Fiqh</w:t>
      </w:r>
      <w:proofErr w:type="spellEnd"/>
      <w:r w:rsidRPr="00462C73">
        <w:rPr>
          <w:rFonts w:ascii="Verdana" w:eastAsia="Times New Roman" w:hAnsi="Verdana" w:cs="Times New Roman"/>
          <w:color w:val="000000"/>
          <w:sz w:val="20"/>
          <w:szCs w:val="20"/>
        </w:rPr>
        <w:t xml:space="preserve"> or jurisprudence to its proper place.</w:t>
      </w:r>
      <w:r w:rsidRPr="00462C73">
        <w:rPr>
          <w:rFonts w:ascii="Verdana" w:eastAsia="Times New Roman" w:hAnsi="Verdana" w:cs="Times New Roman"/>
          <w:color w:val="000000"/>
          <w:sz w:val="20"/>
          <w:szCs w:val="20"/>
        </w:rPr>
        <w:br/>
        <w:t xml:space="preserve">He had to contend against the mystic pantheistic theory of </w:t>
      </w:r>
      <w:proofErr w:type="spellStart"/>
      <w:r w:rsidRPr="00462C73">
        <w:rPr>
          <w:rFonts w:ascii="Verdana" w:eastAsia="Times New Roman" w:hAnsi="Verdana" w:cs="Times New Roman"/>
          <w:color w:val="000000"/>
          <w:sz w:val="20"/>
          <w:szCs w:val="20"/>
        </w:rPr>
        <w:t>Wahdatul</w:t>
      </w:r>
      <w:proofErr w:type="spellEnd"/>
      <w:r w:rsidRPr="00462C73">
        <w:rPr>
          <w:rFonts w:ascii="Verdana" w:eastAsia="Times New Roman" w:hAnsi="Verdana" w:cs="Times New Roman"/>
          <w:color w:val="000000"/>
          <w:sz w:val="20"/>
          <w:szCs w:val="20"/>
        </w:rPr>
        <w:t xml:space="preserve"> </w:t>
      </w:r>
      <w:proofErr w:type="spellStart"/>
      <w:r w:rsidRPr="00462C73">
        <w:rPr>
          <w:rFonts w:ascii="Verdana" w:eastAsia="Times New Roman" w:hAnsi="Verdana" w:cs="Times New Roman"/>
          <w:color w:val="000000"/>
          <w:sz w:val="20"/>
          <w:szCs w:val="20"/>
        </w:rPr>
        <w:t>Wujud</w:t>
      </w:r>
      <w:proofErr w:type="spellEnd"/>
      <w:r w:rsidRPr="00462C73">
        <w:rPr>
          <w:rFonts w:ascii="Verdana" w:eastAsia="Times New Roman" w:hAnsi="Verdana" w:cs="Times New Roman"/>
          <w:color w:val="000000"/>
          <w:sz w:val="20"/>
          <w:szCs w:val="20"/>
        </w:rPr>
        <w:t xml:space="preserve"> of </w:t>
      </w:r>
      <w:proofErr w:type="spellStart"/>
      <w:r w:rsidRPr="00462C73">
        <w:rPr>
          <w:rFonts w:ascii="Verdana" w:eastAsia="Times New Roman" w:hAnsi="Verdana" w:cs="Times New Roman"/>
          <w:color w:val="000000"/>
          <w:sz w:val="20"/>
          <w:szCs w:val="20"/>
        </w:rPr>
        <w:t>Ibnul</w:t>
      </w:r>
      <w:proofErr w:type="spellEnd"/>
      <w:r w:rsidRPr="00462C73">
        <w:rPr>
          <w:rFonts w:ascii="Verdana" w:eastAsia="Times New Roman" w:hAnsi="Verdana" w:cs="Times New Roman"/>
          <w:color w:val="000000"/>
          <w:sz w:val="20"/>
          <w:szCs w:val="20"/>
        </w:rPr>
        <w:t xml:space="preserve"> ‘</w:t>
      </w:r>
      <w:proofErr w:type="spellStart"/>
      <w:r w:rsidRPr="00462C73">
        <w:rPr>
          <w:rFonts w:ascii="Verdana" w:eastAsia="Times New Roman" w:hAnsi="Verdana" w:cs="Times New Roman"/>
          <w:color w:val="000000"/>
          <w:sz w:val="20"/>
          <w:szCs w:val="20"/>
        </w:rPr>
        <w:t>Arabi</w:t>
      </w:r>
      <w:proofErr w:type="spellEnd"/>
      <w:r w:rsidRPr="00462C73">
        <w:rPr>
          <w:rFonts w:ascii="Verdana" w:eastAsia="Times New Roman" w:hAnsi="Verdana" w:cs="Times New Roman"/>
          <w:color w:val="000000"/>
          <w:sz w:val="20"/>
          <w:szCs w:val="20"/>
        </w:rPr>
        <w:t>.</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b/>
          <w:bCs/>
          <w:color w:val="000000"/>
          <w:sz w:val="20"/>
          <w:szCs w:val="20"/>
        </w:rPr>
        <w:t>Religious Services:</w:t>
      </w:r>
      <w:r w:rsidRPr="00462C73">
        <w:rPr>
          <w:rFonts w:ascii="Verdana" w:eastAsia="Times New Roman" w:hAnsi="Verdana" w:cs="Times New Roman"/>
          <w:color w:val="000000"/>
          <w:sz w:val="20"/>
          <w:szCs w:val="20"/>
        </w:rPr>
        <w:br/>
        <w:t>In the 16th century, during the reign of Akbar, Islam faced overwhelming threats.</w:t>
      </w:r>
      <w:r w:rsidRPr="00462C73">
        <w:rPr>
          <w:rFonts w:ascii="Verdana" w:eastAsia="Times New Roman" w:hAnsi="Verdana" w:cs="Times New Roman"/>
          <w:color w:val="000000"/>
          <w:sz w:val="20"/>
          <w:szCs w:val="20"/>
        </w:rPr>
        <w:br/>
        <w:t>The Din-</w:t>
      </w:r>
      <w:proofErr w:type="spellStart"/>
      <w:r w:rsidRPr="00462C73">
        <w:rPr>
          <w:rFonts w:ascii="Verdana" w:eastAsia="Times New Roman" w:hAnsi="Verdana" w:cs="Times New Roman"/>
          <w:color w:val="000000"/>
          <w:sz w:val="20"/>
          <w:szCs w:val="20"/>
        </w:rPr>
        <w:t>i</w:t>
      </w:r>
      <w:proofErr w:type="spellEnd"/>
      <w:r w:rsidRPr="00462C73">
        <w:rPr>
          <w:rFonts w:ascii="Verdana" w:eastAsia="Times New Roman" w:hAnsi="Verdana" w:cs="Times New Roman"/>
          <w:color w:val="000000"/>
          <w:sz w:val="20"/>
          <w:szCs w:val="20"/>
        </w:rPr>
        <w:t>-</w:t>
      </w:r>
      <w:proofErr w:type="spellStart"/>
      <w:r w:rsidRPr="00462C73">
        <w:rPr>
          <w:rFonts w:ascii="Verdana" w:eastAsia="Times New Roman" w:hAnsi="Verdana" w:cs="Times New Roman"/>
          <w:color w:val="000000"/>
          <w:sz w:val="20"/>
          <w:szCs w:val="20"/>
        </w:rPr>
        <w:t>Ilahi</w:t>
      </w:r>
      <w:proofErr w:type="spellEnd"/>
      <w:r w:rsidRPr="00462C73">
        <w:rPr>
          <w:rFonts w:ascii="Verdana" w:eastAsia="Times New Roman" w:hAnsi="Verdana" w:cs="Times New Roman"/>
          <w:color w:val="000000"/>
          <w:sz w:val="20"/>
          <w:szCs w:val="20"/>
        </w:rPr>
        <w:t>, as propounded by Akbar, was a mixture of various religions.</w:t>
      </w:r>
      <w:r w:rsidRPr="00462C73">
        <w:rPr>
          <w:rFonts w:ascii="Verdana" w:eastAsia="Times New Roman" w:hAnsi="Verdana" w:cs="Times New Roman"/>
          <w:color w:val="000000"/>
          <w:sz w:val="20"/>
          <w:szCs w:val="20"/>
        </w:rPr>
        <w:br/>
        <w:t>It recognized no gods or prophets and the emperor was its chief exponent.</w:t>
      </w:r>
      <w:r w:rsidRPr="00462C73">
        <w:rPr>
          <w:rFonts w:ascii="Verdana" w:eastAsia="Times New Roman" w:hAnsi="Verdana" w:cs="Times New Roman"/>
          <w:color w:val="000000"/>
          <w:sz w:val="20"/>
          <w:szCs w:val="20"/>
        </w:rPr>
        <w:br/>
        <w:t>Akbar was actually influenced by the Bhakti Movement that had started during the Sultanate period.</w:t>
      </w:r>
      <w:r w:rsidRPr="00462C73">
        <w:rPr>
          <w:rFonts w:ascii="Verdana" w:eastAsia="Times New Roman" w:hAnsi="Verdana" w:cs="Times New Roman"/>
          <w:color w:val="000000"/>
          <w:sz w:val="20"/>
          <w:szCs w:val="20"/>
        </w:rPr>
        <w:br/>
        <w:t xml:space="preserve">Many </w:t>
      </w:r>
      <w:proofErr w:type="spellStart"/>
      <w:r w:rsidRPr="00462C73">
        <w:rPr>
          <w:rFonts w:ascii="Verdana" w:eastAsia="Times New Roman" w:hAnsi="Verdana" w:cs="Times New Roman"/>
          <w:color w:val="000000"/>
          <w:sz w:val="20"/>
          <w:szCs w:val="20"/>
        </w:rPr>
        <w:t>sufis</w:t>
      </w:r>
      <w:proofErr w:type="spellEnd"/>
      <w:r w:rsidRPr="00462C73">
        <w:rPr>
          <w:rFonts w:ascii="Verdana" w:eastAsia="Times New Roman" w:hAnsi="Verdana" w:cs="Times New Roman"/>
          <w:color w:val="000000"/>
          <w:sz w:val="20"/>
          <w:szCs w:val="20"/>
        </w:rPr>
        <w:t xml:space="preserve"> condemned his religious innovations.</w:t>
      </w:r>
      <w:r w:rsidRPr="00462C73">
        <w:rPr>
          <w:rFonts w:ascii="Verdana" w:eastAsia="Times New Roman" w:hAnsi="Verdana" w:cs="Times New Roman"/>
          <w:color w:val="000000"/>
          <w:sz w:val="20"/>
          <w:szCs w:val="20"/>
        </w:rPr>
        <w:br/>
        <w:t xml:space="preserve">However, the man who took it upon himself to revive Islam was Sheikh Ahmad of </w:t>
      </w:r>
      <w:proofErr w:type="spellStart"/>
      <w:r w:rsidRPr="00462C73">
        <w:rPr>
          <w:rFonts w:ascii="Verdana" w:eastAsia="Times New Roman" w:hAnsi="Verdana" w:cs="Times New Roman"/>
          <w:color w:val="000000"/>
          <w:sz w:val="20"/>
          <w:szCs w:val="20"/>
        </w:rPr>
        <w:t>Sarhind</w:t>
      </w:r>
      <w:proofErr w:type="spellEnd"/>
      <w:r w:rsidRPr="00462C73">
        <w:rPr>
          <w:rFonts w:ascii="Verdana" w:eastAsia="Times New Roman" w:hAnsi="Verdana" w:cs="Times New Roman"/>
          <w:color w:val="000000"/>
          <w:sz w:val="20"/>
          <w:szCs w:val="20"/>
        </w:rPr>
        <w:t xml:space="preserve">, commonly known as </w:t>
      </w:r>
      <w:proofErr w:type="spellStart"/>
      <w:r w:rsidRPr="00462C73">
        <w:rPr>
          <w:rFonts w:ascii="Verdana" w:eastAsia="Times New Roman" w:hAnsi="Verdana" w:cs="Times New Roman"/>
          <w:color w:val="000000"/>
          <w:sz w:val="20"/>
          <w:szCs w:val="20"/>
        </w:rPr>
        <w:t>Mujaddid</w:t>
      </w:r>
      <w:proofErr w:type="spellEnd"/>
      <w:r w:rsidRPr="00462C73">
        <w:rPr>
          <w:rFonts w:ascii="Verdana" w:eastAsia="Times New Roman" w:hAnsi="Verdana" w:cs="Times New Roman"/>
          <w:color w:val="000000"/>
          <w:sz w:val="20"/>
          <w:szCs w:val="20"/>
        </w:rPr>
        <w:t xml:space="preserve"> Alf Sani.</w:t>
      </w:r>
      <w:r w:rsidRPr="00462C73">
        <w:rPr>
          <w:rFonts w:ascii="Verdana" w:eastAsia="Times New Roman" w:hAnsi="Verdana" w:cs="Times New Roman"/>
          <w:color w:val="000000"/>
          <w:sz w:val="20"/>
          <w:szCs w:val="20"/>
        </w:rPr>
        <w:br/>
        <w:t>Through verbal preaching, discussions and his letters addressed to important nobles and leaders of religious thought, he spread his message amongst the elite in particular.</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b/>
          <w:bCs/>
          <w:color w:val="000000"/>
          <w:sz w:val="20"/>
          <w:szCs w:val="20"/>
        </w:rPr>
        <w:t>Refusal to prostrate before Jahangir</w:t>
      </w:r>
      <w:r w:rsidRPr="00462C73">
        <w:rPr>
          <w:rFonts w:ascii="Verdana" w:eastAsia="Times New Roman" w:hAnsi="Verdana" w:cs="Times New Roman"/>
          <w:color w:val="000000"/>
          <w:sz w:val="20"/>
          <w:szCs w:val="20"/>
        </w:rPr>
        <w:br/>
        <w:t xml:space="preserve">As soon as Akbar died and Jahangir ascended the throne, Sheikh Ahmed </w:t>
      </w:r>
      <w:proofErr w:type="spellStart"/>
      <w:r w:rsidRPr="00462C73">
        <w:rPr>
          <w:rFonts w:ascii="Verdana" w:eastAsia="Times New Roman" w:hAnsi="Verdana" w:cs="Times New Roman"/>
          <w:color w:val="000000"/>
          <w:sz w:val="20"/>
          <w:szCs w:val="20"/>
        </w:rPr>
        <w:t>Sarhindi</w:t>
      </w:r>
      <w:proofErr w:type="spellEnd"/>
      <w:r w:rsidRPr="00462C73">
        <w:rPr>
          <w:rFonts w:ascii="Verdana" w:eastAsia="Times New Roman" w:hAnsi="Verdana" w:cs="Times New Roman"/>
          <w:color w:val="000000"/>
          <w:sz w:val="20"/>
          <w:szCs w:val="20"/>
        </w:rPr>
        <w:t xml:space="preserve"> came out to reform and to do away with all Un-Islamic practices and beliefs initiated by Akbar among the Muslims. Sheikh Ahmed </w:t>
      </w:r>
      <w:proofErr w:type="spellStart"/>
      <w:r w:rsidRPr="00462C73">
        <w:rPr>
          <w:rFonts w:ascii="Verdana" w:eastAsia="Times New Roman" w:hAnsi="Verdana" w:cs="Times New Roman"/>
          <w:color w:val="000000"/>
          <w:sz w:val="20"/>
          <w:szCs w:val="20"/>
        </w:rPr>
        <w:t>Sarhindi</w:t>
      </w:r>
      <w:proofErr w:type="spellEnd"/>
      <w:r w:rsidRPr="00462C73">
        <w:rPr>
          <w:rFonts w:ascii="Verdana" w:eastAsia="Times New Roman" w:hAnsi="Verdana" w:cs="Times New Roman"/>
          <w:color w:val="000000"/>
          <w:sz w:val="20"/>
          <w:szCs w:val="20"/>
        </w:rPr>
        <w:t xml:space="preserve"> never entered into any political conflict directly. He wrote letters to all the nobles' of Jahangir's court. Most of them were the same who were present in Akbar's court. The opponents of Sheikh also came out and he was dubbed as an atheist by them. So Sheikh was summoned to the court of Jahangir </w:t>
      </w:r>
      <w:proofErr w:type="spellStart"/>
      <w:r w:rsidRPr="00462C73">
        <w:rPr>
          <w:rFonts w:ascii="Verdana" w:eastAsia="Times New Roman" w:hAnsi="Verdana" w:cs="Times New Roman"/>
          <w:color w:val="000000"/>
          <w:sz w:val="20"/>
          <w:szCs w:val="20"/>
        </w:rPr>
        <w:t>ans</w:t>
      </w:r>
      <w:proofErr w:type="spellEnd"/>
      <w:r w:rsidRPr="00462C73">
        <w:rPr>
          <w:rFonts w:ascii="Verdana" w:eastAsia="Times New Roman" w:hAnsi="Verdana" w:cs="Times New Roman"/>
          <w:color w:val="000000"/>
          <w:sz w:val="20"/>
          <w:szCs w:val="20"/>
        </w:rPr>
        <w:t xml:space="preserve"> was asked to bend down. He was so rigid in his approach towards Islam that he did not bend before the emperor as per the prevalent custom. His plea that bending down before anyone except Allah was un-Islamic annoyed Jahangir, who ordered for his imprisonment in the Fort of </w:t>
      </w:r>
      <w:proofErr w:type="spellStart"/>
      <w:r w:rsidRPr="00462C73">
        <w:rPr>
          <w:rFonts w:ascii="Verdana" w:eastAsia="Times New Roman" w:hAnsi="Verdana" w:cs="Times New Roman"/>
          <w:color w:val="000000"/>
          <w:sz w:val="20"/>
          <w:szCs w:val="20"/>
        </w:rPr>
        <w:t>Gawaliar</w:t>
      </w:r>
      <w:proofErr w:type="spellEnd"/>
      <w:r w:rsidRPr="00462C73">
        <w:rPr>
          <w:rFonts w:ascii="Verdana" w:eastAsia="Times New Roman" w:hAnsi="Verdana" w:cs="Times New Roman"/>
          <w:color w:val="000000"/>
          <w:sz w:val="20"/>
          <w:szCs w:val="20"/>
        </w:rPr>
        <w:t xml:space="preserve"> for two years due to his discourteous </w:t>
      </w:r>
      <w:proofErr w:type="spellStart"/>
      <w:r w:rsidRPr="00462C73">
        <w:rPr>
          <w:rFonts w:ascii="Verdana" w:eastAsia="Times New Roman" w:hAnsi="Verdana" w:cs="Times New Roman"/>
          <w:color w:val="000000"/>
          <w:sz w:val="20"/>
          <w:szCs w:val="20"/>
        </w:rPr>
        <w:t>behaviour</w:t>
      </w:r>
      <w:proofErr w:type="spellEnd"/>
      <w:r w:rsidRPr="00462C73">
        <w:rPr>
          <w:rFonts w:ascii="Verdana" w:eastAsia="Times New Roman" w:hAnsi="Verdana" w:cs="Times New Roman"/>
          <w:color w:val="000000"/>
          <w:sz w:val="20"/>
          <w:szCs w:val="20"/>
        </w:rPr>
        <w:t>.</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b/>
          <w:bCs/>
          <w:color w:val="000000"/>
          <w:sz w:val="20"/>
          <w:szCs w:val="20"/>
        </w:rPr>
        <w:t xml:space="preserve">Preaching of Islam during the Imprisonment in </w:t>
      </w:r>
      <w:proofErr w:type="spellStart"/>
      <w:r w:rsidRPr="00462C73">
        <w:rPr>
          <w:rFonts w:ascii="Verdana" w:eastAsia="Times New Roman" w:hAnsi="Verdana" w:cs="Times New Roman"/>
          <w:b/>
          <w:bCs/>
          <w:color w:val="000000"/>
          <w:sz w:val="20"/>
          <w:szCs w:val="20"/>
        </w:rPr>
        <w:t>Gawaliar's</w:t>
      </w:r>
      <w:proofErr w:type="spellEnd"/>
      <w:r w:rsidRPr="00462C73">
        <w:rPr>
          <w:rFonts w:ascii="Verdana" w:eastAsia="Times New Roman" w:hAnsi="Verdana" w:cs="Times New Roman"/>
          <w:b/>
          <w:bCs/>
          <w:color w:val="000000"/>
          <w:sz w:val="20"/>
          <w:szCs w:val="20"/>
        </w:rPr>
        <w:t xml:space="preserve"> Fort</w:t>
      </w:r>
      <w:r w:rsidRPr="00462C73">
        <w:rPr>
          <w:rFonts w:ascii="Verdana" w:eastAsia="Times New Roman" w:hAnsi="Verdana" w:cs="Times New Roman"/>
          <w:color w:val="000000"/>
          <w:sz w:val="20"/>
          <w:szCs w:val="20"/>
        </w:rPr>
        <w:br/>
      </w:r>
      <w:proofErr w:type="spellStart"/>
      <w:r w:rsidRPr="00462C73">
        <w:rPr>
          <w:rFonts w:ascii="Verdana" w:eastAsia="Times New Roman" w:hAnsi="Verdana" w:cs="Times New Roman"/>
          <w:color w:val="000000"/>
          <w:sz w:val="20"/>
          <w:szCs w:val="20"/>
        </w:rPr>
        <w:t>Hazrat</w:t>
      </w:r>
      <w:proofErr w:type="spellEnd"/>
      <w:r w:rsidRPr="00462C73">
        <w:rPr>
          <w:rFonts w:ascii="Verdana" w:eastAsia="Times New Roman" w:hAnsi="Verdana" w:cs="Times New Roman"/>
          <w:color w:val="000000"/>
          <w:sz w:val="20"/>
          <w:szCs w:val="20"/>
        </w:rPr>
        <w:t xml:space="preserve"> </w:t>
      </w:r>
      <w:proofErr w:type="spellStart"/>
      <w:r w:rsidRPr="00462C73">
        <w:rPr>
          <w:rFonts w:ascii="Verdana" w:eastAsia="Times New Roman" w:hAnsi="Verdana" w:cs="Times New Roman"/>
          <w:color w:val="000000"/>
          <w:sz w:val="20"/>
          <w:szCs w:val="20"/>
        </w:rPr>
        <w:t>Mujaddid</w:t>
      </w:r>
      <w:proofErr w:type="spellEnd"/>
      <w:r w:rsidRPr="00462C73">
        <w:rPr>
          <w:rFonts w:ascii="Verdana" w:eastAsia="Times New Roman" w:hAnsi="Verdana" w:cs="Times New Roman"/>
          <w:color w:val="000000"/>
          <w:sz w:val="20"/>
          <w:szCs w:val="20"/>
        </w:rPr>
        <w:t xml:space="preserve"> continued preaching of Islam during the imprisonment in the Fort of </w:t>
      </w:r>
      <w:proofErr w:type="spellStart"/>
      <w:r w:rsidRPr="00462C73">
        <w:rPr>
          <w:rFonts w:ascii="Verdana" w:eastAsia="Times New Roman" w:hAnsi="Verdana" w:cs="Times New Roman"/>
          <w:color w:val="000000"/>
          <w:sz w:val="20"/>
          <w:szCs w:val="20"/>
        </w:rPr>
        <w:t>Gawaliar</w:t>
      </w:r>
      <w:proofErr w:type="spellEnd"/>
      <w:r w:rsidRPr="00462C73">
        <w:rPr>
          <w:rFonts w:ascii="Verdana" w:eastAsia="Times New Roman" w:hAnsi="Verdana" w:cs="Times New Roman"/>
          <w:color w:val="000000"/>
          <w:sz w:val="20"/>
          <w:szCs w:val="20"/>
        </w:rPr>
        <w:t xml:space="preserve">. Due to his efforts thousands Non-Muslims accepted Islam. After a year however, Jahangir under the influence of his Islamic writings released him from jail and offered huge </w:t>
      </w:r>
      <w:r w:rsidRPr="00462C73">
        <w:rPr>
          <w:rFonts w:ascii="Verdana" w:eastAsia="Times New Roman" w:hAnsi="Verdana" w:cs="Times New Roman"/>
          <w:color w:val="000000"/>
          <w:sz w:val="20"/>
          <w:szCs w:val="20"/>
        </w:rPr>
        <w:lastRenderedPageBreak/>
        <w:t xml:space="preserve">gifts to him. The king befriended and respected the Sheikh. He listened to his advices. After </w:t>
      </w:r>
      <w:proofErr w:type="spellStart"/>
      <w:r w:rsidRPr="00462C73">
        <w:rPr>
          <w:rFonts w:ascii="Verdana" w:eastAsia="Times New Roman" w:hAnsi="Verdana" w:cs="Times New Roman"/>
          <w:color w:val="000000"/>
          <w:sz w:val="20"/>
          <w:szCs w:val="20"/>
        </w:rPr>
        <w:t>Maghrib</w:t>
      </w:r>
      <w:proofErr w:type="spellEnd"/>
      <w:r w:rsidRPr="00462C73">
        <w:rPr>
          <w:rFonts w:ascii="Verdana" w:eastAsia="Times New Roman" w:hAnsi="Verdana" w:cs="Times New Roman"/>
          <w:color w:val="000000"/>
          <w:sz w:val="20"/>
          <w:szCs w:val="20"/>
        </w:rPr>
        <w:t xml:space="preserve"> prayers the king would grant him special audience where Sheikh would talk about religious affairs to Jahangir. He asked his son Shah Jahan to become a spiritual disciple of the Sheikh.</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b/>
          <w:bCs/>
          <w:color w:val="000000"/>
          <w:sz w:val="20"/>
          <w:szCs w:val="20"/>
        </w:rPr>
        <w:t xml:space="preserve">Full Command over </w:t>
      </w:r>
      <w:proofErr w:type="spellStart"/>
      <w:r w:rsidRPr="00462C73">
        <w:rPr>
          <w:rFonts w:ascii="Verdana" w:eastAsia="Times New Roman" w:hAnsi="Verdana" w:cs="Times New Roman"/>
          <w:b/>
          <w:bCs/>
          <w:color w:val="000000"/>
          <w:sz w:val="20"/>
          <w:szCs w:val="20"/>
        </w:rPr>
        <w:t>Quranie</w:t>
      </w:r>
      <w:proofErr w:type="spellEnd"/>
      <w:r w:rsidRPr="00462C73">
        <w:rPr>
          <w:rFonts w:ascii="Verdana" w:eastAsia="Times New Roman" w:hAnsi="Verdana" w:cs="Times New Roman"/>
          <w:b/>
          <w:bCs/>
          <w:color w:val="000000"/>
          <w:sz w:val="20"/>
          <w:szCs w:val="20"/>
        </w:rPr>
        <w:t xml:space="preserve"> Knowledge:</w:t>
      </w:r>
      <w:r w:rsidRPr="00462C73">
        <w:rPr>
          <w:rFonts w:ascii="Verdana" w:eastAsia="Times New Roman" w:hAnsi="Verdana" w:cs="Times New Roman"/>
          <w:color w:val="000000"/>
          <w:sz w:val="20"/>
          <w:szCs w:val="20"/>
        </w:rPr>
        <w:br/>
        <w:t xml:space="preserve">At the time of laying claim in </w:t>
      </w:r>
      <w:proofErr w:type="spellStart"/>
      <w:r w:rsidRPr="00462C73">
        <w:rPr>
          <w:rFonts w:ascii="Verdana" w:eastAsia="Times New Roman" w:hAnsi="Verdana" w:cs="Times New Roman"/>
          <w:color w:val="000000"/>
          <w:sz w:val="20"/>
          <w:szCs w:val="20"/>
        </w:rPr>
        <w:t>Mujaddid</w:t>
      </w:r>
      <w:proofErr w:type="spellEnd"/>
      <w:r w:rsidRPr="00462C73">
        <w:rPr>
          <w:rFonts w:ascii="Verdana" w:eastAsia="Times New Roman" w:hAnsi="Verdana" w:cs="Times New Roman"/>
          <w:color w:val="000000"/>
          <w:sz w:val="20"/>
          <w:szCs w:val="20"/>
        </w:rPr>
        <w:t xml:space="preserve"> hood at the head of the forthcoming thousand years of Islam, he had established solid reputation for erudition, and full command over Qur’anic and canonical knowledge. He had reached the highest step of the most respected disciplines of the Sufi orders –</w:t>
      </w:r>
      <w:r w:rsidRPr="00462C73">
        <w:rPr>
          <w:rFonts w:ascii="Verdana" w:eastAsia="Times New Roman" w:hAnsi="Verdana" w:cs="Times New Roman"/>
          <w:color w:val="000000"/>
          <w:sz w:val="20"/>
          <w:szCs w:val="20"/>
        </w:rPr>
        <w:br/>
        <w:t xml:space="preserve">which was a rare distinction. </w:t>
      </w:r>
      <w:proofErr w:type="spellStart"/>
      <w:r w:rsidRPr="00462C73">
        <w:rPr>
          <w:rFonts w:ascii="Verdana" w:eastAsia="Times New Roman" w:hAnsi="Verdana" w:cs="Times New Roman"/>
          <w:color w:val="000000"/>
          <w:sz w:val="20"/>
          <w:szCs w:val="20"/>
        </w:rPr>
        <w:t>Mujaddid</w:t>
      </w:r>
      <w:proofErr w:type="spellEnd"/>
      <w:r w:rsidRPr="00462C73">
        <w:rPr>
          <w:rFonts w:ascii="Verdana" w:eastAsia="Times New Roman" w:hAnsi="Verdana" w:cs="Times New Roman"/>
          <w:color w:val="000000"/>
          <w:sz w:val="20"/>
          <w:szCs w:val="20"/>
        </w:rPr>
        <w:t xml:space="preserve"> adopted the following measures to fight against the heresy:</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b/>
          <w:bCs/>
          <w:color w:val="000000"/>
          <w:sz w:val="20"/>
          <w:szCs w:val="20"/>
        </w:rPr>
        <w:t>Preparation of Disciples:</w:t>
      </w:r>
      <w:r w:rsidRPr="00462C73">
        <w:rPr>
          <w:rFonts w:ascii="Verdana" w:eastAsia="Times New Roman" w:hAnsi="Verdana" w:cs="Times New Roman"/>
          <w:color w:val="000000"/>
          <w:sz w:val="20"/>
          <w:szCs w:val="20"/>
        </w:rPr>
        <w:br/>
        <w:t>Firstly, he prepared a number of his disciples for the work and sent them in all directions in India as well as the contiguous Muslim countries to preach the true Islam.</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proofErr w:type="spellStart"/>
      <w:r w:rsidRPr="00462C73">
        <w:rPr>
          <w:rFonts w:ascii="Verdana" w:eastAsia="Times New Roman" w:hAnsi="Verdana" w:cs="Times New Roman"/>
          <w:b/>
          <w:bCs/>
          <w:color w:val="000000"/>
          <w:sz w:val="20"/>
          <w:szCs w:val="20"/>
        </w:rPr>
        <w:t>Maktubat</w:t>
      </w:r>
      <w:proofErr w:type="spellEnd"/>
      <w:r w:rsidRPr="00462C73">
        <w:rPr>
          <w:rFonts w:ascii="Verdana" w:eastAsia="Times New Roman" w:hAnsi="Verdana" w:cs="Times New Roman"/>
          <w:b/>
          <w:bCs/>
          <w:color w:val="000000"/>
          <w:sz w:val="20"/>
          <w:szCs w:val="20"/>
        </w:rPr>
        <w:t>-e-Imam Rabbani</w:t>
      </w:r>
      <w:r w:rsidRPr="00462C73">
        <w:rPr>
          <w:rFonts w:ascii="Verdana" w:eastAsia="Times New Roman" w:hAnsi="Verdana" w:cs="Times New Roman"/>
          <w:color w:val="000000"/>
          <w:sz w:val="20"/>
          <w:szCs w:val="20"/>
        </w:rPr>
        <w:br/>
      </w:r>
      <w:proofErr w:type="spellStart"/>
      <w:r w:rsidRPr="00462C73">
        <w:rPr>
          <w:rFonts w:ascii="Verdana" w:eastAsia="Times New Roman" w:hAnsi="Verdana" w:cs="Times New Roman"/>
          <w:color w:val="000000"/>
          <w:sz w:val="20"/>
          <w:szCs w:val="20"/>
        </w:rPr>
        <w:t>Shiekh</w:t>
      </w:r>
      <w:proofErr w:type="spellEnd"/>
      <w:r w:rsidRPr="00462C73">
        <w:rPr>
          <w:rFonts w:ascii="Verdana" w:eastAsia="Times New Roman" w:hAnsi="Verdana" w:cs="Times New Roman"/>
          <w:color w:val="000000"/>
          <w:sz w:val="20"/>
          <w:szCs w:val="20"/>
        </w:rPr>
        <w:t xml:space="preserve"> Ahmed adopted an effective method of persuasion by writing letters to the leading nobles of the royal court. His letters are known as </w:t>
      </w:r>
      <w:proofErr w:type="spellStart"/>
      <w:r w:rsidRPr="00462C73">
        <w:rPr>
          <w:rFonts w:ascii="Verdana" w:eastAsia="Times New Roman" w:hAnsi="Verdana" w:cs="Times New Roman"/>
          <w:color w:val="000000"/>
          <w:sz w:val="20"/>
          <w:szCs w:val="20"/>
        </w:rPr>
        <w:t>Maktubat</w:t>
      </w:r>
      <w:proofErr w:type="spellEnd"/>
      <w:r w:rsidRPr="00462C73">
        <w:rPr>
          <w:rFonts w:ascii="Verdana" w:eastAsia="Times New Roman" w:hAnsi="Verdana" w:cs="Times New Roman"/>
          <w:color w:val="000000"/>
          <w:sz w:val="20"/>
          <w:szCs w:val="20"/>
        </w:rPr>
        <w:t xml:space="preserve">-e-Imam Rabbani. Through preaching, discussions and his </w:t>
      </w:r>
      <w:proofErr w:type="spellStart"/>
      <w:r w:rsidRPr="00462C73">
        <w:rPr>
          <w:rFonts w:ascii="Verdana" w:eastAsia="Times New Roman" w:hAnsi="Verdana" w:cs="Times New Roman"/>
          <w:color w:val="000000"/>
          <w:sz w:val="20"/>
          <w:szCs w:val="20"/>
        </w:rPr>
        <w:t>maktubat</w:t>
      </w:r>
      <w:proofErr w:type="spellEnd"/>
      <w:r w:rsidRPr="00462C73">
        <w:rPr>
          <w:rFonts w:ascii="Verdana" w:eastAsia="Times New Roman" w:hAnsi="Verdana" w:cs="Times New Roman"/>
          <w:color w:val="000000"/>
          <w:sz w:val="20"/>
          <w:szCs w:val="20"/>
        </w:rPr>
        <w:t xml:space="preserve"> addressed to important nobles and leaders of religious thought, he spread his message amongst the elite in particular. Letters and messages were sent to them exhorting to serve the cause of Islam. He also requested the scholars to show the right path to the people, and the King. He asked the saints to give up their Un-Islamic practices and beliefs.</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b/>
          <w:bCs/>
          <w:color w:val="000000"/>
          <w:sz w:val="20"/>
          <w:szCs w:val="20"/>
        </w:rPr>
        <w:t>Books and Magazines (</w:t>
      </w:r>
      <w:proofErr w:type="spellStart"/>
      <w:r w:rsidRPr="00462C73">
        <w:rPr>
          <w:rFonts w:ascii="Verdana" w:eastAsia="Times New Roman" w:hAnsi="Verdana" w:cs="Times New Roman"/>
          <w:b/>
          <w:bCs/>
          <w:color w:val="000000"/>
          <w:sz w:val="20"/>
          <w:szCs w:val="20"/>
        </w:rPr>
        <w:t>Risala</w:t>
      </w:r>
      <w:proofErr w:type="spellEnd"/>
      <w:r w:rsidRPr="00462C73">
        <w:rPr>
          <w:rFonts w:ascii="Verdana" w:eastAsia="Times New Roman" w:hAnsi="Verdana" w:cs="Times New Roman"/>
          <w:b/>
          <w:bCs/>
          <w:color w:val="000000"/>
          <w:sz w:val="20"/>
          <w:szCs w:val="20"/>
        </w:rPr>
        <w:t>)</w:t>
      </w:r>
      <w:r w:rsidRPr="00462C73">
        <w:rPr>
          <w:rFonts w:ascii="Verdana" w:eastAsia="Times New Roman" w:hAnsi="Verdana" w:cs="Times New Roman"/>
          <w:color w:val="000000"/>
          <w:sz w:val="20"/>
          <w:szCs w:val="20"/>
        </w:rPr>
        <w:br/>
        <w:t xml:space="preserve">Rejecting the heterodoxies of the great Mughal </w:t>
      </w:r>
      <w:proofErr w:type="spellStart"/>
      <w:r w:rsidRPr="00462C73">
        <w:rPr>
          <w:rFonts w:ascii="Verdana" w:eastAsia="Times New Roman" w:hAnsi="Verdana" w:cs="Times New Roman"/>
          <w:color w:val="000000"/>
          <w:sz w:val="20"/>
          <w:szCs w:val="20"/>
        </w:rPr>
        <w:t>Emperior</w:t>
      </w:r>
      <w:proofErr w:type="spellEnd"/>
      <w:r w:rsidRPr="00462C73">
        <w:rPr>
          <w:rFonts w:ascii="Verdana" w:eastAsia="Times New Roman" w:hAnsi="Verdana" w:cs="Times New Roman"/>
          <w:color w:val="000000"/>
          <w:sz w:val="20"/>
          <w:szCs w:val="20"/>
        </w:rPr>
        <w:t xml:space="preserve"> Akbar, this eminent Islamic mystic of this time and a hardcore Sunni Muslim strongly refuted the </w:t>
      </w:r>
      <w:proofErr w:type="spellStart"/>
      <w:r w:rsidRPr="00462C73">
        <w:rPr>
          <w:rFonts w:ascii="Verdana" w:eastAsia="Times New Roman" w:hAnsi="Verdana" w:cs="Times New Roman"/>
          <w:color w:val="000000"/>
          <w:sz w:val="20"/>
          <w:szCs w:val="20"/>
        </w:rPr>
        <w:t>shia</w:t>
      </w:r>
      <w:proofErr w:type="spellEnd"/>
      <w:r w:rsidRPr="00462C73">
        <w:rPr>
          <w:rFonts w:ascii="Verdana" w:eastAsia="Times New Roman" w:hAnsi="Verdana" w:cs="Times New Roman"/>
          <w:color w:val="000000"/>
          <w:sz w:val="20"/>
          <w:szCs w:val="20"/>
        </w:rPr>
        <w:t xml:space="preserve"> point of view in his writing entitled </w:t>
      </w:r>
      <w:proofErr w:type="spellStart"/>
      <w:r w:rsidRPr="00462C73">
        <w:rPr>
          <w:rFonts w:ascii="Verdana" w:eastAsia="Times New Roman" w:hAnsi="Verdana" w:cs="Times New Roman"/>
          <w:color w:val="000000"/>
          <w:sz w:val="20"/>
          <w:szCs w:val="20"/>
        </w:rPr>
        <w:t>Risala</w:t>
      </w:r>
      <w:proofErr w:type="spellEnd"/>
      <w:r w:rsidRPr="00462C73">
        <w:rPr>
          <w:rFonts w:ascii="Verdana" w:eastAsia="Times New Roman" w:hAnsi="Verdana" w:cs="Times New Roman"/>
          <w:color w:val="000000"/>
          <w:sz w:val="20"/>
          <w:szCs w:val="20"/>
        </w:rPr>
        <w:t xml:space="preserve"> </w:t>
      </w:r>
      <w:proofErr w:type="spellStart"/>
      <w:r w:rsidRPr="00462C73">
        <w:rPr>
          <w:rFonts w:ascii="Verdana" w:eastAsia="Times New Roman" w:hAnsi="Verdana" w:cs="Times New Roman"/>
          <w:color w:val="000000"/>
          <w:sz w:val="20"/>
          <w:szCs w:val="20"/>
        </w:rPr>
        <w:t>Tahliliyya</w:t>
      </w:r>
      <w:proofErr w:type="spellEnd"/>
      <w:r w:rsidRPr="00462C73">
        <w:rPr>
          <w:rFonts w:ascii="Verdana" w:eastAsia="Times New Roman" w:hAnsi="Verdana" w:cs="Times New Roman"/>
          <w:color w:val="000000"/>
          <w:sz w:val="20"/>
          <w:szCs w:val="20"/>
        </w:rPr>
        <w:t xml:space="preserve"> and made a major contribution towards rehabilitation of orthodox Islam in India.</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t xml:space="preserve">He wrote many books, including his famous works, </w:t>
      </w:r>
      <w:proofErr w:type="spellStart"/>
      <w:r w:rsidRPr="00462C73">
        <w:rPr>
          <w:rFonts w:ascii="Verdana" w:eastAsia="Times New Roman" w:hAnsi="Verdana" w:cs="Times New Roman"/>
          <w:color w:val="000000"/>
          <w:sz w:val="20"/>
          <w:szCs w:val="20"/>
        </w:rPr>
        <w:t>Isbat-ul-Nabat</w:t>
      </w:r>
      <w:proofErr w:type="spellEnd"/>
      <w:r w:rsidRPr="00462C73">
        <w:rPr>
          <w:rFonts w:ascii="Verdana" w:eastAsia="Times New Roman" w:hAnsi="Verdana" w:cs="Times New Roman"/>
          <w:color w:val="000000"/>
          <w:sz w:val="20"/>
          <w:szCs w:val="20"/>
        </w:rPr>
        <w:t xml:space="preserve"> and </w:t>
      </w:r>
      <w:proofErr w:type="spellStart"/>
      <w:r w:rsidRPr="00462C73">
        <w:rPr>
          <w:rFonts w:ascii="Verdana" w:eastAsia="Times New Roman" w:hAnsi="Verdana" w:cs="Times New Roman"/>
          <w:color w:val="000000"/>
          <w:sz w:val="20"/>
          <w:szCs w:val="20"/>
        </w:rPr>
        <w:t>Risal-i-Nabuwat</w:t>
      </w:r>
      <w:proofErr w:type="spellEnd"/>
      <w:r w:rsidRPr="00462C73">
        <w:rPr>
          <w:rFonts w:ascii="Verdana" w:eastAsia="Times New Roman" w:hAnsi="Verdana" w:cs="Times New Roman"/>
          <w:color w:val="000000"/>
          <w:sz w:val="20"/>
          <w:szCs w:val="20"/>
        </w:rPr>
        <w:t xml:space="preserve">. In these </w:t>
      </w:r>
      <w:proofErr w:type="gramStart"/>
      <w:r w:rsidRPr="00462C73">
        <w:rPr>
          <w:rFonts w:ascii="Verdana" w:eastAsia="Times New Roman" w:hAnsi="Verdana" w:cs="Times New Roman"/>
          <w:color w:val="000000"/>
          <w:sz w:val="20"/>
          <w:szCs w:val="20"/>
        </w:rPr>
        <w:t>works</w:t>
      </w:r>
      <w:proofErr w:type="gramEnd"/>
      <w:r w:rsidRPr="00462C73">
        <w:rPr>
          <w:rFonts w:ascii="Verdana" w:eastAsia="Times New Roman" w:hAnsi="Verdana" w:cs="Times New Roman"/>
          <w:color w:val="000000"/>
          <w:sz w:val="20"/>
          <w:szCs w:val="20"/>
        </w:rPr>
        <w:t xml:space="preserve"> the need and importance of </w:t>
      </w:r>
      <w:proofErr w:type="spellStart"/>
      <w:r w:rsidRPr="00462C73">
        <w:rPr>
          <w:rFonts w:ascii="Verdana" w:eastAsia="Times New Roman" w:hAnsi="Verdana" w:cs="Times New Roman"/>
          <w:color w:val="000000"/>
          <w:sz w:val="20"/>
          <w:szCs w:val="20"/>
        </w:rPr>
        <w:t>prophethood</w:t>
      </w:r>
      <w:proofErr w:type="spellEnd"/>
      <w:r w:rsidRPr="00462C73">
        <w:rPr>
          <w:rFonts w:ascii="Verdana" w:eastAsia="Times New Roman" w:hAnsi="Verdana" w:cs="Times New Roman"/>
          <w:color w:val="000000"/>
          <w:sz w:val="20"/>
          <w:szCs w:val="20"/>
        </w:rPr>
        <w:t xml:space="preserve"> was described. His greatest work on Islamic philosophy was the </w:t>
      </w:r>
      <w:proofErr w:type="spellStart"/>
      <w:r w:rsidRPr="00462C73">
        <w:rPr>
          <w:rFonts w:ascii="Verdana" w:eastAsia="Times New Roman" w:hAnsi="Verdana" w:cs="Times New Roman"/>
          <w:color w:val="000000"/>
          <w:sz w:val="20"/>
          <w:szCs w:val="20"/>
        </w:rPr>
        <w:t>Tauheed-i-Shuhudi</w:t>
      </w:r>
      <w:proofErr w:type="spellEnd"/>
      <w:r w:rsidRPr="00462C73">
        <w:rPr>
          <w:rFonts w:ascii="Verdana" w:eastAsia="Times New Roman" w:hAnsi="Verdana" w:cs="Times New Roman"/>
          <w:color w:val="000000"/>
          <w:sz w:val="20"/>
          <w:szCs w:val="20"/>
        </w:rPr>
        <w:t>. Sheikh Ahmed continued preaching Islam till the end of his days. He urged peopled to adhere to the accepted and clearly laid down path of Islam.</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b/>
          <w:bCs/>
          <w:color w:val="000000"/>
          <w:sz w:val="20"/>
          <w:szCs w:val="20"/>
        </w:rPr>
        <w:t>Correspondence:</w:t>
      </w:r>
      <w:r w:rsidRPr="00462C73">
        <w:rPr>
          <w:rFonts w:ascii="Verdana" w:eastAsia="Times New Roman" w:hAnsi="Verdana" w:cs="Times New Roman"/>
          <w:color w:val="000000"/>
          <w:sz w:val="20"/>
          <w:szCs w:val="20"/>
        </w:rPr>
        <w:br/>
        <w:t xml:space="preserve">Secondly, he started a vast correspondence with men of eminence in various parts of these countries. These epistles were widely circulated. They expounded religious truths, and laid the greatest emphasis on </w:t>
      </w:r>
      <w:proofErr w:type="spellStart"/>
      <w:r w:rsidRPr="00462C73">
        <w:rPr>
          <w:rFonts w:ascii="Verdana" w:eastAsia="Times New Roman" w:hAnsi="Verdana" w:cs="Times New Roman"/>
          <w:color w:val="000000"/>
          <w:sz w:val="20"/>
          <w:szCs w:val="20"/>
        </w:rPr>
        <w:t>Ittiba</w:t>
      </w:r>
      <w:proofErr w:type="spellEnd"/>
      <w:r w:rsidRPr="00462C73">
        <w:rPr>
          <w:rFonts w:ascii="Verdana" w:eastAsia="Times New Roman" w:hAnsi="Verdana" w:cs="Times New Roman"/>
          <w:color w:val="000000"/>
          <w:sz w:val="20"/>
          <w:szCs w:val="20"/>
        </w:rPr>
        <w:t>-e-</w:t>
      </w:r>
      <w:proofErr w:type="spellStart"/>
      <w:r w:rsidRPr="00462C73">
        <w:rPr>
          <w:rFonts w:ascii="Verdana" w:eastAsia="Times New Roman" w:hAnsi="Verdana" w:cs="Times New Roman"/>
          <w:color w:val="000000"/>
          <w:sz w:val="20"/>
          <w:szCs w:val="20"/>
        </w:rPr>
        <w:t>Sunnat</w:t>
      </w:r>
      <w:proofErr w:type="spellEnd"/>
      <w:r w:rsidRPr="00462C73">
        <w:rPr>
          <w:rFonts w:ascii="Verdana" w:eastAsia="Times New Roman" w:hAnsi="Verdana" w:cs="Times New Roman"/>
          <w:color w:val="000000"/>
          <w:sz w:val="20"/>
          <w:szCs w:val="20"/>
        </w:rPr>
        <w:t>.</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b/>
          <w:bCs/>
          <w:color w:val="000000"/>
          <w:sz w:val="20"/>
          <w:szCs w:val="20"/>
        </w:rPr>
        <w:t>Enlistment of great Nobles:</w:t>
      </w:r>
      <w:r w:rsidRPr="00462C73">
        <w:rPr>
          <w:rFonts w:ascii="Verdana" w:eastAsia="Times New Roman" w:hAnsi="Verdana" w:cs="Times New Roman"/>
          <w:color w:val="000000"/>
          <w:sz w:val="20"/>
          <w:szCs w:val="20"/>
        </w:rPr>
        <w:br/>
        <w:t>Thirdly, he enlisted the great nobles of the Imperial Court as his disciples and used them to bring about a change in the life of those circles, and to influence the Emperor towards a change of heart.</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lastRenderedPageBreak/>
        <w:t xml:space="preserve">“Sheikh Ahmad's greatest contribution was undoubtedly the task of countering unorthodox Sufism and mystic beliefs. He wrote many books, including his famous works, </w:t>
      </w:r>
      <w:proofErr w:type="spellStart"/>
      <w:r w:rsidRPr="00462C73">
        <w:rPr>
          <w:rFonts w:ascii="Verdana" w:eastAsia="Times New Roman" w:hAnsi="Verdana" w:cs="Times New Roman"/>
          <w:color w:val="000000"/>
          <w:sz w:val="20"/>
          <w:szCs w:val="20"/>
        </w:rPr>
        <w:t>Isbat-ul-Nabat</w:t>
      </w:r>
      <w:proofErr w:type="spellEnd"/>
      <w:r w:rsidRPr="00462C73">
        <w:rPr>
          <w:rFonts w:ascii="Verdana" w:eastAsia="Times New Roman" w:hAnsi="Verdana" w:cs="Times New Roman"/>
          <w:color w:val="000000"/>
          <w:sz w:val="20"/>
          <w:szCs w:val="20"/>
        </w:rPr>
        <w:t xml:space="preserve"> and </w:t>
      </w:r>
      <w:proofErr w:type="spellStart"/>
      <w:r w:rsidRPr="00462C73">
        <w:rPr>
          <w:rFonts w:ascii="Verdana" w:eastAsia="Times New Roman" w:hAnsi="Verdana" w:cs="Times New Roman"/>
          <w:color w:val="000000"/>
          <w:sz w:val="20"/>
          <w:szCs w:val="20"/>
        </w:rPr>
        <w:t>Risal-i-Nabuwat</w:t>
      </w:r>
      <w:proofErr w:type="spellEnd"/>
      <w:r w:rsidRPr="00462C73">
        <w:rPr>
          <w:rFonts w:ascii="Verdana" w:eastAsia="Times New Roman" w:hAnsi="Verdana" w:cs="Times New Roman"/>
          <w:color w:val="000000"/>
          <w:sz w:val="20"/>
          <w:szCs w:val="20"/>
        </w:rPr>
        <w:t xml:space="preserve">. His greatest work on Islamic philosophy was the </w:t>
      </w:r>
      <w:proofErr w:type="spellStart"/>
      <w:r w:rsidRPr="00462C73">
        <w:rPr>
          <w:rFonts w:ascii="Verdana" w:eastAsia="Times New Roman" w:hAnsi="Verdana" w:cs="Times New Roman"/>
          <w:color w:val="000000"/>
          <w:sz w:val="20"/>
          <w:szCs w:val="20"/>
        </w:rPr>
        <w:t>Tauheed-i-Shuhudi</w:t>
      </w:r>
      <w:proofErr w:type="spellEnd"/>
      <w:r w:rsidRPr="00462C73">
        <w:rPr>
          <w:rFonts w:ascii="Verdana" w:eastAsia="Times New Roman" w:hAnsi="Verdana" w:cs="Times New Roman"/>
          <w:color w:val="000000"/>
          <w:sz w:val="20"/>
          <w:szCs w:val="20"/>
        </w:rPr>
        <w:t>.”</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b/>
          <w:bCs/>
          <w:color w:val="000000"/>
          <w:sz w:val="20"/>
          <w:szCs w:val="20"/>
        </w:rPr>
        <w:t>Campaign After Akbar:</w:t>
      </w:r>
      <w:r w:rsidRPr="00462C73">
        <w:rPr>
          <w:rFonts w:ascii="Verdana" w:eastAsia="Times New Roman" w:hAnsi="Verdana" w:cs="Times New Roman"/>
          <w:color w:val="000000"/>
          <w:sz w:val="20"/>
          <w:szCs w:val="20"/>
        </w:rPr>
        <w:br/>
        <w:t xml:space="preserve">Fourthly, when Akbar died and </w:t>
      </w:r>
      <w:proofErr w:type="spellStart"/>
      <w:r w:rsidRPr="00462C73">
        <w:rPr>
          <w:rFonts w:ascii="Verdana" w:eastAsia="Times New Roman" w:hAnsi="Verdana" w:cs="Times New Roman"/>
          <w:color w:val="000000"/>
          <w:sz w:val="20"/>
          <w:szCs w:val="20"/>
        </w:rPr>
        <w:t>Jehangir</w:t>
      </w:r>
      <w:proofErr w:type="spellEnd"/>
      <w:r w:rsidRPr="00462C73">
        <w:rPr>
          <w:rFonts w:ascii="Verdana" w:eastAsia="Times New Roman" w:hAnsi="Verdana" w:cs="Times New Roman"/>
          <w:color w:val="000000"/>
          <w:sz w:val="20"/>
          <w:szCs w:val="20"/>
        </w:rPr>
        <w:t xml:space="preserve"> succeeded, the Shaikh started a campaign.</w:t>
      </w:r>
      <w:r w:rsidRPr="00462C73">
        <w:rPr>
          <w:rFonts w:ascii="Verdana" w:eastAsia="Times New Roman" w:hAnsi="Verdana" w:cs="Times New Roman"/>
          <w:color w:val="000000"/>
          <w:sz w:val="20"/>
          <w:szCs w:val="20"/>
        </w:rPr>
        <w:br/>
        <w:t>People had to take a vow that they would not obey any orders contradictory to Islam. This campaign was extended also to the army.</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proofErr w:type="spellStart"/>
      <w:r w:rsidRPr="00462C73">
        <w:rPr>
          <w:rFonts w:ascii="Verdana" w:eastAsia="Times New Roman" w:hAnsi="Verdana" w:cs="Times New Roman"/>
          <w:b/>
          <w:bCs/>
          <w:color w:val="000000"/>
          <w:sz w:val="20"/>
          <w:szCs w:val="20"/>
        </w:rPr>
        <w:t>Wahdat</w:t>
      </w:r>
      <w:proofErr w:type="spellEnd"/>
      <w:r w:rsidRPr="00462C73">
        <w:rPr>
          <w:rFonts w:ascii="Verdana" w:eastAsia="Times New Roman" w:hAnsi="Verdana" w:cs="Times New Roman"/>
          <w:b/>
          <w:bCs/>
          <w:color w:val="000000"/>
          <w:sz w:val="20"/>
          <w:szCs w:val="20"/>
        </w:rPr>
        <w:t>-al-</w:t>
      </w:r>
      <w:proofErr w:type="spellStart"/>
      <w:r w:rsidRPr="00462C73">
        <w:rPr>
          <w:rFonts w:ascii="Verdana" w:eastAsia="Times New Roman" w:hAnsi="Verdana" w:cs="Times New Roman"/>
          <w:b/>
          <w:bCs/>
          <w:color w:val="000000"/>
          <w:sz w:val="20"/>
          <w:szCs w:val="20"/>
        </w:rPr>
        <w:t>Shuhud</w:t>
      </w:r>
      <w:proofErr w:type="spellEnd"/>
      <w:r w:rsidRPr="00462C73">
        <w:rPr>
          <w:rFonts w:ascii="Verdana" w:eastAsia="Times New Roman" w:hAnsi="Verdana" w:cs="Times New Roman"/>
          <w:color w:val="000000"/>
          <w:sz w:val="20"/>
          <w:szCs w:val="20"/>
        </w:rPr>
        <w:br/>
        <w:t xml:space="preserve">The philosophy of </w:t>
      </w:r>
      <w:proofErr w:type="spellStart"/>
      <w:r w:rsidRPr="00462C73">
        <w:rPr>
          <w:rFonts w:ascii="Verdana" w:eastAsia="Times New Roman" w:hAnsi="Verdana" w:cs="Times New Roman"/>
          <w:color w:val="000000"/>
          <w:sz w:val="20"/>
          <w:szCs w:val="20"/>
        </w:rPr>
        <w:t>Wahdat</w:t>
      </w:r>
      <w:proofErr w:type="spellEnd"/>
      <w:r w:rsidRPr="00462C73">
        <w:rPr>
          <w:rFonts w:ascii="Verdana" w:eastAsia="Times New Roman" w:hAnsi="Verdana" w:cs="Times New Roman"/>
          <w:color w:val="000000"/>
          <w:sz w:val="20"/>
          <w:szCs w:val="20"/>
        </w:rPr>
        <w:t>-al-</w:t>
      </w:r>
      <w:proofErr w:type="spellStart"/>
      <w:r w:rsidRPr="00462C73">
        <w:rPr>
          <w:rFonts w:ascii="Verdana" w:eastAsia="Times New Roman" w:hAnsi="Verdana" w:cs="Times New Roman"/>
          <w:color w:val="000000"/>
          <w:sz w:val="20"/>
          <w:szCs w:val="20"/>
        </w:rPr>
        <w:t>wujud</w:t>
      </w:r>
      <w:proofErr w:type="spellEnd"/>
      <w:r w:rsidRPr="00462C73">
        <w:rPr>
          <w:rFonts w:ascii="Verdana" w:eastAsia="Times New Roman" w:hAnsi="Verdana" w:cs="Times New Roman"/>
          <w:color w:val="000000"/>
          <w:sz w:val="20"/>
          <w:szCs w:val="20"/>
        </w:rPr>
        <w:t xml:space="preserve"> was presented by some Sufis of Akbar's time. They believed that the entire universe is the symbol of Almighty God and a source of revelation of God's sovereignty. He vehemently opposed the Sufi doctrine of </w:t>
      </w:r>
      <w:proofErr w:type="spellStart"/>
      <w:r w:rsidRPr="00462C73">
        <w:rPr>
          <w:rFonts w:ascii="Verdana" w:eastAsia="Times New Roman" w:hAnsi="Verdana" w:cs="Times New Roman"/>
          <w:color w:val="000000"/>
          <w:sz w:val="20"/>
          <w:szCs w:val="20"/>
        </w:rPr>
        <w:t>Wahdat</w:t>
      </w:r>
      <w:proofErr w:type="spellEnd"/>
      <w:r w:rsidRPr="00462C73">
        <w:rPr>
          <w:rFonts w:ascii="Verdana" w:eastAsia="Times New Roman" w:hAnsi="Verdana" w:cs="Times New Roman"/>
          <w:color w:val="000000"/>
          <w:sz w:val="20"/>
          <w:szCs w:val="20"/>
        </w:rPr>
        <w:t>-al-</w:t>
      </w:r>
      <w:proofErr w:type="spellStart"/>
      <w:r w:rsidRPr="00462C73">
        <w:rPr>
          <w:rFonts w:ascii="Verdana" w:eastAsia="Times New Roman" w:hAnsi="Verdana" w:cs="Times New Roman"/>
          <w:color w:val="000000"/>
          <w:sz w:val="20"/>
          <w:szCs w:val="20"/>
        </w:rPr>
        <w:t>Wujud</w:t>
      </w:r>
      <w:proofErr w:type="spellEnd"/>
      <w:r w:rsidRPr="00462C73">
        <w:rPr>
          <w:rFonts w:ascii="Verdana" w:eastAsia="Times New Roman" w:hAnsi="Verdana" w:cs="Times New Roman"/>
          <w:color w:val="000000"/>
          <w:sz w:val="20"/>
          <w:szCs w:val="20"/>
        </w:rPr>
        <w:t xml:space="preserve"> which maintained, that real Being is Allah and we are all His manifestations. This approach resulted in bringing about greater unity among people of different religion, race and tribe.</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b/>
          <w:bCs/>
          <w:color w:val="000000"/>
          <w:sz w:val="20"/>
          <w:szCs w:val="20"/>
        </w:rPr>
        <w:t xml:space="preserve">He was highly critical of the philosophy of </w:t>
      </w:r>
      <w:proofErr w:type="spellStart"/>
      <w:r w:rsidRPr="00462C73">
        <w:rPr>
          <w:rFonts w:ascii="Verdana" w:eastAsia="Times New Roman" w:hAnsi="Verdana" w:cs="Times New Roman"/>
          <w:b/>
          <w:bCs/>
          <w:color w:val="000000"/>
          <w:sz w:val="20"/>
          <w:szCs w:val="20"/>
        </w:rPr>
        <w:t>Wahdat</w:t>
      </w:r>
      <w:proofErr w:type="spellEnd"/>
      <w:r w:rsidRPr="00462C73">
        <w:rPr>
          <w:rFonts w:ascii="Verdana" w:eastAsia="Times New Roman" w:hAnsi="Verdana" w:cs="Times New Roman"/>
          <w:b/>
          <w:bCs/>
          <w:color w:val="000000"/>
          <w:sz w:val="20"/>
          <w:szCs w:val="20"/>
        </w:rPr>
        <w:t>-al-</w:t>
      </w:r>
      <w:proofErr w:type="spellStart"/>
      <w:r w:rsidRPr="00462C73">
        <w:rPr>
          <w:rFonts w:ascii="Verdana" w:eastAsia="Times New Roman" w:hAnsi="Verdana" w:cs="Times New Roman"/>
          <w:b/>
          <w:bCs/>
          <w:color w:val="000000"/>
          <w:sz w:val="20"/>
          <w:szCs w:val="20"/>
        </w:rPr>
        <w:t>Wujud</w:t>
      </w:r>
      <w:proofErr w:type="spellEnd"/>
      <w:r w:rsidRPr="00462C73">
        <w:rPr>
          <w:rFonts w:ascii="Verdana" w:eastAsia="Times New Roman" w:hAnsi="Verdana" w:cs="Times New Roman"/>
          <w:b/>
          <w:bCs/>
          <w:color w:val="000000"/>
          <w:sz w:val="20"/>
          <w:szCs w:val="20"/>
        </w:rPr>
        <w:t xml:space="preserve">, against which he gave his philosophy of </w:t>
      </w:r>
      <w:proofErr w:type="spellStart"/>
      <w:r w:rsidRPr="00462C73">
        <w:rPr>
          <w:rFonts w:ascii="Verdana" w:eastAsia="Times New Roman" w:hAnsi="Verdana" w:cs="Times New Roman"/>
          <w:b/>
          <w:bCs/>
          <w:color w:val="000000"/>
          <w:sz w:val="20"/>
          <w:szCs w:val="20"/>
        </w:rPr>
        <w:t>Wahdat</w:t>
      </w:r>
      <w:proofErr w:type="spellEnd"/>
      <w:r w:rsidRPr="00462C73">
        <w:rPr>
          <w:rFonts w:ascii="Verdana" w:eastAsia="Times New Roman" w:hAnsi="Verdana" w:cs="Times New Roman"/>
          <w:b/>
          <w:bCs/>
          <w:color w:val="000000"/>
          <w:sz w:val="20"/>
          <w:szCs w:val="20"/>
        </w:rPr>
        <w:t>-al-</w:t>
      </w:r>
      <w:proofErr w:type="spellStart"/>
      <w:r w:rsidRPr="00462C73">
        <w:rPr>
          <w:rFonts w:ascii="Verdana" w:eastAsia="Times New Roman" w:hAnsi="Verdana" w:cs="Times New Roman"/>
          <w:b/>
          <w:bCs/>
          <w:color w:val="000000"/>
          <w:sz w:val="20"/>
          <w:szCs w:val="20"/>
        </w:rPr>
        <w:t>Shuhud</w:t>
      </w:r>
      <w:proofErr w:type="spellEnd"/>
      <w:r w:rsidRPr="00462C73">
        <w:rPr>
          <w:rFonts w:ascii="Verdana" w:eastAsia="Times New Roman" w:hAnsi="Verdana" w:cs="Times New Roman"/>
          <w:b/>
          <w:bCs/>
          <w:color w:val="000000"/>
          <w:sz w:val="20"/>
          <w:szCs w:val="20"/>
        </w:rPr>
        <w:t>. </w:t>
      </w:r>
      <w:r w:rsidRPr="00462C73">
        <w:rPr>
          <w:rFonts w:ascii="Verdana" w:eastAsia="Times New Roman" w:hAnsi="Verdana" w:cs="Times New Roman"/>
          <w:color w:val="000000"/>
          <w:sz w:val="20"/>
          <w:szCs w:val="20"/>
        </w:rPr>
        <w:t xml:space="preserve">Sheikh Ahmed </w:t>
      </w:r>
      <w:proofErr w:type="spellStart"/>
      <w:r w:rsidRPr="00462C73">
        <w:rPr>
          <w:rFonts w:ascii="Verdana" w:eastAsia="Times New Roman" w:hAnsi="Verdana" w:cs="Times New Roman"/>
          <w:color w:val="000000"/>
          <w:sz w:val="20"/>
          <w:szCs w:val="20"/>
        </w:rPr>
        <w:t>Sirhindi</w:t>
      </w:r>
      <w:proofErr w:type="spellEnd"/>
      <w:r w:rsidRPr="00462C73">
        <w:rPr>
          <w:rFonts w:ascii="Verdana" w:eastAsia="Times New Roman" w:hAnsi="Verdana" w:cs="Times New Roman"/>
          <w:color w:val="000000"/>
          <w:sz w:val="20"/>
          <w:szCs w:val="20"/>
        </w:rPr>
        <w:t xml:space="preserve"> preached the doctrine of what he called </w:t>
      </w:r>
      <w:proofErr w:type="spellStart"/>
      <w:r w:rsidRPr="00462C73">
        <w:rPr>
          <w:rFonts w:ascii="Verdana" w:eastAsia="Times New Roman" w:hAnsi="Verdana" w:cs="Times New Roman"/>
          <w:color w:val="000000"/>
          <w:sz w:val="20"/>
          <w:szCs w:val="20"/>
        </w:rPr>
        <w:t>Wahdat</w:t>
      </w:r>
      <w:proofErr w:type="spellEnd"/>
      <w:r w:rsidRPr="00462C73">
        <w:rPr>
          <w:rFonts w:ascii="Verdana" w:eastAsia="Times New Roman" w:hAnsi="Verdana" w:cs="Times New Roman"/>
          <w:color w:val="000000"/>
          <w:sz w:val="20"/>
          <w:szCs w:val="20"/>
        </w:rPr>
        <w:t>-al-</w:t>
      </w:r>
      <w:proofErr w:type="spellStart"/>
      <w:r w:rsidRPr="00462C73">
        <w:rPr>
          <w:rFonts w:ascii="Verdana" w:eastAsia="Times New Roman" w:hAnsi="Verdana" w:cs="Times New Roman"/>
          <w:color w:val="000000"/>
          <w:sz w:val="20"/>
          <w:szCs w:val="20"/>
        </w:rPr>
        <w:t>Shuhud</w:t>
      </w:r>
      <w:proofErr w:type="spellEnd"/>
      <w:r w:rsidRPr="00462C73">
        <w:rPr>
          <w:rFonts w:ascii="Verdana" w:eastAsia="Times New Roman" w:hAnsi="Verdana" w:cs="Times New Roman"/>
          <w:color w:val="000000"/>
          <w:sz w:val="20"/>
          <w:szCs w:val="20"/>
        </w:rPr>
        <w:t xml:space="preserve"> i.e. unity of witnessing. Thus he maintained that we are not manifestation of One Being but it is only an appearance, not reality. The implications of the doctrine of </w:t>
      </w:r>
      <w:proofErr w:type="spellStart"/>
      <w:r w:rsidRPr="00462C73">
        <w:rPr>
          <w:rFonts w:ascii="Verdana" w:eastAsia="Times New Roman" w:hAnsi="Verdana" w:cs="Times New Roman"/>
          <w:color w:val="000000"/>
          <w:sz w:val="20"/>
          <w:szCs w:val="20"/>
        </w:rPr>
        <w:t>Wahdat</w:t>
      </w:r>
      <w:proofErr w:type="spellEnd"/>
      <w:r w:rsidRPr="00462C73">
        <w:rPr>
          <w:rFonts w:ascii="Verdana" w:eastAsia="Times New Roman" w:hAnsi="Verdana" w:cs="Times New Roman"/>
          <w:color w:val="000000"/>
          <w:sz w:val="20"/>
          <w:szCs w:val="20"/>
        </w:rPr>
        <w:t>-al-</w:t>
      </w:r>
      <w:proofErr w:type="spellStart"/>
      <w:r w:rsidRPr="00462C73">
        <w:rPr>
          <w:rFonts w:ascii="Verdana" w:eastAsia="Times New Roman" w:hAnsi="Verdana" w:cs="Times New Roman"/>
          <w:color w:val="000000"/>
          <w:sz w:val="20"/>
          <w:szCs w:val="20"/>
        </w:rPr>
        <w:t>Shuhud</w:t>
      </w:r>
      <w:proofErr w:type="spellEnd"/>
      <w:r w:rsidRPr="00462C73">
        <w:rPr>
          <w:rFonts w:ascii="Verdana" w:eastAsia="Times New Roman" w:hAnsi="Verdana" w:cs="Times New Roman"/>
          <w:color w:val="000000"/>
          <w:sz w:val="20"/>
          <w:szCs w:val="20"/>
        </w:rPr>
        <w:t xml:space="preserve"> were quite grave as it emphasizes superiority of people of one religion on the other and for that reason that religion should be kept pure and divested of all other influences.</w:t>
      </w:r>
      <w:r w:rsidRPr="00462C73">
        <w:rPr>
          <w:rFonts w:ascii="Verdana" w:eastAsia="Times New Roman" w:hAnsi="Verdana" w:cs="Times New Roman"/>
          <w:color w:val="000000"/>
          <w:sz w:val="20"/>
          <w:szCs w:val="20"/>
        </w:rPr>
        <w:br/>
        <w:t xml:space="preserve">According to this doctrine, the experience of unity between God and creation is purely </w:t>
      </w:r>
      <w:bookmarkStart w:id="0" w:name="_GoBack"/>
      <w:bookmarkEnd w:id="0"/>
      <w:r w:rsidRPr="00462C73">
        <w:rPr>
          <w:rFonts w:ascii="Verdana" w:eastAsia="Times New Roman" w:hAnsi="Verdana" w:cs="Times New Roman"/>
          <w:color w:val="000000"/>
          <w:sz w:val="20"/>
          <w:szCs w:val="20"/>
        </w:rPr>
        <w:t xml:space="preserve">subjective and occurs only in the mind of the Sufi who has reached the state of </w:t>
      </w:r>
      <w:proofErr w:type="spellStart"/>
      <w:r w:rsidRPr="00462C73">
        <w:rPr>
          <w:rFonts w:ascii="Verdana" w:eastAsia="Times New Roman" w:hAnsi="Verdana" w:cs="Times New Roman"/>
          <w:color w:val="000000"/>
          <w:sz w:val="20"/>
          <w:szCs w:val="20"/>
        </w:rPr>
        <w:t>fana</w:t>
      </w:r>
      <w:proofErr w:type="spellEnd"/>
      <w:r w:rsidRPr="00462C73">
        <w:rPr>
          <w:rFonts w:ascii="Verdana" w:eastAsia="Times New Roman" w:hAnsi="Verdana" w:cs="Times New Roman"/>
          <w:color w:val="000000"/>
          <w:sz w:val="20"/>
          <w:szCs w:val="20"/>
        </w:rPr>
        <w:t>' fi Allah (extinction in God).</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b/>
          <w:bCs/>
          <w:color w:val="000000"/>
          <w:sz w:val="20"/>
          <w:szCs w:val="20"/>
        </w:rPr>
        <w:t>Sufism and Mystic Beliefs:</w:t>
      </w:r>
      <w:r w:rsidRPr="00462C73">
        <w:rPr>
          <w:rFonts w:ascii="Verdana" w:eastAsia="Times New Roman" w:hAnsi="Verdana" w:cs="Times New Roman"/>
          <w:color w:val="000000"/>
          <w:sz w:val="20"/>
          <w:szCs w:val="20"/>
        </w:rPr>
        <w:br/>
        <w:t>Sheikh Ahmad's greatest contribution was undoubtedly the task of countering unorthodox Sufism and mystic beliefs.</w:t>
      </w:r>
      <w:r w:rsidRPr="00462C73">
        <w:rPr>
          <w:rFonts w:ascii="Verdana" w:eastAsia="Times New Roman" w:hAnsi="Verdana" w:cs="Times New Roman"/>
          <w:color w:val="000000"/>
          <w:sz w:val="20"/>
          <w:szCs w:val="20"/>
        </w:rPr>
        <w:br/>
        <w:t xml:space="preserve">He wrote many books, including his famous works, </w:t>
      </w:r>
      <w:proofErr w:type="spellStart"/>
      <w:r w:rsidRPr="00462C73">
        <w:rPr>
          <w:rFonts w:ascii="Verdana" w:eastAsia="Times New Roman" w:hAnsi="Verdana" w:cs="Times New Roman"/>
          <w:color w:val="000000"/>
          <w:sz w:val="20"/>
          <w:szCs w:val="20"/>
        </w:rPr>
        <w:t>Isbat-ul-Nabat</w:t>
      </w:r>
      <w:proofErr w:type="spellEnd"/>
      <w:r w:rsidRPr="00462C73">
        <w:rPr>
          <w:rFonts w:ascii="Verdana" w:eastAsia="Times New Roman" w:hAnsi="Verdana" w:cs="Times New Roman"/>
          <w:color w:val="000000"/>
          <w:sz w:val="20"/>
          <w:szCs w:val="20"/>
        </w:rPr>
        <w:t xml:space="preserve"> and </w:t>
      </w:r>
      <w:proofErr w:type="spellStart"/>
      <w:r w:rsidRPr="00462C73">
        <w:rPr>
          <w:rFonts w:ascii="Verdana" w:eastAsia="Times New Roman" w:hAnsi="Verdana" w:cs="Times New Roman"/>
          <w:color w:val="000000"/>
          <w:sz w:val="20"/>
          <w:szCs w:val="20"/>
        </w:rPr>
        <w:t>Risal-i-Nabuwat</w:t>
      </w:r>
      <w:proofErr w:type="spellEnd"/>
      <w:r w:rsidRPr="00462C73">
        <w:rPr>
          <w:rFonts w:ascii="Verdana" w:eastAsia="Times New Roman" w:hAnsi="Verdana" w:cs="Times New Roman"/>
          <w:color w:val="000000"/>
          <w:sz w:val="20"/>
          <w:szCs w:val="20"/>
        </w:rPr>
        <w:t>.</w:t>
      </w:r>
      <w:r w:rsidRPr="00462C73">
        <w:rPr>
          <w:rFonts w:ascii="Verdana" w:eastAsia="Times New Roman" w:hAnsi="Verdana" w:cs="Times New Roman"/>
          <w:color w:val="000000"/>
          <w:sz w:val="20"/>
          <w:szCs w:val="20"/>
        </w:rPr>
        <w:br/>
        <w:t xml:space="preserve">His greatest work on Islamic philosophy was the </w:t>
      </w:r>
      <w:proofErr w:type="spellStart"/>
      <w:r w:rsidRPr="00462C73">
        <w:rPr>
          <w:rFonts w:ascii="Verdana" w:eastAsia="Times New Roman" w:hAnsi="Verdana" w:cs="Times New Roman"/>
          <w:color w:val="000000"/>
          <w:sz w:val="20"/>
          <w:szCs w:val="20"/>
        </w:rPr>
        <w:t>Tauheed-i-Shuhudi</w:t>
      </w:r>
      <w:proofErr w:type="spellEnd"/>
      <w:r w:rsidRPr="00462C73">
        <w:rPr>
          <w:rFonts w:ascii="Verdana" w:eastAsia="Times New Roman" w:hAnsi="Verdana" w:cs="Times New Roman"/>
          <w:color w:val="000000"/>
          <w:sz w:val="20"/>
          <w:szCs w:val="20"/>
        </w:rPr>
        <w:t>.</w:t>
      </w:r>
      <w:r w:rsidRPr="00462C73">
        <w:rPr>
          <w:rFonts w:ascii="Verdana" w:eastAsia="Times New Roman" w:hAnsi="Verdana" w:cs="Times New Roman"/>
          <w:color w:val="000000"/>
          <w:sz w:val="20"/>
          <w:szCs w:val="20"/>
        </w:rPr>
        <w:br/>
        <w:t>He urged people to adhere to the accepted and clearly laid down path of Islam.</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b/>
          <w:bCs/>
          <w:color w:val="000000"/>
          <w:sz w:val="20"/>
          <w:szCs w:val="20"/>
        </w:rPr>
        <w:t>Two Nation Theory</w:t>
      </w:r>
      <w:r w:rsidRPr="00462C73">
        <w:rPr>
          <w:rFonts w:ascii="Verdana" w:eastAsia="Times New Roman" w:hAnsi="Verdana" w:cs="Times New Roman"/>
          <w:color w:val="000000"/>
          <w:sz w:val="20"/>
          <w:szCs w:val="20"/>
        </w:rPr>
        <w:br/>
      </w:r>
      <w:proofErr w:type="spellStart"/>
      <w:r w:rsidRPr="00462C73">
        <w:rPr>
          <w:rFonts w:ascii="Verdana" w:eastAsia="Times New Roman" w:hAnsi="Verdana" w:cs="Times New Roman"/>
          <w:color w:val="000000"/>
          <w:sz w:val="20"/>
          <w:szCs w:val="20"/>
        </w:rPr>
        <w:t>Mujaddid</w:t>
      </w:r>
      <w:proofErr w:type="spellEnd"/>
      <w:r w:rsidRPr="00462C73">
        <w:rPr>
          <w:rFonts w:ascii="Verdana" w:eastAsia="Times New Roman" w:hAnsi="Verdana" w:cs="Times New Roman"/>
          <w:color w:val="000000"/>
          <w:sz w:val="20"/>
          <w:szCs w:val="20"/>
        </w:rPr>
        <w:t xml:space="preserve"> </w:t>
      </w:r>
      <w:proofErr w:type="spellStart"/>
      <w:r w:rsidRPr="00462C73">
        <w:rPr>
          <w:rFonts w:ascii="Verdana" w:eastAsia="Times New Roman" w:hAnsi="Verdana" w:cs="Times New Roman"/>
          <w:color w:val="000000"/>
          <w:sz w:val="20"/>
          <w:szCs w:val="20"/>
        </w:rPr>
        <w:t>Alif</w:t>
      </w:r>
      <w:proofErr w:type="spellEnd"/>
      <w:r w:rsidRPr="00462C73">
        <w:rPr>
          <w:rFonts w:ascii="Verdana" w:eastAsia="Times New Roman" w:hAnsi="Verdana" w:cs="Times New Roman"/>
          <w:color w:val="000000"/>
          <w:sz w:val="20"/>
          <w:szCs w:val="20"/>
        </w:rPr>
        <w:t xml:space="preserve"> Sani cleared on the Muslims that they were the separate nation from Hindus and nothing was common in them.</w:t>
      </w:r>
      <w:r w:rsidRPr="00462C73">
        <w:rPr>
          <w:rFonts w:ascii="Verdana" w:eastAsia="Times New Roman" w:hAnsi="Verdana" w:cs="Times New Roman"/>
          <w:color w:val="000000"/>
          <w:sz w:val="20"/>
          <w:szCs w:val="20"/>
        </w:rPr>
        <w:br/>
        <w:t>Therefore, the Muslim should keep themselves distinct from Hindus with reference to food, dress, social custom and way of life.</w:t>
      </w:r>
      <w:r w:rsidRPr="00462C73">
        <w:rPr>
          <w:rFonts w:ascii="Verdana" w:eastAsia="Times New Roman" w:hAnsi="Verdana" w:cs="Times New Roman"/>
          <w:color w:val="000000"/>
          <w:sz w:val="20"/>
          <w:szCs w:val="20"/>
        </w:rPr>
        <w:br/>
        <w:t>With this declaration, he founded the first stone of Two Nation Theory in Indo-Pak subcontinent which led to the success of Pakistan Movement and establishment of Pakistan.</w:t>
      </w:r>
      <w:r w:rsidRPr="00462C73">
        <w:rPr>
          <w:rFonts w:ascii="Verdana" w:eastAsia="Times New Roman" w:hAnsi="Verdana" w:cs="Times New Roman"/>
          <w:color w:val="000000"/>
          <w:sz w:val="20"/>
          <w:szCs w:val="20"/>
        </w:rPr>
        <w:br/>
        <w:t xml:space="preserve">That's why </w:t>
      </w:r>
      <w:proofErr w:type="spellStart"/>
      <w:r w:rsidRPr="00462C73">
        <w:rPr>
          <w:rFonts w:ascii="Verdana" w:eastAsia="Times New Roman" w:hAnsi="Verdana" w:cs="Times New Roman"/>
          <w:color w:val="000000"/>
          <w:sz w:val="20"/>
          <w:szCs w:val="20"/>
        </w:rPr>
        <w:t>Hazrat</w:t>
      </w:r>
      <w:proofErr w:type="spellEnd"/>
      <w:r w:rsidRPr="00462C73">
        <w:rPr>
          <w:rFonts w:ascii="Verdana" w:eastAsia="Times New Roman" w:hAnsi="Verdana" w:cs="Times New Roman"/>
          <w:color w:val="000000"/>
          <w:sz w:val="20"/>
          <w:szCs w:val="20"/>
        </w:rPr>
        <w:t xml:space="preserve"> </w:t>
      </w:r>
      <w:proofErr w:type="spellStart"/>
      <w:r w:rsidRPr="00462C73">
        <w:rPr>
          <w:rFonts w:ascii="Verdana" w:eastAsia="Times New Roman" w:hAnsi="Verdana" w:cs="Times New Roman"/>
          <w:color w:val="000000"/>
          <w:sz w:val="20"/>
          <w:szCs w:val="20"/>
        </w:rPr>
        <w:t>Mujaddid</w:t>
      </w:r>
      <w:proofErr w:type="spellEnd"/>
      <w:r w:rsidRPr="00462C73">
        <w:rPr>
          <w:rFonts w:ascii="Verdana" w:eastAsia="Times New Roman" w:hAnsi="Verdana" w:cs="Times New Roman"/>
          <w:color w:val="000000"/>
          <w:sz w:val="20"/>
          <w:szCs w:val="20"/>
        </w:rPr>
        <w:t xml:space="preserve"> was rightly called First Founder of Pakistan.</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b/>
          <w:bCs/>
          <w:color w:val="000000"/>
          <w:sz w:val="20"/>
          <w:szCs w:val="20"/>
        </w:rPr>
        <w:t>He passed away in 1624.</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br/>
      </w:r>
      <w:r w:rsidRPr="00462C73">
        <w:rPr>
          <w:rFonts w:ascii="Verdana" w:eastAsia="Times New Roman" w:hAnsi="Verdana" w:cs="Times New Roman"/>
          <w:b/>
          <w:bCs/>
          <w:color w:val="000000"/>
          <w:sz w:val="20"/>
          <w:szCs w:val="20"/>
        </w:rPr>
        <w:t>Works:</w:t>
      </w:r>
      <w:r w:rsidRPr="00462C73">
        <w:rPr>
          <w:rFonts w:ascii="Verdana" w:eastAsia="Times New Roman" w:hAnsi="Verdana" w:cs="Times New Roman"/>
          <w:color w:val="000000"/>
          <w:sz w:val="20"/>
          <w:szCs w:val="20"/>
        </w:rPr>
        <w:br/>
        <w:t>Most famous of his works are a collection of 536 letters,</w:t>
      </w:r>
      <w:r w:rsidRPr="00462C73">
        <w:rPr>
          <w:rFonts w:ascii="Verdana" w:eastAsia="Times New Roman" w:hAnsi="Verdana" w:cs="Times New Roman"/>
          <w:color w:val="000000"/>
          <w:sz w:val="20"/>
          <w:szCs w:val="20"/>
        </w:rPr>
        <w:br/>
      </w:r>
      <w:r w:rsidRPr="00462C73">
        <w:rPr>
          <w:rFonts w:ascii="Verdana" w:eastAsia="Times New Roman" w:hAnsi="Verdana" w:cs="Times New Roman"/>
          <w:color w:val="000000"/>
          <w:sz w:val="20"/>
          <w:szCs w:val="20"/>
        </w:rPr>
        <w:lastRenderedPageBreak/>
        <w:t xml:space="preserve">collectively entitled Collected Letters or </w:t>
      </w:r>
      <w:proofErr w:type="spellStart"/>
      <w:r w:rsidRPr="00462C73">
        <w:rPr>
          <w:rFonts w:ascii="Verdana" w:eastAsia="Times New Roman" w:hAnsi="Verdana" w:cs="Times New Roman"/>
          <w:color w:val="000000"/>
          <w:sz w:val="20"/>
          <w:szCs w:val="20"/>
        </w:rPr>
        <w:t>Maktubat</w:t>
      </w:r>
      <w:proofErr w:type="spellEnd"/>
      <w:r w:rsidRPr="00462C73">
        <w:rPr>
          <w:rFonts w:ascii="Verdana" w:eastAsia="Times New Roman" w:hAnsi="Verdana" w:cs="Times New Roman"/>
          <w:color w:val="000000"/>
          <w:sz w:val="20"/>
          <w:szCs w:val="20"/>
        </w:rPr>
        <w:t>, to the Mughal rulers and other contemporaries.</w:t>
      </w:r>
      <w:r w:rsidRPr="00462C73">
        <w:rPr>
          <w:rFonts w:ascii="Verdana" w:eastAsia="Times New Roman" w:hAnsi="Verdana" w:cs="Times New Roman"/>
          <w:color w:val="000000"/>
          <w:sz w:val="20"/>
          <w:szCs w:val="20"/>
        </w:rPr>
        <w:br/>
        <w:t>It consists of three volumes.</w:t>
      </w:r>
      <w:r w:rsidRPr="00462C73">
        <w:rPr>
          <w:rFonts w:ascii="Verdana" w:eastAsia="Times New Roman" w:hAnsi="Verdana" w:cs="Times New Roman"/>
          <w:color w:val="000000"/>
          <w:sz w:val="20"/>
          <w:szCs w:val="20"/>
        </w:rPr>
        <w:br/>
        <w:t>An elaborate printing of the book was accomplished in 1973 in Nazimabad, Karachi, Pakistan.</w:t>
      </w:r>
    </w:p>
    <w:p w:rsidR="00462C73" w:rsidRDefault="00462C73"/>
    <w:sectPr w:rsidR="0046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C73"/>
    <w:rsid w:val="00322AB8"/>
    <w:rsid w:val="00462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BAF8"/>
  <w15:chartTrackingRefBased/>
  <w15:docId w15:val="{36D23092-5AAF-40DC-ACC0-03E49ABA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64109">
      <w:bodyDiv w:val="1"/>
      <w:marLeft w:val="0"/>
      <w:marRight w:val="0"/>
      <w:marTop w:val="0"/>
      <w:marBottom w:val="0"/>
      <w:divBdr>
        <w:top w:val="none" w:sz="0" w:space="0" w:color="auto"/>
        <w:left w:val="none" w:sz="0" w:space="0" w:color="auto"/>
        <w:bottom w:val="none" w:sz="0" w:space="0" w:color="auto"/>
        <w:right w:val="none" w:sz="0" w:space="0" w:color="auto"/>
      </w:divBdr>
      <w:divsChild>
        <w:div w:id="532963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1668</Words>
  <Characters>9514</Characters>
  <Application>Microsoft Office Word</Application>
  <DocSecurity>0</DocSecurity>
  <Lines>79</Lines>
  <Paragraphs>22</Paragraphs>
  <ScaleCrop>false</ScaleCrop>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madihajee123@outlook.com</dc:creator>
  <cp:keywords/>
  <dc:description/>
  <cp:lastModifiedBy>madihajee123@outlook.com</cp:lastModifiedBy>
  <cp:revision>1</cp:revision>
  <dcterms:created xsi:type="dcterms:W3CDTF">2020-06-25T04:44:00Z</dcterms:created>
  <dcterms:modified xsi:type="dcterms:W3CDTF">2020-06-25T04:49:00Z</dcterms:modified>
</cp:coreProperties>
</file>