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0143" w:rsidRPr="00991A27" w:rsidRDefault="002341B0" w:rsidP="000B01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341B0">
        <w:rPr>
          <w:rFonts w:asciiTheme="majorBidi" w:hAnsiTheme="majorBidi" w:cstheme="majorBidi"/>
          <w:b/>
          <w:bCs/>
          <w:sz w:val="28"/>
          <w:szCs w:val="28"/>
        </w:rPr>
        <w:t>INTEGRATOR USING IC741 OP-AMP</w:t>
      </w:r>
    </w:p>
    <w:p w:rsidR="000B0143" w:rsidRPr="00991A27" w:rsidRDefault="002341B0" w:rsidP="000B01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LAB # 09</w:t>
      </w:r>
    </w:p>
    <w:p w:rsidR="000B0143" w:rsidRDefault="000B0143" w:rsidP="000B0143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2447925</wp:posOffset>
            </wp:positionH>
            <wp:positionV relativeFrom="paragraph">
              <wp:posOffset>103505</wp:posOffset>
            </wp:positionV>
            <wp:extent cx="1057275" cy="885825"/>
            <wp:effectExtent l="38100" t="0" r="28575" b="276225"/>
            <wp:wrapTight wrapText="bothSides">
              <wp:wrapPolygon edited="0">
                <wp:start x="-389" y="0"/>
                <wp:lineTo x="-778" y="28335"/>
                <wp:lineTo x="22184" y="28335"/>
                <wp:lineTo x="22184" y="7432"/>
                <wp:lineTo x="21795" y="465"/>
                <wp:lineTo x="21795" y="0"/>
                <wp:lineTo x="-389" y="0"/>
              </wp:wrapPolygon>
            </wp:wrapTight>
            <wp:docPr id="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8858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Fall 2019</w:t>
      </w:r>
    </w:p>
    <w:p w:rsidR="000B0143" w:rsidRDefault="000B0143" w:rsidP="000B0143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0B0143" w:rsidRDefault="000B0143" w:rsidP="000B0143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0B0143" w:rsidRPr="00991A27" w:rsidRDefault="000B0143" w:rsidP="000B0143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0B0143" w:rsidRDefault="000B0143" w:rsidP="000B01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Fall 2021</w:t>
      </w:r>
    </w:p>
    <w:p w:rsidR="000B0143" w:rsidRPr="00991A27" w:rsidRDefault="000B0143" w:rsidP="000B0143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CSE202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 xml:space="preserve">L </w:t>
      </w:r>
      <w:r>
        <w:rPr>
          <w:rFonts w:asciiTheme="majorBidi" w:hAnsiTheme="majorBidi" w:cstheme="majorBidi"/>
          <w:b/>
          <w:bCs/>
          <w:sz w:val="28"/>
          <w:szCs w:val="28"/>
        </w:rPr>
        <w:t>Circuit system-II</w:t>
      </w:r>
    </w:p>
    <w:p w:rsidR="000B0143" w:rsidRDefault="000B0143" w:rsidP="000B0143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Submitted by: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Ashfaq Ahmad</w:t>
      </w:r>
    </w:p>
    <w:p w:rsidR="000B0143" w:rsidRPr="00991A27" w:rsidRDefault="000B0143" w:rsidP="000B0143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Registration No: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19PWCSE1795</w:t>
      </w:r>
    </w:p>
    <w:p w:rsidR="000B0143" w:rsidRPr="00991A27" w:rsidRDefault="000B0143" w:rsidP="000B01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Class Section: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B</w:t>
      </w:r>
    </w:p>
    <w:p w:rsidR="000B0143" w:rsidRDefault="000B0143" w:rsidP="000B0143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0B0143" w:rsidRPr="0039576D" w:rsidRDefault="000B0143" w:rsidP="000B0143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“On my honor, as student of University of Engineering and Technology, I have neither given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39576D">
        <w:rPr>
          <w:rFonts w:asciiTheme="majorBidi" w:hAnsiTheme="majorBidi" w:cstheme="majorBidi"/>
          <w:sz w:val="24"/>
          <w:szCs w:val="24"/>
        </w:rPr>
        <w:t>nor received unauthorized assistance on this academic work.”</w:t>
      </w:r>
    </w:p>
    <w:p w:rsidR="000B0143" w:rsidRPr="0039576D" w:rsidRDefault="000B0143" w:rsidP="000B0143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0B0143" w:rsidRPr="0039576D" w:rsidRDefault="000B0143" w:rsidP="000B0143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Student Signature: ______________</w:t>
      </w:r>
    </w:p>
    <w:p w:rsidR="000B0143" w:rsidRPr="0039576D" w:rsidRDefault="000B0143" w:rsidP="000B0143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Submitted to:</w:t>
      </w:r>
    </w:p>
    <w:p w:rsidR="000B0143" w:rsidRPr="00991A27" w:rsidRDefault="000B0143" w:rsidP="000B01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991A27">
        <w:rPr>
          <w:rFonts w:asciiTheme="majorBidi" w:hAnsiTheme="majorBidi" w:cstheme="majorBidi"/>
          <w:b/>
          <w:bCs/>
          <w:sz w:val="28"/>
          <w:szCs w:val="28"/>
        </w:rPr>
        <w:t>Engr. Faiz ullah</w:t>
      </w:r>
    </w:p>
    <w:p w:rsidR="000B0143" w:rsidRDefault="004518F4" w:rsidP="000B0143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February 10</w:t>
      </w:r>
      <w:r w:rsidR="000B0143">
        <w:rPr>
          <w:rFonts w:asciiTheme="majorBidi" w:hAnsiTheme="majorBidi" w:cstheme="majorBidi"/>
          <w:sz w:val="28"/>
          <w:szCs w:val="28"/>
        </w:rPr>
        <w:t>, 2021</w:t>
      </w:r>
    </w:p>
    <w:p w:rsidR="000B0143" w:rsidRDefault="000B0143" w:rsidP="000B0143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0B0143" w:rsidRDefault="000B0143" w:rsidP="000B0143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0B0143" w:rsidRPr="0039576D" w:rsidRDefault="000B0143" w:rsidP="000B0143">
      <w:pPr>
        <w:jc w:val="center"/>
        <w:rPr>
          <w:rFonts w:asciiTheme="majorBidi" w:hAnsiTheme="majorBidi" w:cstheme="majorBidi"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Department of Computer Systems Engineering</w:t>
      </w:r>
    </w:p>
    <w:p w:rsidR="000B0143" w:rsidRPr="0039576D" w:rsidRDefault="000B0143" w:rsidP="000B014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University of Engineering and Technology, Peshawar</w:t>
      </w:r>
    </w:p>
    <w:p w:rsidR="004D0775" w:rsidRDefault="004D0775"/>
    <w:p w:rsidR="002341B0" w:rsidRPr="00B54E7B" w:rsidRDefault="002341B0" w:rsidP="009202F1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B54E7B"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Objective </w:t>
      </w:r>
    </w:p>
    <w:p w:rsidR="002341B0" w:rsidRPr="009202F1" w:rsidRDefault="002341B0" w:rsidP="000771B5">
      <w:pPr>
        <w:jc w:val="both"/>
        <w:rPr>
          <w:rFonts w:asciiTheme="majorBidi" w:hAnsiTheme="majorBidi" w:cstheme="majorBidi"/>
          <w:sz w:val="28"/>
          <w:szCs w:val="28"/>
        </w:rPr>
      </w:pPr>
      <w:r w:rsidRPr="009202F1">
        <w:rPr>
          <w:rFonts w:asciiTheme="majorBidi" w:hAnsiTheme="majorBidi" w:cstheme="majorBidi"/>
          <w:sz w:val="28"/>
          <w:szCs w:val="28"/>
        </w:rPr>
        <w:t xml:space="preserve">To study the operation of the Integrator using op-amp and trace the output wave forms for sine and square wave inputs. </w:t>
      </w:r>
    </w:p>
    <w:p w:rsidR="002341B0" w:rsidRPr="00B54E7B" w:rsidRDefault="002341B0" w:rsidP="009202F1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B54E7B">
        <w:rPr>
          <w:rFonts w:asciiTheme="majorBidi" w:hAnsiTheme="majorBidi" w:cstheme="majorBidi"/>
          <w:b/>
          <w:bCs/>
          <w:sz w:val="28"/>
          <w:szCs w:val="28"/>
        </w:rPr>
        <w:t>THEORY:</w:t>
      </w:r>
    </w:p>
    <w:p w:rsidR="00975850" w:rsidRDefault="007A2862" w:rsidP="009202F1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This is another application of Op Amp. We can use </w:t>
      </w:r>
      <w:r w:rsidR="000266B5">
        <w:rPr>
          <w:rFonts w:asciiTheme="majorBidi" w:hAnsiTheme="majorBidi" w:cstheme="majorBidi"/>
          <w:sz w:val="28"/>
          <w:szCs w:val="28"/>
        </w:rPr>
        <w:t xml:space="preserve">Op </w:t>
      </w:r>
      <w:r>
        <w:rPr>
          <w:rFonts w:asciiTheme="majorBidi" w:hAnsiTheme="majorBidi" w:cstheme="majorBidi"/>
          <w:sz w:val="28"/>
          <w:szCs w:val="28"/>
        </w:rPr>
        <w:t xml:space="preserve">Amplifier as an integrator. If we connect feedback capacitor instead of feedback resistor, than circuit act as an integrator. But here we also connected a feedback resistor. It is because to reduce low frequency gain. </w:t>
      </w:r>
      <w:r w:rsidR="00230AA3">
        <w:rPr>
          <w:rFonts w:asciiTheme="majorBidi" w:hAnsiTheme="majorBidi" w:cstheme="majorBidi"/>
          <w:sz w:val="28"/>
          <w:szCs w:val="28"/>
        </w:rPr>
        <w:t xml:space="preserve">Low frequency </w:t>
      </w:r>
      <w:r w:rsidR="00975850">
        <w:rPr>
          <w:rFonts w:asciiTheme="majorBidi" w:hAnsiTheme="majorBidi" w:cstheme="majorBidi"/>
          <w:sz w:val="28"/>
          <w:szCs w:val="28"/>
        </w:rPr>
        <w:t>gain means</w:t>
      </w:r>
      <w:r w:rsidR="00230AA3">
        <w:rPr>
          <w:rFonts w:asciiTheme="majorBidi" w:hAnsiTheme="majorBidi" w:cstheme="majorBidi"/>
          <w:sz w:val="28"/>
          <w:szCs w:val="28"/>
        </w:rPr>
        <w:t>, if we find gain</w:t>
      </w:r>
      <w:r>
        <w:rPr>
          <w:rFonts w:asciiTheme="majorBidi" w:hAnsiTheme="majorBidi" w:cstheme="majorBidi"/>
          <w:sz w:val="28"/>
          <w:szCs w:val="28"/>
        </w:rPr>
        <w:t xml:space="preserve"> we divide feedback resistance by input resistance</w:t>
      </w:r>
      <w:r w:rsidR="000266B5">
        <w:rPr>
          <w:rFonts w:asciiTheme="majorBidi" w:hAnsiTheme="majorBidi" w:cstheme="majorBidi"/>
          <w:sz w:val="28"/>
          <w:szCs w:val="28"/>
        </w:rPr>
        <w:t>. If we use only capacitor, it has own impedance which is called capacitive reactance</w:t>
      </w:r>
      <w:r w:rsidR="00975850">
        <w:rPr>
          <w:rFonts w:asciiTheme="majorBidi" w:hAnsiTheme="majorBidi" w:cstheme="majorBidi"/>
          <w:sz w:val="28"/>
          <w:szCs w:val="28"/>
        </w:rPr>
        <w:t xml:space="preserve"> and is given by,</w:t>
      </w:r>
    </w:p>
    <w:p w:rsidR="00975850" w:rsidRDefault="00975850" w:rsidP="00975850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Zc=1/2πfc</w:t>
      </w:r>
    </w:p>
    <w:p w:rsidR="007A2862" w:rsidRPr="009202F1" w:rsidRDefault="000266B5" w:rsidP="004518F4">
      <w:pPr>
        <w:jc w:val="lowKashida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We </w:t>
      </w:r>
      <w:r w:rsidR="00975850">
        <w:rPr>
          <w:rFonts w:asciiTheme="majorBidi" w:hAnsiTheme="majorBidi" w:cstheme="majorBidi"/>
          <w:sz w:val="28"/>
          <w:szCs w:val="28"/>
        </w:rPr>
        <w:t xml:space="preserve">know that </w:t>
      </w:r>
      <w:r w:rsidR="000F33D3">
        <w:rPr>
          <w:rFonts w:asciiTheme="majorBidi" w:hAnsiTheme="majorBidi" w:cstheme="majorBidi"/>
          <w:sz w:val="28"/>
          <w:szCs w:val="28"/>
        </w:rPr>
        <w:t>capacitive</w:t>
      </w:r>
      <w:r w:rsidR="00975850">
        <w:rPr>
          <w:rFonts w:asciiTheme="majorBidi" w:hAnsiTheme="majorBidi" w:cstheme="majorBidi"/>
          <w:sz w:val="28"/>
          <w:szCs w:val="28"/>
        </w:rPr>
        <w:t xml:space="preserve"> reactance</w:t>
      </w:r>
      <w:r>
        <w:rPr>
          <w:rFonts w:asciiTheme="majorBidi" w:hAnsiTheme="majorBidi" w:cstheme="majorBidi"/>
          <w:sz w:val="28"/>
          <w:szCs w:val="28"/>
        </w:rPr>
        <w:t xml:space="preserve"> of capacitor is inversely propositional to frequency. If we inc</w:t>
      </w:r>
      <w:r w:rsidR="00975850">
        <w:rPr>
          <w:rFonts w:asciiTheme="majorBidi" w:hAnsiTheme="majorBidi" w:cstheme="majorBidi"/>
          <w:sz w:val="28"/>
          <w:szCs w:val="28"/>
        </w:rPr>
        <w:t>rease frequency then capacitive reactance</w:t>
      </w:r>
      <w:r>
        <w:rPr>
          <w:rFonts w:asciiTheme="majorBidi" w:hAnsiTheme="majorBidi" w:cstheme="majorBidi"/>
          <w:sz w:val="28"/>
          <w:szCs w:val="28"/>
        </w:rPr>
        <w:t xml:space="preserve"> decrease until it may reach to zero. Similarly if we decrease</w:t>
      </w:r>
      <w:r w:rsidR="00975850">
        <w:rPr>
          <w:rFonts w:asciiTheme="majorBidi" w:hAnsiTheme="majorBidi" w:cstheme="majorBidi"/>
          <w:sz w:val="28"/>
          <w:szCs w:val="28"/>
        </w:rPr>
        <w:t xml:space="preserve"> frequency then capacitive reactance increase</w:t>
      </w:r>
      <w:r>
        <w:rPr>
          <w:rFonts w:asciiTheme="majorBidi" w:hAnsiTheme="majorBidi" w:cstheme="majorBidi"/>
          <w:sz w:val="28"/>
          <w:szCs w:val="28"/>
        </w:rPr>
        <w:t xml:space="preserve"> until it may </w:t>
      </w:r>
      <w:r w:rsidR="00975850">
        <w:rPr>
          <w:rFonts w:asciiTheme="majorBidi" w:hAnsiTheme="majorBidi" w:cstheme="majorBidi"/>
          <w:sz w:val="28"/>
          <w:szCs w:val="28"/>
        </w:rPr>
        <w:t>reach</w:t>
      </w:r>
      <w:r>
        <w:rPr>
          <w:rFonts w:asciiTheme="majorBidi" w:hAnsiTheme="majorBidi" w:cstheme="majorBidi"/>
          <w:sz w:val="28"/>
          <w:szCs w:val="28"/>
        </w:rPr>
        <w:t xml:space="preserve"> to infinity. So to limit this variation and to reduce the chan</w:t>
      </w:r>
      <w:r w:rsidR="000771B5">
        <w:rPr>
          <w:rFonts w:asciiTheme="majorBidi" w:hAnsiTheme="majorBidi" w:cstheme="majorBidi"/>
          <w:sz w:val="28"/>
          <w:szCs w:val="28"/>
        </w:rPr>
        <w:t xml:space="preserve">ce of error in output voltage </w:t>
      </w:r>
      <w:r>
        <w:rPr>
          <w:rFonts w:asciiTheme="majorBidi" w:hAnsiTheme="majorBidi" w:cstheme="majorBidi"/>
          <w:sz w:val="28"/>
          <w:szCs w:val="28"/>
        </w:rPr>
        <w:t>a feedback resistance</w:t>
      </w:r>
      <w:r w:rsidR="000771B5">
        <w:rPr>
          <w:rFonts w:asciiTheme="majorBidi" w:hAnsiTheme="majorBidi" w:cstheme="majorBidi"/>
          <w:sz w:val="28"/>
          <w:szCs w:val="28"/>
        </w:rPr>
        <w:t xml:space="preserve"> is also connected</w:t>
      </w:r>
      <w:r>
        <w:rPr>
          <w:rFonts w:asciiTheme="majorBidi" w:hAnsiTheme="majorBidi" w:cstheme="majorBidi"/>
          <w:sz w:val="28"/>
          <w:szCs w:val="28"/>
        </w:rPr>
        <w:t xml:space="preserve"> along with capacitor.</w:t>
      </w:r>
    </w:p>
    <w:p w:rsidR="009202F1" w:rsidRPr="009202F1" w:rsidRDefault="009202F1" w:rsidP="00975850">
      <w:pPr>
        <w:jc w:val="center"/>
        <w:rPr>
          <w:rFonts w:asciiTheme="majorBidi" w:hAnsiTheme="majorBidi" w:cstheme="majorBidi"/>
          <w:sz w:val="28"/>
          <w:szCs w:val="28"/>
        </w:rPr>
      </w:pPr>
      <w:r w:rsidRPr="009202F1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3042455" cy="1978270"/>
            <wp:effectExtent l="19050" t="0" r="55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7558" t="15796" r="37879" b="54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236" cy="197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F1" w:rsidRPr="009202F1" w:rsidRDefault="009202F1" w:rsidP="00975850">
      <w:pPr>
        <w:jc w:val="center"/>
        <w:rPr>
          <w:rFonts w:asciiTheme="majorBidi" w:hAnsiTheme="majorBidi" w:cstheme="majorBidi"/>
          <w:sz w:val="28"/>
          <w:szCs w:val="28"/>
        </w:rPr>
      </w:pPr>
      <w:r w:rsidRPr="009202F1">
        <w:rPr>
          <w:rFonts w:asciiTheme="majorBidi" w:hAnsiTheme="majorBidi" w:cstheme="majorBidi"/>
          <w:sz w:val="28"/>
          <w:szCs w:val="28"/>
        </w:rPr>
        <w:t>Figure 1</w:t>
      </w:r>
    </w:p>
    <w:p w:rsidR="009202F1" w:rsidRPr="009202F1" w:rsidRDefault="009202F1" w:rsidP="009202F1">
      <w:pPr>
        <w:jc w:val="both"/>
        <w:rPr>
          <w:rFonts w:asciiTheme="majorBidi" w:hAnsiTheme="majorBidi" w:cstheme="majorBidi"/>
          <w:sz w:val="28"/>
          <w:szCs w:val="28"/>
        </w:rPr>
      </w:pPr>
    </w:p>
    <w:p w:rsidR="009202F1" w:rsidRDefault="009202F1" w:rsidP="009202F1">
      <w:pPr>
        <w:jc w:val="both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0F33D3">
        <w:rPr>
          <w:rFonts w:asciiTheme="majorBidi" w:hAnsiTheme="majorBidi" w:cstheme="majorBidi"/>
          <w:b/>
          <w:bCs/>
          <w:i/>
          <w:iCs/>
          <w:sz w:val="24"/>
          <w:szCs w:val="24"/>
        </w:rPr>
        <w:t xml:space="preserve">A circuit in which the output voltage is the integration of the input voltage is called an integrator. </w:t>
      </w:r>
    </w:p>
    <w:p w:rsidR="000F33D3" w:rsidRPr="000F33D3" w:rsidRDefault="000F33D3" w:rsidP="009202F1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The voltage of integrator can be calculated as,</w:t>
      </w:r>
    </w:p>
    <w:p w:rsidR="009202F1" w:rsidRPr="009202F1" w:rsidRDefault="009202F1" w:rsidP="009202F1">
      <w:pPr>
        <w:jc w:val="both"/>
        <w:rPr>
          <w:rFonts w:asciiTheme="majorBidi" w:hAnsiTheme="majorBidi" w:cstheme="majorBidi"/>
          <w:sz w:val="28"/>
          <w:szCs w:val="28"/>
        </w:rPr>
      </w:pPr>
      <w:r w:rsidRPr="009202F1">
        <w:rPr>
          <w:rFonts w:asciiTheme="majorBidi" w:hAnsiTheme="majorBidi" w:cstheme="majorBidi"/>
          <w:sz w:val="28"/>
          <w:szCs w:val="28"/>
        </w:rPr>
        <w:t xml:space="preserve">                                                    </w:t>
      </w:r>
      <w:r w:rsidRPr="009202F1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1443550" cy="518746"/>
            <wp:effectExtent l="19050" t="0" r="42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1975" t="50640" r="43976" b="41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550" cy="518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661" w:rsidRDefault="009202F1" w:rsidP="000771B5">
      <w:pPr>
        <w:jc w:val="both"/>
        <w:rPr>
          <w:rFonts w:asciiTheme="majorBidi" w:hAnsiTheme="majorBidi" w:cstheme="majorBidi"/>
          <w:sz w:val="28"/>
          <w:szCs w:val="28"/>
        </w:rPr>
      </w:pPr>
      <w:r w:rsidRPr="009202F1">
        <w:rPr>
          <w:rFonts w:asciiTheme="majorBidi" w:hAnsiTheme="majorBidi" w:cstheme="majorBidi"/>
          <w:sz w:val="28"/>
          <w:szCs w:val="28"/>
        </w:rPr>
        <w:t>In the practical integrator shown in Figure 1, to reduce the error voltage at the output, a resistor RF is connected across the feedback capacitor CF. Thus, RF limits the low-frequency gain and hence minimizes the variations in the output voltage.</w:t>
      </w:r>
    </w:p>
    <w:p w:rsidR="009202F1" w:rsidRPr="00122661" w:rsidRDefault="00122661" w:rsidP="000771B5">
      <w:pPr>
        <w:jc w:val="both"/>
        <w:rPr>
          <w:rFonts w:asciiTheme="majorBidi" w:hAnsiTheme="majorBidi" w:cstheme="majorBidi"/>
          <w:color w:val="FF0000"/>
          <w:sz w:val="28"/>
          <w:szCs w:val="28"/>
        </w:rPr>
      </w:pPr>
      <w:r w:rsidRPr="00122661">
        <w:rPr>
          <w:rFonts w:asciiTheme="majorBidi" w:hAnsiTheme="majorBidi" w:cstheme="majorBidi"/>
          <w:color w:val="FF0000"/>
          <w:sz w:val="28"/>
          <w:szCs w:val="28"/>
        </w:rPr>
        <w:t>NOTE: if the input signal is sin wave the output signal will be cosine wave with phase difference 90</w:t>
      </w:r>
      <w:r w:rsidRPr="00122661">
        <w:rPr>
          <w:rFonts w:asciiTheme="majorBidi" w:hAnsiTheme="majorBidi" w:cstheme="majorBidi"/>
          <w:color w:val="FF0000"/>
          <w:sz w:val="28"/>
          <w:szCs w:val="28"/>
          <w:rtl/>
          <w:lang w:bidi="he-IL"/>
        </w:rPr>
        <w:t>֯</w:t>
      </w:r>
      <w:r w:rsidRPr="00122661">
        <w:rPr>
          <w:rFonts w:asciiTheme="majorBidi" w:hAnsiTheme="majorBidi" w:cstheme="majorBidi"/>
          <w:color w:val="FF0000"/>
          <w:sz w:val="28"/>
          <w:szCs w:val="28"/>
        </w:rPr>
        <w:t>. If the input wave is square the output wave will be triangular.</w:t>
      </w:r>
    </w:p>
    <w:p w:rsidR="009202F1" w:rsidRPr="009202F1" w:rsidRDefault="009202F1" w:rsidP="009202F1">
      <w:pPr>
        <w:jc w:val="both"/>
        <w:rPr>
          <w:rFonts w:asciiTheme="majorBidi" w:hAnsiTheme="majorBidi" w:cstheme="majorBidi"/>
          <w:sz w:val="28"/>
          <w:szCs w:val="28"/>
        </w:rPr>
      </w:pPr>
      <w:r w:rsidRPr="009202F1">
        <w:rPr>
          <w:rFonts w:asciiTheme="majorBidi" w:hAnsiTheme="majorBidi" w:cstheme="majorBidi"/>
          <w:sz w:val="28"/>
          <w:szCs w:val="28"/>
        </w:rPr>
        <w:t xml:space="preserve">Integrator has wide </w:t>
      </w:r>
      <w:r w:rsidRPr="000771B5">
        <w:rPr>
          <w:rFonts w:asciiTheme="majorBidi" w:hAnsiTheme="majorBidi" w:cstheme="majorBidi"/>
          <w:b/>
          <w:bCs/>
          <w:sz w:val="28"/>
          <w:szCs w:val="28"/>
        </w:rPr>
        <w:t>applications</w:t>
      </w:r>
      <w:r w:rsidRPr="009202F1">
        <w:rPr>
          <w:rFonts w:asciiTheme="majorBidi" w:hAnsiTheme="majorBidi" w:cstheme="majorBidi"/>
          <w:sz w:val="28"/>
          <w:szCs w:val="28"/>
        </w:rPr>
        <w:t xml:space="preserve"> in </w:t>
      </w:r>
    </w:p>
    <w:p w:rsidR="000771B5" w:rsidRDefault="009202F1" w:rsidP="000771B5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0771B5">
        <w:rPr>
          <w:rFonts w:asciiTheme="majorBidi" w:hAnsiTheme="majorBidi" w:cstheme="majorBidi"/>
          <w:sz w:val="28"/>
          <w:szCs w:val="28"/>
        </w:rPr>
        <w:t xml:space="preserve">Analog computers used for solving differential equations in simulation arrangements. </w:t>
      </w:r>
    </w:p>
    <w:p w:rsidR="000771B5" w:rsidRDefault="009202F1" w:rsidP="000771B5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0771B5">
        <w:rPr>
          <w:rFonts w:asciiTheme="majorBidi" w:hAnsiTheme="majorBidi" w:cstheme="majorBidi"/>
          <w:sz w:val="28"/>
          <w:szCs w:val="28"/>
        </w:rPr>
        <w:t xml:space="preserve"> </w:t>
      </w:r>
      <w:r w:rsidR="00B54E7B" w:rsidRPr="000771B5">
        <w:rPr>
          <w:rFonts w:asciiTheme="majorBidi" w:hAnsiTheme="majorBidi" w:cstheme="majorBidi"/>
          <w:sz w:val="28"/>
          <w:szCs w:val="28"/>
        </w:rPr>
        <w:t>A</w:t>
      </w:r>
      <w:r w:rsidR="00B54E7B">
        <w:rPr>
          <w:rFonts w:asciiTheme="majorBidi" w:hAnsiTheme="majorBidi" w:cstheme="majorBidi"/>
          <w:sz w:val="28"/>
          <w:szCs w:val="28"/>
        </w:rPr>
        <w:t xml:space="preserve">nalogue to </w:t>
      </w:r>
      <w:r w:rsidRPr="000771B5">
        <w:rPr>
          <w:rFonts w:asciiTheme="majorBidi" w:hAnsiTheme="majorBidi" w:cstheme="majorBidi"/>
          <w:sz w:val="28"/>
          <w:szCs w:val="28"/>
        </w:rPr>
        <w:t>D</w:t>
      </w:r>
      <w:r w:rsidR="00B54E7B">
        <w:rPr>
          <w:rFonts w:asciiTheme="majorBidi" w:hAnsiTheme="majorBidi" w:cstheme="majorBidi"/>
          <w:sz w:val="28"/>
          <w:szCs w:val="28"/>
        </w:rPr>
        <w:t>igital</w:t>
      </w:r>
      <w:r w:rsidRPr="000771B5">
        <w:rPr>
          <w:rFonts w:asciiTheme="majorBidi" w:hAnsiTheme="majorBidi" w:cstheme="majorBidi"/>
          <w:sz w:val="28"/>
          <w:szCs w:val="28"/>
        </w:rPr>
        <w:t xml:space="preserve"> Converters. </w:t>
      </w:r>
    </w:p>
    <w:p w:rsidR="000771B5" w:rsidRDefault="009202F1" w:rsidP="000771B5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0771B5">
        <w:rPr>
          <w:rFonts w:asciiTheme="majorBidi" w:hAnsiTheme="majorBidi" w:cstheme="majorBidi"/>
          <w:sz w:val="28"/>
          <w:szCs w:val="28"/>
        </w:rPr>
        <w:t xml:space="preserve">Signal wave shaping. </w:t>
      </w:r>
    </w:p>
    <w:p w:rsidR="009202F1" w:rsidRPr="000771B5" w:rsidRDefault="009202F1" w:rsidP="000771B5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0771B5">
        <w:rPr>
          <w:rFonts w:asciiTheme="majorBidi" w:hAnsiTheme="majorBidi" w:cstheme="majorBidi"/>
          <w:sz w:val="28"/>
          <w:szCs w:val="28"/>
        </w:rPr>
        <w:t>Function Generators.</w:t>
      </w:r>
    </w:p>
    <w:p w:rsidR="009202F1" w:rsidRPr="00B54E7B" w:rsidRDefault="009202F1" w:rsidP="009202F1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B54E7B">
        <w:rPr>
          <w:rFonts w:asciiTheme="majorBidi" w:hAnsiTheme="majorBidi" w:cstheme="majorBidi"/>
          <w:b/>
          <w:bCs/>
          <w:sz w:val="28"/>
          <w:szCs w:val="28"/>
        </w:rPr>
        <w:t xml:space="preserve">Equipment: </w:t>
      </w:r>
    </w:p>
    <w:p w:rsidR="000771B5" w:rsidRDefault="009202F1" w:rsidP="000771B5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 w:rsidRPr="000771B5">
        <w:rPr>
          <w:rFonts w:asciiTheme="majorBidi" w:hAnsiTheme="majorBidi" w:cstheme="majorBidi"/>
          <w:sz w:val="28"/>
          <w:szCs w:val="28"/>
        </w:rPr>
        <w:t xml:space="preserve">Oscilloscope </w:t>
      </w:r>
    </w:p>
    <w:p w:rsidR="000771B5" w:rsidRDefault="009202F1" w:rsidP="000771B5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 w:rsidRPr="000771B5">
        <w:rPr>
          <w:rFonts w:asciiTheme="majorBidi" w:hAnsiTheme="majorBidi" w:cstheme="majorBidi"/>
          <w:sz w:val="28"/>
          <w:szCs w:val="28"/>
        </w:rPr>
        <w:t xml:space="preserve">AC Function Generator </w:t>
      </w:r>
    </w:p>
    <w:p w:rsidR="009202F1" w:rsidRPr="000771B5" w:rsidRDefault="009202F1" w:rsidP="000771B5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 w:rsidRPr="000771B5">
        <w:rPr>
          <w:rFonts w:asciiTheme="majorBidi" w:hAnsiTheme="majorBidi" w:cstheme="majorBidi"/>
          <w:sz w:val="28"/>
          <w:szCs w:val="28"/>
        </w:rPr>
        <w:t xml:space="preserve">Digital Multimeter </w:t>
      </w:r>
    </w:p>
    <w:p w:rsidR="009202F1" w:rsidRPr="000771B5" w:rsidRDefault="009202F1" w:rsidP="009202F1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0771B5">
        <w:rPr>
          <w:rFonts w:asciiTheme="majorBidi" w:hAnsiTheme="majorBidi" w:cstheme="majorBidi"/>
          <w:b/>
          <w:bCs/>
          <w:sz w:val="28"/>
          <w:szCs w:val="28"/>
        </w:rPr>
        <w:t xml:space="preserve">Components: </w:t>
      </w:r>
    </w:p>
    <w:p w:rsidR="000771B5" w:rsidRDefault="009202F1" w:rsidP="000771B5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 w:rsidRPr="000771B5">
        <w:rPr>
          <w:rFonts w:asciiTheme="majorBidi" w:hAnsiTheme="majorBidi" w:cstheme="majorBidi"/>
          <w:sz w:val="28"/>
          <w:szCs w:val="28"/>
        </w:rPr>
        <w:t xml:space="preserve">Resistors: 10kΩ, 22kΩ </w:t>
      </w:r>
    </w:p>
    <w:p w:rsidR="000771B5" w:rsidRDefault="009202F1" w:rsidP="000771B5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 w:rsidRPr="000771B5">
        <w:rPr>
          <w:rFonts w:asciiTheme="majorBidi" w:hAnsiTheme="majorBidi" w:cstheme="majorBidi"/>
          <w:sz w:val="28"/>
          <w:szCs w:val="28"/>
        </w:rPr>
        <w:t xml:space="preserve">Capacitor 0.1µF </w:t>
      </w:r>
    </w:p>
    <w:p w:rsidR="009202F1" w:rsidRPr="000771B5" w:rsidRDefault="009202F1" w:rsidP="000771B5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 w:rsidRPr="000771B5">
        <w:rPr>
          <w:rFonts w:asciiTheme="majorBidi" w:hAnsiTheme="majorBidi" w:cstheme="majorBidi"/>
          <w:sz w:val="28"/>
          <w:szCs w:val="28"/>
        </w:rPr>
        <w:t xml:space="preserve"> Op-amp 741</w:t>
      </w:r>
    </w:p>
    <w:p w:rsidR="000771B5" w:rsidRDefault="009202F1" w:rsidP="000771B5">
      <w:pPr>
        <w:jc w:val="center"/>
        <w:rPr>
          <w:rFonts w:asciiTheme="majorBidi" w:hAnsiTheme="majorBidi" w:cstheme="majorBidi"/>
          <w:sz w:val="28"/>
          <w:szCs w:val="28"/>
        </w:rPr>
      </w:pPr>
      <w:r w:rsidRPr="009202F1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3031881" cy="1635369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7559" t="31588" r="38027" b="41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948" cy="163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F1" w:rsidRPr="009202F1" w:rsidRDefault="009202F1" w:rsidP="000771B5">
      <w:pPr>
        <w:jc w:val="center"/>
        <w:rPr>
          <w:rFonts w:asciiTheme="majorBidi" w:hAnsiTheme="majorBidi" w:cstheme="majorBidi"/>
          <w:sz w:val="28"/>
          <w:szCs w:val="28"/>
        </w:rPr>
      </w:pPr>
      <w:r w:rsidRPr="009202F1">
        <w:rPr>
          <w:rFonts w:asciiTheme="majorBidi" w:hAnsiTheme="majorBidi" w:cstheme="majorBidi"/>
          <w:sz w:val="28"/>
          <w:szCs w:val="28"/>
        </w:rPr>
        <w:t>Figure 2</w:t>
      </w:r>
    </w:p>
    <w:p w:rsidR="009202F1" w:rsidRPr="009202F1" w:rsidRDefault="009202F1" w:rsidP="009202F1">
      <w:pPr>
        <w:jc w:val="both"/>
        <w:rPr>
          <w:rFonts w:asciiTheme="majorBidi" w:hAnsiTheme="majorBidi" w:cstheme="majorBidi"/>
          <w:sz w:val="28"/>
          <w:szCs w:val="28"/>
        </w:rPr>
      </w:pPr>
    </w:p>
    <w:p w:rsidR="009202F1" w:rsidRPr="000771B5" w:rsidRDefault="009202F1" w:rsidP="009202F1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0771B5">
        <w:rPr>
          <w:rFonts w:asciiTheme="majorBidi" w:hAnsiTheme="majorBidi" w:cstheme="majorBidi"/>
          <w:b/>
          <w:bCs/>
          <w:sz w:val="28"/>
          <w:szCs w:val="28"/>
        </w:rPr>
        <w:t xml:space="preserve">PROCEDURE: </w:t>
      </w:r>
    </w:p>
    <w:p w:rsidR="000771B5" w:rsidRDefault="009202F1" w:rsidP="000771B5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 w:rsidRPr="000771B5">
        <w:rPr>
          <w:rFonts w:asciiTheme="majorBidi" w:hAnsiTheme="majorBidi" w:cstheme="majorBidi"/>
          <w:sz w:val="28"/>
          <w:szCs w:val="28"/>
        </w:rPr>
        <w:t xml:space="preserve">Connect the components/equipment as shown in the circuit diagram Figure 2. </w:t>
      </w:r>
    </w:p>
    <w:p w:rsidR="000771B5" w:rsidRDefault="009202F1" w:rsidP="000771B5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 w:rsidRPr="000771B5">
        <w:rPr>
          <w:rFonts w:asciiTheme="majorBidi" w:hAnsiTheme="majorBidi" w:cstheme="majorBidi"/>
          <w:sz w:val="28"/>
          <w:szCs w:val="28"/>
        </w:rPr>
        <w:t xml:space="preserve">Switch ON the power supply. </w:t>
      </w:r>
    </w:p>
    <w:p w:rsidR="000771B5" w:rsidRDefault="009202F1" w:rsidP="000771B5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 w:rsidRPr="000771B5">
        <w:rPr>
          <w:rFonts w:asciiTheme="majorBidi" w:hAnsiTheme="majorBidi" w:cstheme="majorBidi"/>
          <w:sz w:val="28"/>
          <w:szCs w:val="28"/>
        </w:rPr>
        <w:t xml:space="preserve"> Apply sine wave at the input terminals of the circuit using function Generator. </w:t>
      </w:r>
    </w:p>
    <w:p w:rsidR="000771B5" w:rsidRDefault="009202F1" w:rsidP="000771B5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 w:rsidRPr="000771B5">
        <w:rPr>
          <w:rFonts w:asciiTheme="majorBidi" w:hAnsiTheme="majorBidi" w:cstheme="majorBidi"/>
          <w:sz w:val="28"/>
          <w:szCs w:val="28"/>
        </w:rPr>
        <w:t xml:space="preserve">Connect channel-1 of CRO at the input terminals and channel-2 at the output terminals. </w:t>
      </w:r>
    </w:p>
    <w:p w:rsidR="000771B5" w:rsidRDefault="009202F1" w:rsidP="000771B5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 w:rsidRPr="000771B5">
        <w:rPr>
          <w:rFonts w:asciiTheme="majorBidi" w:hAnsiTheme="majorBidi" w:cstheme="majorBidi"/>
          <w:sz w:val="28"/>
          <w:szCs w:val="28"/>
        </w:rPr>
        <w:t xml:space="preserve">Observe the output of the circuit on the CRO which is a cosine wave (90o phase shifted from the sine wave input) and note down the position, the amplitude and the time period of Vin &amp; Vo. </w:t>
      </w:r>
    </w:p>
    <w:p w:rsidR="000771B5" w:rsidRDefault="009202F1" w:rsidP="000771B5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 w:rsidRPr="000771B5">
        <w:rPr>
          <w:rFonts w:asciiTheme="majorBidi" w:hAnsiTheme="majorBidi" w:cstheme="majorBidi"/>
          <w:sz w:val="28"/>
          <w:szCs w:val="28"/>
        </w:rPr>
        <w:t xml:space="preserve"> Now apply the square wave as input signal. </w:t>
      </w:r>
    </w:p>
    <w:p w:rsidR="000771B5" w:rsidRDefault="009202F1" w:rsidP="000771B5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 w:rsidRPr="000771B5">
        <w:rPr>
          <w:rFonts w:asciiTheme="majorBidi" w:hAnsiTheme="majorBidi" w:cstheme="majorBidi"/>
          <w:sz w:val="28"/>
          <w:szCs w:val="28"/>
        </w:rPr>
        <w:t xml:space="preserve">Observe the output of the circuit on the CRO which is a triangular wave and note down the position, the amplitude and the time period of Vin &amp; Vo. </w:t>
      </w:r>
    </w:p>
    <w:p w:rsidR="009202F1" w:rsidRPr="000771B5" w:rsidRDefault="009202F1" w:rsidP="000771B5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sz w:val="28"/>
          <w:szCs w:val="28"/>
        </w:rPr>
      </w:pPr>
      <w:r w:rsidRPr="000771B5">
        <w:rPr>
          <w:rFonts w:asciiTheme="majorBidi" w:hAnsiTheme="majorBidi" w:cstheme="majorBidi"/>
          <w:sz w:val="28"/>
          <w:szCs w:val="28"/>
        </w:rPr>
        <w:t>Plot the output voltages corresponding to sine and square wave inputs as shown in the Figure 3</w:t>
      </w:r>
      <w:r w:rsidR="000771B5">
        <w:rPr>
          <w:rFonts w:asciiTheme="majorBidi" w:hAnsiTheme="majorBidi" w:cstheme="majorBidi"/>
          <w:sz w:val="28"/>
          <w:szCs w:val="28"/>
        </w:rPr>
        <w:t xml:space="preserve"> </w:t>
      </w:r>
      <w:r w:rsidRPr="000771B5">
        <w:rPr>
          <w:rFonts w:asciiTheme="majorBidi" w:hAnsiTheme="majorBidi" w:cstheme="majorBidi"/>
          <w:sz w:val="28"/>
          <w:szCs w:val="28"/>
        </w:rPr>
        <w:t>below.</w:t>
      </w:r>
    </w:p>
    <w:p w:rsidR="00B345AF" w:rsidRDefault="009202F1" w:rsidP="00CD78EC">
      <w:pPr>
        <w:jc w:val="center"/>
      </w:pPr>
      <w:r>
        <w:rPr>
          <w:noProof/>
        </w:rPr>
        <w:drawing>
          <wp:inline distT="0" distB="0" distL="0" distR="0">
            <wp:extent cx="3717680" cy="15034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8816" t="17901" r="33440" b="49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606" cy="150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F1" w:rsidRDefault="00CD78EC" w:rsidP="00B345AF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581650" cy="7763607"/>
            <wp:effectExtent l="19050" t="0" r="0" b="0"/>
            <wp:docPr id="3" name="Picture 1" descr="C:\Users\AshfaqAhmad\Desktop\1D0df206Y2WQU6EtDANMF9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faqAhmad\Desktop\1D0df206Y2WQU6EtDANMF9FU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554" r="6047" b="1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776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5AF" w:rsidRDefault="00B345AF" w:rsidP="00B345AF">
      <w:pPr>
        <w:ind w:firstLine="720"/>
      </w:pPr>
    </w:p>
    <w:p w:rsidR="004518F4" w:rsidRPr="004518F4" w:rsidRDefault="004518F4" w:rsidP="004518F4">
      <w:pPr>
        <w:pStyle w:val="ListParagraph"/>
        <w:numPr>
          <w:ilvl w:val="0"/>
          <w:numId w:val="5"/>
        </w:numPr>
        <w:ind w:left="360" w:firstLine="0"/>
        <w:rPr>
          <w:b/>
          <w:bCs/>
        </w:rPr>
      </w:pPr>
      <w:r w:rsidRPr="004518F4">
        <w:rPr>
          <w:b/>
          <w:bCs/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395605</wp:posOffset>
            </wp:positionV>
            <wp:extent cx="5938520" cy="3639820"/>
            <wp:effectExtent l="19050" t="0" r="5080" b="0"/>
            <wp:wrapTight wrapText="bothSides">
              <wp:wrapPolygon edited="0">
                <wp:start x="-69" y="0"/>
                <wp:lineTo x="-69" y="21479"/>
                <wp:lineTo x="21618" y="21479"/>
                <wp:lineTo x="21618" y="0"/>
                <wp:lineTo x="-69" y="0"/>
              </wp:wrapPolygon>
            </wp:wrapTight>
            <wp:docPr id="6" name="Picture 5" descr="C:\Users\AshfaqAhmad\Pictures\Screenshots\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faqAhmad\Pictures\Screenshots\Screenshot (16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63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518F4">
        <w:rPr>
          <w:b/>
          <w:bCs/>
        </w:rPr>
        <w:t xml:space="preserve">At sinusoidal input output is cosine having phase difference 90 </w:t>
      </w:r>
      <w:r w:rsidRPr="004518F4">
        <w:rPr>
          <w:rFonts w:cstheme="minorHAnsi"/>
          <w:b/>
          <w:bCs/>
          <w:rtl/>
          <w:lang w:bidi="he-IL"/>
        </w:rPr>
        <w:t>֯</w:t>
      </w:r>
      <w:r w:rsidRPr="004518F4">
        <w:rPr>
          <w:b/>
          <w:bCs/>
        </w:rPr>
        <w:t>.</w:t>
      </w:r>
    </w:p>
    <w:p w:rsidR="004518F4" w:rsidRDefault="004518F4" w:rsidP="004518F4">
      <w:pPr>
        <w:ind w:firstLine="720"/>
      </w:pPr>
    </w:p>
    <w:p w:rsidR="004518F4" w:rsidRPr="004518F4" w:rsidRDefault="004518F4" w:rsidP="004518F4">
      <w:pPr>
        <w:pStyle w:val="ListParagraph"/>
        <w:numPr>
          <w:ilvl w:val="0"/>
          <w:numId w:val="5"/>
        </w:numPr>
        <w:ind w:left="450" w:firstLine="0"/>
        <w:rPr>
          <w:b/>
          <w:bCs/>
        </w:rPr>
      </w:pPr>
      <w:r w:rsidRPr="004518F4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97790</wp:posOffset>
            </wp:positionH>
            <wp:positionV relativeFrom="paragraph">
              <wp:posOffset>437515</wp:posOffset>
            </wp:positionV>
            <wp:extent cx="5932805" cy="3279140"/>
            <wp:effectExtent l="19050" t="0" r="0" b="0"/>
            <wp:wrapTight wrapText="bothSides">
              <wp:wrapPolygon edited="0">
                <wp:start x="-69" y="0"/>
                <wp:lineTo x="-69" y="21458"/>
                <wp:lineTo x="21570" y="21458"/>
                <wp:lineTo x="21570" y="0"/>
                <wp:lineTo x="-69" y="0"/>
              </wp:wrapPolygon>
            </wp:wrapTight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7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518F4">
        <w:rPr>
          <w:b/>
          <w:bCs/>
        </w:rPr>
        <w:t>At Square input the output is triangular:</w:t>
      </w:r>
    </w:p>
    <w:p w:rsidR="00B345AF" w:rsidRPr="00CD78EC" w:rsidRDefault="00CD78EC" w:rsidP="00CD78EC">
      <w:pPr>
        <w:rPr>
          <w:b/>
          <w:bCs/>
        </w:rPr>
      </w:pPr>
      <w:r w:rsidRPr="00CD78EC">
        <w:rPr>
          <w:b/>
          <w:bCs/>
        </w:rPr>
        <w:lastRenderedPageBreak/>
        <w:t>Data Table:</w:t>
      </w:r>
    </w:p>
    <w:tbl>
      <w:tblPr>
        <w:tblStyle w:val="LightShading-Accent3"/>
        <w:tblW w:w="7664" w:type="dxa"/>
        <w:tblLook w:val="04A0"/>
      </w:tblPr>
      <w:tblGrid>
        <w:gridCol w:w="1004"/>
        <w:gridCol w:w="1202"/>
        <w:gridCol w:w="2128"/>
        <w:gridCol w:w="2070"/>
        <w:gridCol w:w="1260"/>
      </w:tblGrid>
      <w:tr w:rsidR="00B345AF" w:rsidRPr="00B345AF" w:rsidTr="004518F4">
        <w:trPr>
          <w:cnfStyle w:val="100000000000"/>
          <w:trHeight w:val="570"/>
        </w:trPr>
        <w:tc>
          <w:tcPr>
            <w:cnfStyle w:val="001000000000"/>
            <w:tcW w:w="1004" w:type="dxa"/>
            <w:noWrap/>
            <w:hideMark/>
          </w:tcPr>
          <w:p w:rsidR="00B345AF" w:rsidRPr="00900A1A" w:rsidRDefault="00B345AF" w:rsidP="00B345AF">
            <w:pPr>
              <w:jc w:val="center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 w:rsidRPr="00900A1A">
              <w:rPr>
                <w:rFonts w:ascii="Bahnschrift SemiLight SemiConde" w:eastAsia="Times New Roman" w:hAnsi="Bahnschrift SemiLight SemiConde" w:cs="Calibri"/>
                <w:color w:val="000000"/>
              </w:rPr>
              <w:t>Vin(p-p)</w:t>
            </w:r>
          </w:p>
        </w:tc>
        <w:tc>
          <w:tcPr>
            <w:tcW w:w="1202" w:type="dxa"/>
            <w:noWrap/>
            <w:hideMark/>
          </w:tcPr>
          <w:p w:rsidR="00B345AF" w:rsidRPr="00900A1A" w:rsidRDefault="00B345AF" w:rsidP="00B345AF">
            <w:pPr>
              <w:jc w:val="center"/>
              <w:cnfStyle w:val="1000000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 w:rsidRPr="00900A1A">
              <w:rPr>
                <w:rFonts w:ascii="Bahnschrift SemiLight SemiConde" w:eastAsia="Times New Roman" w:hAnsi="Bahnschrift SemiLight SemiConde" w:cs="Calibri"/>
                <w:color w:val="000000"/>
              </w:rPr>
              <w:t>Frequency</w:t>
            </w:r>
          </w:p>
        </w:tc>
        <w:tc>
          <w:tcPr>
            <w:tcW w:w="2128" w:type="dxa"/>
            <w:noWrap/>
            <w:hideMark/>
          </w:tcPr>
          <w:p w:rsidR="00B345AF" w:rsidRPr="00900A1A" w:rsidRDefault="00B345AF" w:rsidP="00B345AF">
            <w:pPr>
              <w:jc w:val="center"/>
              <w:cnfStyle w:val="1000000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 w:rsidRPr="00900A1A">
              <w:rPr>
                <w:rFonts w:ascii="Bahnschrift SemiLight SemiConde" w:eastAsia="Times New Roman" w:hAnsi="Bahnschrift SemiLight SemiConde" w:cs="Calibri"/>
                <w:color w:val="000000"/>
              </w:rPr>
              <w:t>Vout theoretical</w:t>
            </w:r>
          </w:p>
        </w:tc>
        <w:tc>
          <w:tcPr>
            <w:tcW w:w="2070" w:type="dxa"/>
            <w:noWrap/>
            <w:hideMark/>
          </w:tcPr>
          <w:p w:rsidR="00B345AF" w:rsidRPr="00900A1A" w:rsidRDefault="00B345AF" w:rsidP="00B345AF">
            <w:pPr>
              <w:jc w:val="center"/>
              <w:cnfStyle w:val="1000000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 w:rsidRPr="00900A1A">
              <w:rPr>
                <w:rFonts w:ascii="Bahnschrift SemiLight SemiConde" w:eastAsia="Times New Roman" w:hAnsi="Bahnschrift SemiLight SemiConde" w:cs="Calibri"/>
                <w:color w:val="000000"/>
              </w:rPr>
              <w:t>Vout Experimental</w:t>
            </w:r>
          </w:p>
        </w:tc>
        <w:tc>
          <w:tcPr>
            <w:tcW w:w="1260" w:type="dxa"/>
            <w:noWrap/>
            <w:hideMark/>
          </w:tcPr>
          <w:p w:rsidR="00B345AF" w:rsidRPr="00900A1A" w:rsidRDefault="00B345AF" w:rsidP="00B345AF">
            <w:pPr>
              <w:jc w:val="center"/>
              <w:cnfStyle w:val="1000000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 w:rsidRPr="00900A1A">
              <w:rPr>
                <w:rFonts w:ascii="Bahnschrift SemiLight SemiConde" w:eastAsia="Times New Roman" w:hAnsi="Bahnschrift SemiLight SemiConde" w:cs="Calibri"/>
                <w:color w:val="000000"/>
              </w:rPr>
              <w:t>%Error</w:t>
            </w:r>
          </w:p>
        </w:tc>
      </w:tr>
      <w:tr w:rsidR="00B345AF" w:rsidRPr="00B345AF" w:rsidTr="004518F4">
        <w:trPr>
          <w:cnfStyle w:val="000000100000"/>
          <w:trHeight w:val="540"/>
        </w:trPr>
        <w:tc>
          <w:tcPr>
            <w:cnfStyle w:val="001000000000"/>
            <w:tcW w:w="1004" w:type="dxa"/>
            <w:noWrap/>
            <w:hideMark/>
          </w:tcPr>
          <w:p w:rsidR="00B345AF" w:rsidRPr="00B345AF" w:rsidRDefault="00B345AF" w:rsidP="00B345AF">
            <w:pPr>
              <w:jc w:val="center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1V</w:t>
            </w:r>
          </w:p>
        </w:tc>
        <w:tc>
          <w:tcPr>
            <w:tcW w:w="1202" w:type="dxa"/>
            <w:noWrap/>
            <w:hideMark/>
          </w:tcPr>
          <w:p w:rsidR="00B345AF" w:rsidRPr="00B345AF" w:rsidRDefault="00B345AF" w:rsidP="00B345AF">
            <w:pPr>
              <w:jc w:val="center"/>
              <w:cnfStyle w:val="0000001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1KHz</w:t>
            </w:r>
          </w:p>
        </w:tc>
        <w:tc>
          <w:tcPr>
            <w:tcW w:w="2128" w:type="dxa"/>
            <w:noWrap/>
            <w:hideMark/>
          </w:tcPr>
          <w:p w:rsidR="00B345AF" w:rsidRPr="00B345AF" w:rsidRDefault="00900A1A" w:rsidP="00B345AF">
            <w:pPr>
              <w:jc w:val="center"/>
              <w:cnfStyle w:val="0000001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0.1591v</w:t>
            </w:r>
          </w:p>
        </w:tc>
        <w:tc>
          <w:tcPr>
            <w:tcW w:w="2070" w:type="dxa"/>
            <w:noWrap/>
            <w:hideMark/>
          </w:tcPr>
          <w:p w:rsidR="00B345AF" w:rsidRPr="00B345AF" w:rsidRDefault="00900A1A" w:rsidP="00B345AF">
            <w:pPr>
              <w:jc w:val="center"/>
              <w:cnfStyle w:val="0000001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0.150v</w:t>
            </w:r>
          </w:p>
        </w:tc>
        <w:tc>
          <w:tcPr>
            <w:tcW w:w="1260" w:type="dxa"/>
            <w:noWrap/>
            <w:hideMark/>
          </w:tcPr>
          <w:p w:rsidR="00B345AF" w:rsidRPr="00B345AF" w:rsidRDefault="00024AAB" w:rsidP="00B345AF">
            <w:pPr>
              <w:jc w:val="center"/>
              <w:cnfStyle w:val="0000001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5.6%</w:t>
            </w:r>
          </w:p>
        </w:tc>
      </w:tr>
      <w:tr w:rsidR="00B345AF" w:rsidRPr="00B345AF" w:rsidTr="004518F4">
        <w:trPr>
          <w:trHeight w:val="540"/>
        </w:trPr>
        <w:tc>
          <w:tcPr>
            <w:cnfStyle w:val="001000000000"/>
            <w:tcW w:w="1004" w:type="dxa"/>
            <w:noWrap/>
            <w:hideMark/>
          </w:tcPr>
          <w:p w:rsidR="00B345AF" w:rsidRPr="00B345AF" w:rsidRDefault="00B345AF" w:rsidP="00B345AF">
            <w:pPr>
              <w:jc w:val="center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2V</w:t>
            </w:r>
          </w:p>
        </w:tc>
        <w:tc>
          <w:tcPr>
            <w:tcW w:w="1202" w:type="dxa"/>
            <w:noWrap/>
            <w:hideMark/>
          </w:tcPr>
          <w:p w:rsidR="00B345AF" w:rsidRPr="00B345AF" w:rsidRDefault="00CD78EC" w:rsidP="00B345AF">
            <w:pPr>
              <w:jc w:val="center"/>
              <w:cnfStyle w:val="0000000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1</w:t>
            </w:r>
            <w:r w:rsidR="00B345AF">
              <w:rPr>
                <w:rFonts w:ascii="Bahnschrift SemiLight SemiConde" w:eastAsia="Times New Roman" w:hAnsi="Bahnschrift SemiLight SemiConde" w:cs="Calibri"/>
                <w:color w:val="000000"/>
              </w:rPr>
              <w:t>kHz</w:t>
            </w:r>
          </w:p>
        </w:tc>
        <w:tc>
          <w:tcPr>
            <w:tcW w:w="2128" w:type="dxa"/>
            <w:noWrap/>
            <w:hideMark/>
          </w:tcPr>
          <w:p w:rsidR="00B345AF" w:rsidRPr="00B345AF" w:rsidRDefault="004C301C" w:rsidP="00B345AF">
            <w:pPr>
              <w:jc w:val="center"/>
              <w:cnfStyle w:val="0000000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0.318v</w:t>
            </w:r>
          </w:p>
        </w:tc>
        <w:tc>
          <w:tcPr>
            <w:tcW w:w="2070" w:type="dxa"/>
            <w:noWrap/>
            <w:hideMark/>
          </w:tcPr>
          <w:p w:rsidR="00B345AF" w:rsidRPr="00B345AF" w:rsidRDefault="00CD033C" w:rsidP="00B345AF">
            <w:pPr>
              <w:jc w:val="center"/>
              <w:cnfStyle w:val="0000000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0.310v</w:t>
            </w:r>
          </w:p>
        </w:tc>
        <w:tc>
          <w:tcPr>
            <w:tcW w:w="1260" w:type="dxa"/>
            <w:noWrap/>
            <w:hideMark/>
          </w:tcPr>
          <w:p w:rsidR="00B345AF" w:rsidRPr="00B345AF" w:rsidRDefault="00024AAB" w:rsidP="00B345AF">
            <w:pPr>
              <w:jc w:val="center"/>
              <w:cnfStyle w:val="0000000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2.5%</w:t>
            </w:r>
          </w:p>
        </w:tc>
      </w:tr>
      <w:tr w:rsidR="00B345AF" w:rsidRPr="00B345AF" w:rsidTr="004518F4">
        <w:trPr>
          <w:cnfStyle w:val="000000100000"/>
          <w:trHeight w:val="540"/>
        </w:trPr>
        <w:tc>
          <w:tcPr>
            <w:cnfStyle w:val="001000000000"/>
            <w:tcW w:w="1004" w:type="dxa"/>
            <w:noWrap/>
            <w:hideMark/>
          </w:tcPr>
          <w:p w:rsidR="00B345AF" w:rsidRPr="00B345AF" w:rsidRDefault="00B345AF" w:rsidP="00B345AF">
            <w:pPr>
              <w:jc w:val="center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1V</w:t>
            </w:r>
          </w:p>
        </w:tc>
        <w:tc>
          <w:tcPr>
            <w:tcW w:w="1202" w:type="dxa"/>
            <w:noWrap/>
            <w:hideMark/>
          </w:tcPr>
          <w:p w:rsidR="00B345AF" w:rsidRPr="00B345AF" w:rsidRDefault="00CD78EC" w:rsidP="00B345AF">
            <w:pPr>
              <w:jc w:val="center"/>
              <w:cnfStyle w:val="0000001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2</w:t>
            </w:r>
            <w:r w:rsidR="00B345AF">
              <w:rPr>
                <w:rFonts w:ascii="Bahnschrift SemiLight SemiConde" w:eastAsia="Times New Roman" w:hAnsi="Bahnschrift SemiLight SemiConde" w:cs="Calibri"/>
                <w:color w:val="000000"/>
              </w:rPr>
              <w:t>KHz</w:t>
            </w:r>
          </w:p>
        </w:tc>
        <w:tc>
          <w:tcPr>
            <w:tcW w:w="2128" w:type="dxa"/>
            <w:noWrap/>
            <w:hideMark/>
          </w:tcPr>
          <w:p w:rsidR="00B345AF" w:rsidRPr="00B345AF" w:rsidRDefault="004C301C" w:rsidP="00B345AF">
            <w:pPr>
              <w:jc w:val="center"/>
              <w:cnfStyle w:val="0000001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0.0796v</w:t>
            </w:r>
          </w:p>
        </w:tc>
        <w:tc>
          <w:tcPr>
            <w:tcW w:w="2070" w:type="dxa"/>
            <w:noWrap/>
            <w:hideMark/>
          </w:tcPr>
          <w:p w:rsidR="00B345AF" w:rsidRPr="00B345AF" w:rsidRDefault="004C301C" w:rsidP="00B345AF">
            <w:pPr>
              <w:jc w:val="center"/>
              <w:cnfStyle w:val="0000001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0.080v</w:t>
            </w:r>
          </w:p>
        </w:tc>
        <w:tc>
          <w:tcPr>
            <w:tcW w:w="1260" w:type="dxa"/>
            <w:noWrap/>
            <w:hideMark/>
          </w:tcPr>
          <w:p w:rsidR="00B345AF" w:rsidRPr="00B345AF" w:rsidRDefault="00024AAB" w:rsidP="00B345AF">
            <w:pPr>
              <w:jc w:val="center"/>
              <w:cnfStyle w:val="0000001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-0.50%</w:t>
            </w:r>
          </w:p>
        </w:tc>
      </w:tr>
      <w:tr w:rsidR="00B345AF" w:rsidRPr="00B345AF" w:rsidTr="004518F4">
        <w:trPr>
          <w:trHeight w:val="540"/>
        </w:trPr>
        <w:tc>
          <w:tcPr>
            <w:cnfStyle w:val="001000000000"/>
            <w:tcW w:w="1004" w:type="dxa"/>
            <w:noWrap/>
            <w:hideMark/>
          </w:tcPr>
          <w:p w:rsidR="00B345AF" w:rsidRPr="00B345AF" w:rsidRDefault="00B345AF" w:rsidP="00B345AF">
            <w:pPr>
              <w:jc w:val="center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2V</w:t>
            </w:r>
          </w:p>
        </w:tc>
        <w:tc>
          <w:tcPr>
            <w:tcW w:w="1202" w:type="dxa"/>
            <w:noWrap/>
            <w:hideMark/>
          </w:tcPr>
          <w:p w:rsidR="00B345AF" w:rsidRPr="00B345AF" w:rsidRDefault="00CD78EC" w:rsidP="00B345AF">
            <w:pPr>
              <w:jc w:val="center"/>
              <w:cnfStyle w:val="0000000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1.5</w:t>
            </w:r>
            <w:r w:rsidR="00B345AF">
              <w:rPr>
                <w:rFonts w:ascii="Bahnschrift SemiLight SemiConde" w:eastAsia="Times New Roman" w:hAnsi="Bahnschrift SemiLight SemiConde" w:cs="Calibri"/>
                <w:color w:val="000000"/>
              </w:rPr>
              <w:t>KHz</w:t>
            </w:r>
          </w:p>
        </w:tc>
        <w:tc>
          <w:tcPr>
            <w:tcW w:w="2128" w:type="dxa"/>
            <w:noWrap/>
            <w:hideMark/>
          </w:tcPr>
          <w:p w:rsidR="00B345AF" w:rsidRPr="00B345AF" w:rsidRDefault="004C301C" w:rsidP="00B345AF">
            <w:pPr>
              <w:jc w:val="center"/>
              <w:cnfStyle w:val="0000000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0.212v</w:t>
            </w:r>
          </w:p>
        </w:tc>
        <w:tc>
          <w:tcPr>
            <w:tcW w:w="2070" w:type="dxa"/>
            <w:noWrap/>
            <w:hideMark/>
          </w:tcPr>
          <w:p w:rsidR="00B345AF" w:rsidRPr="00B345AF" w:rsidRDefault="004C301C" w:rsidP="00B345AF">
            <w:pPr>
              <w:jc w:val="center"/>
              <w:cnfStyle w:val="0000000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0.211v</w:t>
            </w:r>
          </w:p>
        </w:tc>
        <w:tc>
          <w:tcPr>
            <w:tcW w:w="1260" w:type="dxa"/>
            <w:noWrap/>
            <w:hideMark/>
          </w:tcPr>
          <w:p w:rsidR="00B345AF" w:rsidRPr="00B345AF" w:rsidRDefault="00024AAB" w:rsidP="00B345AF">
            <w:pPr>
              <w:jc w:val="center"/>
              <w:cnfStyle w:val="0000000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0.47%</w:t>
            </w:r>
          </w:p>
        </w:tc>
      </w:tr>
      <w:tr w:rsidR="00B345AF" w:rsidRPr="00B345AF" w:rsidTr="004518F4">
        <w:trPr>
          <w:cnfStyle w:val="000000100000"/>
          <w:trHeight w:val="540"/>
        </w:trPr>
        <w:tc>
          <w:tcPr>
            <w:cnfStyle w:val="001000000000"/>
            <w:tcW w:w="1004" w:type="dxa"/>
            <w:noWrap/>
            <w:hideMark/>
          </w:tcPr>
          <w:p w:rsidR="00B345AF" w:rsidRPr="00B345AF" w:rsidRDefault="00B345AF" w:rsidP="00B345AF">
            <w:pPr>
              <w:jc w:val="center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2.5V</w:t>
            </w:r>
          </w:p>
        </w:tc>
        <w:tc>
          <w:tcPr>
            <w:tcW w:w="1202" w:type="dxa"/>
            <w:noWrap/>
            <w:hideMark/>
          </w:tcPr>
          <w:p w:rsidR="00B345AF" w:rsidRPr="00B345AF" w:rsidRDefault="00B345AF" w:rsidP="00B345AF">
            <w:pPr>
              <w:jc w:val="center"/>
              <w:cnfStyle w:val="0000001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2.5KHz</w:t>
            </w:r>
          </w:p>
        </w:tc>
        <w:tc>
          <w:tcPr>
            <w:tcW w:w="2128" w:type="dxa"/>
            <w:noWrap/>
            <w:hideMark/>
          </w:tcPr>
          <w:p w:rsidR="00B345AF" w:rsidRPr="00B345AF" w:rsidRDefault="00CD78EC" w:rsidP="00B345AF">
            <w:pPr>
              <w:jc w:val="center"/>
              <w:cnfStyle w:val="0000001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0.162v</w:t>
            </w:r>
          </w:p>
        </w:tc>
        <w:tc>
          <w:tcPr>
            <w:tcW w:w="2070" w:type="dxa"/>
            <w:noWrap/>
            <w:hideMark/>
          </w:tcPr>
          <w:p w:rsidR="00B345AF" w:rsidRPr="00B345AF" w:rsidRDefault="00CD78EC" w:rsidP="00B345AF">
            <w:pPr>
              <w:jc w:val="center"/>
              <w:cnfStyle w:val="0000001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0.170v</w:t>
            </w:r>
          </w:p>
        </w:tc>
        <w:tc>
          <w:tcPr>
            <w:tcW w:w="1260" w:type="dxa"/>
            <w:noWrap/>
            <w:hideMark/>
          </w:tcPr>
          <w:p w:rsidR="00B345AF" w:rsidRPr="00B345AF" w:rsidRDefault="00024AAB" w:rsidP="00B345AF">
            <w:pPr>
              <w:jc w:val="center"/>
              <w:cnfStyle w:val="000000100000"/>
              <w:rPr>
                <w:rFonts w:ascii="Bahnschrift SemiLight SemiConde" w:eastAsia="Times New Roman" w:hAnsi="Bahnschrift SemiLight SemiConde" w:cs="Calibri"/>
                <w:color w:val="000000"/>
              </w:rPr>
            </w:pPr>
            <w:r>
              <w:rPr>
                <w:rFonts w:ascii="Bahnschrift SemiLight SemiConde" w:eastAsia="Times New Roman" w:hAnsi="Bahnschrift SemiLight SemiConde" w:cs="Calibri"/>
                <w:color w:val="000000"/>
              </w:rPr>
              <w:t>-4.9%</w:t>
            </w:r>
          </w:p>
        </w:tc>
      </w:tr>
    </w:tbl>
    <w:p w:rsidR="004518F4" w:rsidRDefault="004518F4" w:rsidP="00B345AF">
      <w:pPr>
        <w:ind w:firstLine="720"/>
      </w:pPr>
    </w:p>
    <w:p w:rsidR="004518F4" w:rsidRDefault="004518F4" w:rsidP="004518F4"/>
    <w:p w:rsidR="004518F4" w:rsidRDefault="004518F4" w:rsidP="004518F4">
      <w:pPr>
        <w:pBdr>
          <w:bottom w:val="single" w:sz="4" w:space="1" w:color="auto"/>
        </w:pBdr>
        <w:tabs>
          <w:tab w:val="left" w:pos="2132"/>
        </w:tabs>
      </w:pPr>
      <w:r>
        <w:tab/>
      </w:r>
    </w:p>
    <w:p w:rsidR="00B345AF" w:rsidRPr="004518F4" w:rsidRDefault="004518F4" w:rsidP="004518F4">
      <w:pPr>
        <w:tabs>
          <w:tab w:val="left" w:pos="2769"/>
        </w:tabs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 w:rsidRPr="004518F4">
        <w:rPr>
          <w:rFonts w:asciiTheme="majorBidi" w:hAnsiTheme="majorBidi" w:cstheme="majorBidi"/>
          <w:b/>
          <w:bCs/>
          <w:i/>
          <w:iCs/>
          <w:sz w:val="32"/>
          <w:szCs w:val="32"/>
        </w:rPr>
        <w:t>THE END</w:t>
      </w:r>
    </w:p>
    <w:sectPr w:rsidR="00B345AF" w:rsidRPr="004518F4" w:rsidSect="00463B2B">
      <w:headerReference w:type="default" r:id="rId15"/>
      <w:pgSz w:w="12240" w:h="15840"/>
      <w:pgMar w:top="1440" w:right="1440" w:bottom="1440" w:left="144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26D6" w:rsidRDefault="00BC26D6" w:rsidP="00377E65">
      <w:pPr>
        <w:spacing w:after="0" w:line="240" w:lineRule="auto"/>
      </w:pPr>
      <w:r>
        <w:separator/>
      </w:r>
    </w:p>
  </w:endnote>
  <w:endnote w:type="continuationSeparator" w:id="1">
    <w:p w:rsidR="00BC26D6" w:rsidRDefault="00BC26D6" w:rsidP="00377E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26D6" w:rsidRDefault="00BC26D6" w:rsidP="00377E65">
      <w:pPr>
        <w:spacing w:after="0" w:line="240" w:lineRule="auto"/>
      </w:pPr>
      <w:r>
        <w:separator/>
      </w:r>
    </w:p>
  </w:footnote>
  <w:footnote w:type="continuationSeparator" w:id="1">
    <w:p w:rsidR="00BC26D6" w:rsidRDefault="00BC26D6" w:rsidP="00377E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246E" w:rsidRDefault="00BC26D6" w:rsidP="00C9246E">
    <w:pPr>
      <w:pStyle w:val="Header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A64B91"/>
    <w:multiLevelType w:val="hybridMultilevel"/>
    <w:tmpl w:val="6D68B2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CE386D"/>
    <w:multiLevelType w:val="hybridMultilevel"/>
    <w:tmpl w:val="D8FCE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DF4A44"/>
    <w:multiLevelType w:val="hybridMultilevel"/>
    <w:tmpl w:val="8AD0F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2D5A3F"/>
    <w:multiLevelType w:val="hybridMultilevel"/>
    <w:tmpl w:val="B336D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110950"/>
    <w:multiLevelType w:val="hybridMultilevel"/>
    <w:tmpl w:val="143A51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B0143"/>
    <w:rsid w:val="00024AAB"/>
    <w:rsid w:val="000266B5"/>
    <w:rsid w:val="000771B5"/>
    <w:rsid w:val="000B0143"/>
    <w:rsid w:val="000F33D3"/>
    <w:rsid w:val="00122661"/>
    <w:rsid w:val="00230AA3"/>
    <w:rsid w:val="002341B0"/>
    <w:rsid w:val="00377E65"/>
    <w:rsid w:val="004518F4"/>
    <w:rsid w:val="004C301C"/>
    <w:rsid w:val="004D0775"/>
    <w:rsid w:val="00503EB9"/>
    <w:rsid w:val="007A2862"/>
    <w:rsid w:val="00900A1A"/>
    <w:rsid w:val="009202F1"/>
    <w:rsid w:val="00975850"/>
    <w:rsid w:val="009D403D"/>
    <w:rsid w:val="00B345AF"/>
    <w:rsid w:val="00B54E7B"/>
    <w:rsid w:val="00BC26D6"/>
    <w:rsid w:val="00CD033C"/>
    <w:rsid w:val="00CD78EC"/>
    <w:rsid w:val="00EC1CD8"/>
    <w:rsid w:val="00EF29DE"/>
    <w:rsid w:val="00F754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01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1CD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C1CD8"/>
    <w:rPr>
      <w:rFonts w:eastAsiaTheme="minorEastAsia"/>
    </w:rPr>
  </w:style>
  <w:style w:type="paragraph" w:styleId="Header">
    <w:name w:val="header"/>
    <w:basedOn w:val="Normal"/>
    <w:link w:val="HeaderChar"/>
    <w:uiPriority w:val="99"/>
    <w:semiHidden/>
    <w:unhideWhenUsed/>
    <w:rsid w:val="000B014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B0143"/>
  </w:style>
  <w:style w:type="paragraph" w:styleId="BalloonText">
    <w:name w:val="Balloon Text"/>
    <w:basedOn w:val="Normal"/>
    <w:link w:val="BalloonTextChar"/>
    <w:uiPriority w:val="99"/>
    <w:semiHidden/>
    <w:unhideWhenUsed/>
    <w:rsid w:val="009202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2F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71B5"/>
    <w:pPr>
      <w:ind w:left="720"/>
      <w:contextualSpacing/>
    </w:pPr>
  </w:style>
  <w:style w:type="table" w:styleId="LightShading-Accent3">
    <w:name w:val="Light Shading Accent 3"/>
    <w:basedOn w:val="TableNormal"/>
    <w:uiPriority w:val="60"/>
    <w:rsid w:val="004518F4"/>
    <w:pPr>
      <w:spacing w:after="0" w:line="240" w:lineRule="auto"/>
    </w:pPr>
    <w:rPr>
      <w:color w:val="089BA2" w:themeColor="accent3" w:themeShade="BF"/>
    </w:rPr>
    <w:tblPr>
      <w:tblStyleRowBandSize w:val="1"/>
      <w:tblStyleColBandSize w:val="1"/>
      <w:tblInd w:w="0" w:type="dxa"/>
      <w:tblBorders>
        <w:top w:val="single" w:sz="8" w:space="0" w:color="0BD0D9" w:themeColor="accent3"/>
        <w:bottom w:val="single" w:sz="8" w:space="0" w:color="0BD0D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BD0D9" w:themeColor="accent3"/>
          <w:left w:val="nil"/>
          <w:bottom w:val="single" w:sz="8" w:space="0" w:color="0BD0D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BD0D9" w:themeColor="accent3"/>
          <w:left w:val="nil"/>
          <w:bottom w:val="single" w:sz="8" w:space="0" w:color="0BD0D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8F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8FB" w:themeFill="accent3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44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7</Pages>
  <Words>542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AshfaqAhmad</dc:creator>
  <cp:lastModifiedBy>AshfaqAhmad</cp:lastModifiedBy>
  <cp:revision>10</cp:revision>
  <dcterms:created xsi:type="dcterms:W3CDTF">2021-02-09T10:55:00Z</dcterms:created>
  <dcterms:modified xsi:type="dcterms:W3CDTF">2021-02-10T06:44:00Z</dcterms:modified>
</cp:coreProperties>
</file>