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9D0" w:rsidRDefault="008949D0" w:rsidP="008949D0">
      <w:pPr>
        <w:tabs>
          <w:tab w:val="left" w:pos="8250"/>
        </w:tabs>
        <w:jc w:val="center"/>
        <w:rPr>
          <w:rFonts w:asciiTheme="majorBidi" w:hAnsiTheme="majorBidi" w:cstheme="majorBidi"/>
          <w:b/>
          <w:bCs/>
          <w:sz w:val="28"/>
          <w:szCs w:val="28"/>
          <w:u w:val="single"/>
        </w:rPr>
      </w:pPr>
      <w:r>
        <w:rPr>
          <w:rFonts w:asciiTheme="majorBidi" w:hAnsiTheme="majorBidi" w:cstheme="majorBidi"/>
          <w:b/>
          <w:bCs/>
          <w:sz w:val="28"/>
          <w:szCs w:val="28"/>
          <w:u w:val="single"/>
        </w:rPr>
        <w:t>Semi-Conductor Diode</w:t>
      </w:r>
    </w:p>
    <w:p w:rsidR="008949D0" w:rsidRPr="00447FAA" w:rsidRDefault="008949D0" w:rsidP="008949D0">
      <w:pPr>
        <w:tabs>
          <w:tab w:val="left" w:pos="8250"/>
        </w:tabs>
        <w:jc w:val="center"/>
        <w:rPr>
          <w:rFonts w:asciiTheme="majorBidi" w:hAnsiTheme="majorBidi" w:cstheme="majorBidi"/>
          <w:b/>
          <w:bCs/>
          <w:sz w:val="28"/>
          <w:szCs w:val="28"/>
          <w:u w:val="single"/>
        </w:rPr>
      </w:pPr>
      <w:r>
        <w:rPr>
          <w:rFonts w:asciiTheme="majorBidi" w:hAnsiTheme="majorBidi" w:cstheme="majorBidi"/>
          <w:b/>
          <w:bCs/>
          <w:sz w:val="28"/>
          <w:szCs w:val="28"/>
          <w:u w:val="single"/>
        </w:rPr>
        <w:t>lab No#02</w:t>
      </w:r>
    </w:p>
    <w:p w:rsidR="008949D0" w:rsidRDefault="008949D0" w:rsidP="008949D0">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7"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8949D0" w:rsidRDefault="008949D0" w:rsidP="008949D0">
      <w:pPr>
        <w:tabs>
          <w:tab w:val="left" w:pos="4185"/>
        </w:tabs>
        <w:rPr>
          <w:rFonts w:asciiTheme="majorBidi" w:hAnsiTheme="majorBidi" w:cstheme="majorBidi"/>
          <w:b/>
          <w:bCs/>
          <w:sz w:val="28"/>
          <w:szCs w:val="28"/>
        </w:rPr>
      </w:pPr>
    </w:p>
    <w:p w:rsidR="008949D0" w:rsidRDefault="008949D0" w:rsidP="008949D0">
      <w:pPr>
        <w:tabs>
          <w:tab w:val="left" w:pos="4185"/>
        </w:tabs>
        <w:rPr>
          <w:rFonts w:asciiTheme="majorBidi" w:hAnsiTheme="majorBidi" w:cstheme="majorBidi"/>
          <w:b/>
          <w:bCs/>
          <w:sz w:val="28"/>
          <w:szCs w:val="28"/>
        </w:rPr>
      </w:pPr>
    </w:p>
    <w:p w:rsidR="008949D0" w:rsidRPr="00991A27" w:rsidRDefault="008949D0" w:rsidP="008949D0">
      <w:pPr>
        <w:tabs>
          <w:tab w:val="left" w:pos="4185"/>
        </w:tabs>
        <w:rPr>
          <w:rFonts w:asciiTheme="majorBidi" w:hAnsiTheme="majorBidi" w:cstheme="majorBidi"/>
          <w:b/>
          <w:bCs/>
          <w:sz w:val="28"/>
          <w:szCs w:val="28"/>
        </w:rPr>
      </w:pPr>
    </w:p>
    <w:p w:rsidR="008949D0" w:rsidRDefault="008949D0" w:rsidP="008949D0">
      <w:pPr>
        <w:jc w:val="center"/>
        <w:rPr>
          <w:rFonts w:asciiTheme="majorBidi" w:hAnsiTheme="majorBidi" w:cstheme="majorBidi"/>
          <w:b/>
          <w:bCs/>
          <w:sz w:val="28"/>
          <w:szCs w:val="28"/>
        </w:rPr>
      </w:pPr>
      <w:r>
        <w:rPr>
          <w:rFonts w:asciiTheme="majorBidi" w:hAnsiTheme="majorBidi" w:cstheme="majorBidi"/>
          <w:b/>
          <w:bCs/>
          <w:sz w:val="28"/>
          <w:szCs w:val="28"/>
        </w:rPr>
        <w:t>Spring 2021</w:t>
      </w:r>
    </w:p>
    <w:p w:rsidR="008949D0" w:rsidRPr="00447FAA" w:rsidRDefault="008949D0" w:rsidP="008949D0">
      <w:pPr>
        <w:jc w:val="center"/>
        <w:rPr>
          <w:rFonts w:asciiTheme="majorBidi" w:hAnsiTheme="majorBidi" w:cstheme="majorBidi"/>
          <w:b/>
          <w:bCs/>
          <w:sz w:val="28"/>
          <w:szCs w:val="28"/>
        </w:rPr>
      </w:pPr>
      <w:r>
        <w:rPr>
          <w:rFonts w:asciiTheme="majorBidi" w:hAnsiTheme="majorBidi" w:cstheme="majorBidi"/>
          <w:b/>
          <w:bCs/>
          <w:sz w:val="28"/>
          <w:szCs w:val="28"/>
        </w:rPr>
        <w:t>CSE-206L Electronic Circuits Lab</w:t>
      </w:r>
    </w:p>
    <w:p w:rsidR="008949D0" w:rsidRDefault="008949D0" w:rsidP="008949D0">
      <w:pPr>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8949D0" w:rsidRPr="00DE2DDD" w:rsidRDefault="008949D0" w:rsidP="008949D0">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8949D0" w:rsidRPr="00991A27" w:rsidRDefault="008949D0" w:rsidP="008949D0">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8949D0" w:rsidRDefault="008949D0" w:rsidP="008949D0">
      <w:pPr>
        <w:jc w:val="center"/>
        <w:rPr>
          <w:rFonts w:asciiTheme="majorBidi" w:hAnsiTheme="majorBidi" w:cstheme="majorBidi"/>
          <w:sz w:val="24"/>
          <w:szCs w:val="24"/>
        </w:rPr>
      </w:pPr>
    </w:p>
    <w:p w:rsidR="008949D0" w:rsidRPr="0039576D" w:rsidRDefault="008949D0" w:rsidP="008949D0">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8949D0" w:rsidRPr="0039576D" w:rsidRDefault="008949D0" w:rsidP="008949D0">
      <w:pPr>
        <w:jc w:val="center"/>
        <w:rPr>
          <w:rFonts w:asciiTheme="majorBidi" w:hAnsiTheme="majorBidi" w:cstheme="majorBidi"/>
          <w:sz w:val="24"/>
          <w:szCs w:val="24"/>
        </w:rPr>
      </w:pPr>
    </w:p>
    <w:p w:rsidR="008949D0" w:rsidRPr="0039576D" w:rsidRDefault="008949D0" w:rsidP="008949D0">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8949D0" w:rsidRPr="0039576D" w:rsidRDefault="008949D0" w:rsidP="008949D0">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8949D0" w:rsidRPr="00991A27" w:rsidRDefault="008949D0" w:rsidP="008949D0">
      <w:pPr>
        <w:jc w:val="center"/>
        <w:rPr>
          <w:rFonts w:asciiTheme="majorBidi" w:hAnsiTheme="majorBidi" w:cstheme="majorBidi"/>
          <w:b/>
          <w:bCs/>
          <w:sz w:val="28"/>
          <w:szCs w:val="28"/>
        </w:rPr>
      </w:pPr>
      <w:r>
        <w:rPr>
          <w:rFonts w:asciiTheme="majorBidi" w:hAnsiTheme="majorBidi" w:cstheme="majorBidi"/>
          <w:b/>
          <w:bCs/>
          <w:sz w:val="28"/>
          <w:szCs w:val="28"/>
        </w:rPr>
        <w:t xml:space="preserve">Eng: Abdullah Hameed </w:t>
      </w:r>
    </w:p>
    <w:p w:rsidR="008949D0" w:rsidRDefault="008949D0" w:rsidP="008949D0">
      <w:pPr>
        <w:jc w:val="center"/>
        <w:rPr>
          <w:rFonts w:asciiTheme="majorBidi" w:hAnsiTheme="majorBidi" w:cstheme="majorBidi"/>
          <w:sz w:val="28"/>
          <w:szCs w:val="28"/>
        </w:rPr>
      </w:pPr>
      <w:r>
        <w:rPr>
          <w:rFonts w:asciiTheme="majorBidi" w:hAnsiTheme="majorBidi" w:cstheme="majorBidi"/>
          <w:sz w:val="28"/>
          <w:szCs w:val="28"/>
        </w:rPr>
        <w:t>April 30, 2021</w:t>
      </w:r>
    </w:p>
    <w:p w:rsidR="008949D0" w:rsidRDefault="008949D0" w:rsidP="008949D0">
      <w:pPr>
        <w:jc w:val="center"/>
        <w:rPr>
          <w:rFonts w:asciiTheme="majorBidi" w:hAnsiTheme="majorBidi" w:cstheme="majorBidi"/>
          <w:sz w:val="28"/>
          <w:szCs w:val="28"/>
        </w:rPr>
      </w:pPr>
    </w:p>
    <w:p w:rsidR="008949D0" w:rsidRDefault="008949D0" w:rsidP="008949D0">
      <w:pPr>
        <w:jc w:val="center"/>
        <w:rPr>
          <w:rFonts w:asciiTheme="majorBidi" w:hAnsiTheme="majorBidi" w:cstheme="majorBidi"/>
          <w:sz w:val="28"/>
          <w:szCs w:val="28"/>
        </w:rPr>
      </w:pPr>
    </w:p>
    <w:p w:rsidR="008949D0" w:rsidRPr="0039576D" w:rsidRDefault="008949D0" w:rsidP="008949D0">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8949D0" w:rsidRDefault="008949D0" w:rsidP="008949D0">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8949D0" w:rsidRDefault="008949D0" w:rsidP="008949D0">
      <w:pPr>
        <w:jc w:val="center"/>
        <w:rPr>
          <w:rFonts w:asciiTheme="majorBidi" w:hAnsiTheme="majorBidi" w:cstheme="majorBidi"/>
          <w:b/>
          <w:bCs/>
          <w:sz w:val="28"/>
          <w:szCs w:val="28"/>
        </w:rPr>
      </w:pPr>
    </w:p>
    <w:p w:rsidR="008949D0" w:rsidRPr="000F1C61" w:rsidRDefault="008949D0" w:rsidP="000F1C61">
      <w:pPr>
        <w:jc w:val="both"/>
        <w:rPr>
          <w:rFonts w:asciiTheme="majorBidi" w:hAnsiTheme="majorBidi" w:cstheme="majorBidi"/>
          <w:b/>
          <w:bCs/>
          <w:sz w:val="28"/>
          <w:szCs w:val="28"/>
        </w:rPr>
      </w:pPr>
      <w:r w:rsidRPr="000F1C61">
        <w:rPr>
          <w:rFonts w:asciiTheme="majorBidi" w:hAnsiTheme="majorBidi" w:cstheme="majorBidi"/>
          <w:b/>
          <w:bCs/>
          <w:sz w:val="28"/>
          <w:szCs w:val="28"/>
        </w:rPr>
        <w:lastRenderedPageBreak/>
        <w:t>Objectives:</w:t>
      </w:r>
    </w:p>
    <w:p w:rsidR="008949D0" w:rsidRPr="000F1C61" w:rsidRDefault="008949D0" w:rsidP="000F1C61">
      <w:pPr>
        <w:pStyle w:val="ListParagraph"/>
        <w:numPr>
          <w:ilvl w:val="0"/>
          <w:numId w:val="4"/>
        </w:numPr>
        <w:jc w:val="both"/>
        <w:rPr>
          <w:rFonts w:asciiTheme="majorBidi" w:hAnsiTheme="majorBidi" w:cstheme="majorBidi"/>
          <w:sz w:val="28"/>
          <w:szCs w:val="28"/>
        </w:rPr>
      </w:pPr>
      <w:r w:rsidRPr="000F1C61">
        <w:rPr>
          <w:rFonts w:asciiTheme="majorBidi" w:hAnsiTheme="majorBidi" w:cstheme="majorBidi"/>
          <w:sz w:val="28"/>
          <w:szCs w:val="28"/>
        </w:rPr>
        <w:t>To study the characteristics of silicon and germanium diodes.</w:t>
      </w:r>
    </w:p>
    <w:p w:rsidR="008949D0" w:rsidRPr="000F1C61" w:rsidRDefault="000F1C61" w:rsidP="000F1C61">
      <w:pPr>
        <w:jc w:val="both"/>
        <w:rPr>
          <w:rFonts w:asciiTheme="majorBidi" w:hAnsiTheme="majorBidi" w:cstheme="majorBidi"/>
          <w:b/>
          <w:bCs/>
          <w:sz w:val="28"/>
          <w:szCs w:val="28"/>
        </w:rPr>
      </w:pPr>
      <w:r w:rsidRPr="000F1C61">
        <w:rPr>
          <w:rFonts w:asciiTheme="majorBidi" w:hAnsiTheme="majorBidi" w:cstheme="majorBidi"/>
          <w:b/>
          <w:bCs/>
          <w:sz w:val="28"/>
          <w:szCs w:val="28"/>
        </w:rPr>
        <w:t>Components:</w:t>
      </w:r>
    </w:p>
    <w:p w:rsidR="008949D0" w:rsidRPr="000F1C61" w:rsidRDefault="008949D0" w:rsidP="000F1C61">
      <w:pPr>
        <w:pStyle w:val="ListParagraph"/>
        <w:numPr>
          <w:ilvl w:val="0"/>
          <w:numId w:val="4"/>
        </w:numPr>
        <w:jc w:val="both"/>
        <w:rPr>
          <w:rFonts w:asciiTheme="majorBidi" w:hAnsiTheme="majorBidi" w:cstheme="majorBidi"/>
          <w:b/>
          <w:bCs/>
          <w:sz w:val="28"/>
          <w:szCs w:val="28"/>
        </w:rPr>
      </w:pPr>
      <w:r w:rsidRPr="000F1C61">
        <w:rPr>
          <w:rFonts w:asciiTheme="majorBidi" w:hAnsiTheme="majorBidi" w:cstheme="majorBidi"/>
          <w:sz w:val="28"/>
          <w:szCs w:val="28"/>
        </w:rPr>
        <w:t>Diodes: Silicon (D1N4002), Germanium (D1N4148) Resistors: 1kΩ,</w:t>
      </w:r>
    </w:p>
    <w:p w:rsidR="000F1C61" w:rsidRDefault="000F1C61" w:rsidP="000F1C61">
      <w:pPr>
        <w:jc w:val="both"/>
        <w:rPr>
          <w:rFonts w:asciiTheme="majorBidi" w:hAnsiTheme="majorBidi" w:cstheme="majorBidi"/>
          <w:b/>
          <w:bCs/>
          <w:sz w:val="28"/>
          <w:szCs w:val="28"/>
        </w:rPr>
      </w:pPr>
    </w:p>
    <w:p w:rsidR="004D0775" w:rsidRPr="000F1C61" w:rsidRDefault="008949D0" w:rsidP="000F1C61">
      <w:pPr>
        <w:jc w:val="both"/>
        <w:rPr>
          <w:rFonts w:asciiTheme="majorBidi" w:hAnsiTheme="majorBidi" w:cstheme="majorBidi"/>
          <w:b/>
          <w:bCs/>
          <w:sz w:val="28"/>
          <w:szCs w:val="28"/>
        </w:rPr>
      </w:pPr>
      <w:r w:rsidRPr="000F1C61">
        <w:rPr>
          <w:rFonts w:asciiTheme="majorBidi" w:hAnsiTheme="majorBidi" w:cstheme="majorBidi"/>
          <w:b/>
          <w:bCs/>
          <w:sz w:val="28"/>
          <w:szCs w:val="28"/>
        </w:rPr>
        <w:t>Semi-conductor Diode:</w:t>
      </w:r>
    </w:p>
    <w:p w:rsidR="008949D0" w:rsidRPr="000F1C61" w:rsidRDefault="008949D0" w:rsidP="000F1C61">
      <w:pPr>
        <w:jc w:val="both"/>
        <w:rPr>
          <w:rFonts w:asciiTheme="majorBidi" w:hAnsiTheme="majorBidi" w:cstheme="majorBidi"/>
          <w:color w:val="333333"/>
          <w:sz w:val="28"/>
          <w:szCs w:val="28"/>
          <w:shd w:val="clear" w:color="auto" w:fill="FFFFFF"/>
        </w:rPr>
      </w:pPr>
      <w:r w:rsidRPr="000F1C61">
        <w:rPr>
          <w:rFonts w:asciiTheme="majorBidi" w:hAnsiTheme="majorBidi" w:cstheme="majorBidi"/>
          <w:color w:val="333333"/>
          <w:sz w:val="28"/>
          <w:szCs w:val="28"/>
          <w:shd w:val="clear" w:color="auto" w:fill="FFFFFF"/>
        </w:rPr>
        <w:t>Semiconductor diodes can be defined as diodes that are made up of semiconducting materials (typically, the metals silicon and germanium are used in them). In these diodes, the negatively charged cathode contains a large number of electrons, which is placed adjacent to the anode, which carries an excess of positively charged holes. Common examples of semiconductor diodes include the p-n junction diode and the Zener diode. The junction between the cathode and the anode in a semiconductor diode features the formation of a depletion region, which does not contain electrons or holes. When positive voltages exist at the anode, the depletion region becomes extremely small and the current begins flowing through the semiconductor diode.</w:t>
      </w:r>
    </w:p>
    <w:p w:rsidR="000F1C61" w:rsidRDefault="000F1C61" w:rsidP="000F1C61">
      <w:pPr>
        <w:tabs>
          <w:tab w:val="left" w:pos="3585"/>
        </w:tabs>
        <w:jc w:val="both"/>
        <w:rPr>
          <w:rFonts w:asciiTheme="majorBidi" w:hAnsiTheme="majorBidi" w:cstheme="majorBidi"/>
          <w:b/>
          <w:bCs/>
          <w:sz w:val="28"/>
          <w:szCs w:val="28"/>
        </w:rPr>
      </w:pPr>
    </w:p>
    <w:p w:rsidR="008949D0" w:rsidRPr="000F1C61" w:rsidRDefault="008949D0" w:rsidP="000F1C61">
      <w:pPr>
        <w:tabs>
          <w:tab w:val="left" w:pos="3585"/>
        </w:tabs>
        <w:jc w:val="both"/>
        <w:rPr>
          <w:rFonts w:asciiTheme="majorBidi" w:hAnsiTheme="majorBidi" w:cstheme="majorBidi"/>
          <w:b/>
          <w:bCs/>
          <w:sz w:val="28"/>
          <w:szCs w:val="28"/>
        </w:rPr>
      </w:pPr>
      <w:r w:rsidRPr="000F1C61">
        <w:rPr>
          <w:rFonts w:asciiTheme="majorBidi" w:hAnsiTheme="majorBidi" w:cstheme="majorBidi"/>
          <w:b/>
          <w:bCs/>
          <w:sz w:val="28"/>
          <w:szCs w:val="28"/>
        </w:rPr>
        <w:t>Internal structure of Diode:</w:t>
      </w:r>
      <w:r w:rsidR="000F1C61" w:rsidRPr="000F1C61">
        <w:rPr>
          <w:rFonts w:asciiTheme="majorBidi" w:hAnsiTheme="majorBidi" w:cstheme="majorBidi"/>
          <w:b/>
          <w:bCs/>
          <w:sz w:val="28"/>
          <w:szCs w:val="28"/>
        </w:rPr>
        <w:tab/>
      </w:r>
    </w:p>
    <w:p w:rsidR="008949D0" w:rsidRPr="000F1C61" w:rsidRDefault="008949D0" w:rsidP="000F1C61">
      <w:pPr>
        <w:jc w:val="both"/>
        <w:rPr>
          <w:rFonts w:asciiTheme="majorBidi" w:hAnsiTheme="majorBidi" w:cstheme="majorBidi"/>
          <w:sz w:val="28"/>
          <w:szCs w:val="28"/>
        </w:rPr>
      </w:pPr>
      <w:r w:rsidRPr="000F1C61">
        <w:rPr>
          <w:rFonts w:asciiTheme="majorBidi" w:hAnsiTheme="majorBidi" w:cstheme="majorBidi"/>
          <w:noProof/>
          <w:sz w:val="28"/>
          <w:szCs w:val="28"/>
        </w:rPr>
        <w:drawing>
          <wp:inline distT="0" distB="0" distL="0" distR="0">
            <wp:extent cx="4048125" cy="1752600"/>
            <wp:effectExtent l="19050" t="0" r="9525" b="0"/>
            <wp:docPr id="1" name="Picture 1" descr="C:\Users\AshfaqAhmad\Downloads\semiconductor-dio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qAhmad\Downloads\semiconductor-diode-1.jpg"/>
                    <pic:cNvPicPr>
                      <a:picLocks noChangeAspect="1" noChangeArrowheads="1"/>
                    </pic:cNvPicPr>
                  </pic:nvPicPr>
                  <pic:blipFill>
                    <a:blip r:embed="rId8"/>
                    <a:srcRect/>
                    <a:stretch>
                      <a:fillRect/>
                    </a:stretch>
                  </pic:blipFill>
                  <pic:spPr bwMode="auto">
                    <a:xfrm>
                      <a:off x="0" y="0"/>
                      <a:ext cx="4048125" cy="1752600"/>
                    </a:xfrm>
                    <a:prstGeom prst="rect">
                      <a:avLst/>
                    </a:prstGeom>
                    <a:noFill/>
                    <a:ln w="9525">
                      <a:noFill/>
                      <a:miter lim="800000"/>
                      <a:headEnd/>
                      <a:tailEnd/>
                    </a:ln>
                  </pic:spPr>
                </pic:pic>
              </a:graphicData>
            </a:graphic>
          </wp:inline>
        </w:drawing>
      </w:r>
    </w:p>
    <w:p w:rsidR="008949D0" w:rsidRPr="000F1C61" w:rsidRDefault="008949D0" w:rsidP="000F1C61">
      <w:pPr>
        <w:jc w:val="both"/>
        <w:rPr>
          <w:rFonts w:asciiTheme="majorBidi" w:hAnsiTheme="majorBidi" w:cstheme="majorBidi"/>
          <w:sz w:val="28"/>
          <w:szCs w:val="28"/>
        </w:rPr>
      </w:pPr>
    </w:p>
    <w:p w:rsidR="008949D0" w:rsidRPr="000F1C61" w:rsidRDefault="008949D0" w:rsidP="000F1C61">
      <w:pPr>
        <w:jc w:val="both"/>
        <w:rPr>
          <w:rFonts w:asciiTheme="majorBidi" w:hAnsiTheme="majorBidi" w:cstheme="majorBidi"/>
          <w:sz w:val="28"/>
          <w:szCs w:val="28"/>
        </w:rPr>
      </w:pPr>
    </w:p>
    <w:p w:rsidR="008949D0" w:rsidRPr="000F1C61" w:rsidRDefault="000F1C61" w:rsidP="000F1C61">
      <w:pPr>
        <w:jc w:val="both"/>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0288" behindDoc="1" locked="0" layoutInCell="1" allowOverlap="1">
            <wp:simplePos x="0" y="0"/>
            <wp:positionH relativeFrom="column">
              <wp:posOffset>285750</wp:posOffset>
            </wp:positionH>
            <wp:positionV relativeFrom="paragraph">
              <wp:posOffset>152400</wp:posOffset>
            </wp:positionV>
            <wp:extent cx="4762500" cy="2476500"/>
            <wp:effectExtent l="19050" t="0" r="0" b="0"/>
            <wp:wrapTight wrapText="bothSides">
              <wp:wrapPolygon edited="0">
                <wp:start x="-86" y="0"/>
                <wp:lineTo x="-86" y="21434"/>
                <wp:lineTo x="21600" y="21434"/>
                <wp:lineTo x="21600" y="0"/>
                <wp:lineTo x="-86" y="0"/>
              </wp:wrapPolygon>
            </wp:wrapTight>
            <wp:docPr id="2" name="Picture 2" descr="Semiconductor Diode/Types of Diode/And Thei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miconductor Diode/Types of Diode/And Their Application"/>
                    <pic:cNvPicPr>
                      <a:picLocks noChangeAspect="1" noChangeArrowheads="1"/>
                    </pic:cNvPicPr>
                  </pic:nvPicPr>
                  <pic:blipFill>
                    <a:blip r:embed="rId9"/>
                    <a:srcRect/>
                    <a:stretch>
                      <a:fillRect/>
                    </a:stretch>
                  </pic:blipFill>
                  <pic:spPr bwMode="auto">
                    <a:xfrm>
                      <a:off x="0" y="0"/>
                      <a:ext cx="4762500" cy="2476500"/>
                    </a:xfrm>
                    <a:prstGeom prst="rect">
                      <a:avLst/>
                    </a:prstGeom>
                    <a:noFill/>
                    <a:ln w="9525">
                      <a:noFill/>
                      <a:miter lim="800000"/>
                      <a:headEnd/>
                      <a:tailEnd/>
                    </a:ln>
                  </pic:spPr>
                </pic:pic>
              </a:graphicData>
            </a:graphic>
          </wp:anchor>
        </w:drawing>
      </w:r>
    </w:p>
    <w:p w:rsidR="008949D0" w:rsidRPr="000F1C61" w:rsidRDefault="008949D0" w:rsidP="000F1C61">
      <w:pPr>
        <w:jc w:val="both"/>
        <w:rPr>
          <w:rFonts w:asciiTheme="majorBidi" w:hAnsiTheme="majorBidi" w:cstheme="majorBidi"/>
          <w:sz w:val="28"/>
          <w:szCs w:val="28"/>
        </w:rPr>
      </w:pPr>
    </w:p>
    <w:p w:rsidR="008949D0" w:rsidRPr="000F1C61" w:rsidRDefault="008949D0" w:rsidP="000F1C61">
      <w:pPr>
        <w:jc w:val="both"/>
        <w:rPr>
          <w:rFonts w:asciiTheme="majorBidi" w:hAnsiTheme="majorBidi" w:cstheme="majorBidi"/>
          <w:sz w:val="28"/>
          <w:szCs w:val="28"/>
        </w:rPr>
      </w:pPr>
    </w:p>
    <w:p w:rsidR="008949D0" w:rsidRPr="000F1C61" w:rsidRDefault="008949D0" w:rsidP="000F1C61">
      <w:pPr>
        <w:jc w:val="both"/>
        <w:rPr>
          <w:rFonts w:asciiTheme="majorBidi" w:hAnsiTheme="majorBidi" w:cstheme="majorBidi"/>
          <w:sz w:val="28"/>
          <w:szCs w:val="28"/>
        </w:rPr>
      </w:pPr>
    </w:p>
    <w:p w:rsidR="008949D0" w:rsidRPr="000F1C61" w:rsidRDefault="008949D0" w:rsidP="000F1C61">
      <w:pPr>
        <w:jc w:val="both"/>
        <w:rPr>
          <w:rFonts w:asciiTheme="majorBidi" w:hAnsiTheme="majorBidi" w:cstheme="majorBidi"/>
          <w:sz w:val="28"/>
          <w:szCs w:val="28"/>
        </w:rPr>
      </w:pPr>
    </w:p>
    <w:p w:rsidR="008949D0" w:rsidRPr="000F1C61" w:rsidRDefault="008949D0" w:rsidP="000F1C61">
      <w:pPr>
        <w:jc w:val="both"/>
        <w:rPr>
          <w:rFonts w:asciiTheme="majorBidi" w:hAnsiTheme="majorBidi" w:cstheme="majorBidi"/>
          <w:sz w:val="28"/>
          <w:szCs w:val="28"/>
        </w:rPr>
      </w:pPr>
    </w:p>
    <w:p w:rsidR="008949D0" w:rsidRPr="000F1C61" w:rsidRDefault="008949D0" w:rsidP="000F1C61">
      <w:pPr>
        <w:jc w:val="both"/>
        <w:rPr>
          <w:rFonts w:asciiTheme="majorBidi" w:hAnsiTheme="majorBidi" w:cstheme="majorBidi"/>
          <w:sz w:val="28"/>
          <w:szCs w:val="28"/>
        </w:rPr>
      </w:pPr>
    </w:p>
    <w:p w:rsidR="000F1C61" w:rsidRDefault="000F1C61" w:rsidP="000F1C61">
      <w:pPr>
        <w:pStyle w:val="ListParagraph"/>
        <w:ind w:left="90"/>
        <w:jc w:val="both"/>
        <w:rPr>
          <w:rFonts w:asciiTheme="majorBidi" w:hAnsiTheme="majorBidi" w:cstheme="majorBidi"/>
          <w:sz w:val="28"/>
          <w:szCs w:val="28"/>
        </w:rPr>
      </w:pPr>
    </w:p>
    <w:p w:rsidR="000F1C61" w:rsidRDefault="000F1C61" w:rsidP="000F1C61">
      <w:pPr>
        <w:pStyle w:val="ListParagraph"/>
        <w:ind w:left="90"/>
        <w:jc w:val="both"/>
        <w:rPr>
          <w:rFonts w:asciiTheme="majorBidi" w:hAnsiTheme="majorBidi" w:cstheme="majorBidi"/>
          <w:sz w:val="28"/>
          <w:szCs w:val="28"/>
        </w:rPr>
      </w:pPr>
    </w:p>
    <w:p w:rsidR="008949D0" w:rsidRPr="000F1C61" w:rsidRDefault="008949D0" w:rsidP="000F1C61">
      <w:pPr>
        <w:pStyle w:val="ListParagraph"/>
        <w:ind w:left="90"/>
        <w:jc w:val="both"/>
        <w:rPr>
          <w:rFonts w:asciiTheme="majorBidi" w:hAnsiTheme="majorBidi" w:cstheme="majorBidi"/>
          <w:b/>
          <w:bCs/>
          <w:sz w:val="28"/>
          <w:szCs w:val="28"/>
        </w:rPr>
      </w:pPr>
      <w:r w:rsidRPr="000F1C61">
        <w:rPr>
          <w:rFonts w:asciiTheme="majorBidi" w:hAnsiTheme="majorBidi" w:cstheme="majorBidi"/>
          <w:b/>
          <w:bCs/>
          <w:sz w:val="28"/>
          <w:szCs w:val="28"/>
        </w:rPr>
        <w:t>Forward Bias:</w:t>
      </w:r>
    </w:p>
    <w:p w:rsidR="008949D0" w:rsidRPr="000F1C61" w:rsidRDefault="008949D0" w:rsidP="000F1C61">
      <w:pPr>
        <w:pStyle w:val="NormalWeb"/>
        <w:numPr>
          <w:ilvl w:val="0"/>
          <w:numId w:val="2"/>
        </w:numPr>
        <w:shd w:val="clear" w:color="auto" w:fill="FFFFFF"/>
        <w:spacing w:before="0" w:beforeAutospacing="0" w:after="150" w:afterAutospacing="0"/>
        <w:jc w:val="both"/>
        <w:rPr>
          <w:rFonts w:asciiTheme="majorBidi" w:hAnsiTheme="majorBidi" w:cstheme="majorBidi"/>
          <w:color w:val="333333"/>
          <w:sz w:val="28"/>
          <w:szCs w:val="28"/>
        </w:rPr>
      </w:pPr>
      <w:r w:rsidRPr="000F1C61">
        <w:rPr>
          <w:rFonts w:asciiTheme="majorBidi" w:hAnsiTheme="majorBidi" w:cstheme="majorBidi"/>
          <w:color w:val="333333"/>
          <w:sz w:val="28"/>
          <w:szCs w:val="28"/>
        </w:rPr>
        <w:t>Forward bias or biasing is where the external voltage is delivered across the P-N junction diode. In a forward bias setup, the P-side of the diode is attached to the positive terminal and N-side is fixed to the negative side of the battery.</w:t>
      </w:r>
    </w:p>
    <w:p w:rsidR="008949D0" w:rsidRPr="000F1C61" w:rsidRDefault="008949D0" w:rsidP="000F1C61">
      <w:pPr>
        <w:pStyle w:val="NormalWeb"/>
        <w:numPr>
          <w:ilvl w:val="0"/>
          <w:numId w:val="2"/>
        </w:numPr>
        <w:shd w:val="clear" w:color="auto" w:fill="FFFFFF"/>
        <w:spacing w:before="0" w:beforeAutospacing="0" w:after="150" w:afterAutospacing="0"/>
        <w:jc w:val="both"/>
        <w:rPr>
          <w:rFonts w:asciiTheme="majorBidi" w:hAnsiTheme="majorBidi" w:cstheme="majorBidi"/>
          <w:color w:val="333333"/>
          <w:sz w:val="28"/>
          <w:szCs w:val="28"/>
        </w:rPr>
      </w:pPr>
      <w:r w:rsidRPr="000F1C61">
        <w:rPr>
          <w:rFonts w:asciiTheme="majorBidi" w:hAnsiTheme="majorBidi" w:cstheme="majorBidi"/>
          <w:color w:val="333333"/>
          <w:sz w:val="28"/>
          <w:szCs w:val="28"/>
        </w:rPr>
        <w:t>Here, the applied voltage is opposite to the junction barrier potential. Due to this, effective potential barrier and junction width decrease which further results in more majority of carriers flowing across the junction. Moreover, the amount of voltage required is also less for the complete elimination of the barrier. Forward biased PN junction forces the majority charge carriers to move across the junction. Due to this reason, there is a decrease in the width of the depletion layer.</w:t>
      </w:r>
    </w:p>
    <w:p w:rsidR="008949D0" w:rsidRPr="008949D0" w:rsidRDefault="008949D0" w:rsidP="000F1C61">
      <w:pPr>
        <w:numPr>
          <w:ilvl w:val="0"/>
          <w:numId w:val="2"/>
        </w:numPr>
        <w:shd w:val="clear" w:color="auto" w:fill="FFFFFF"/>
        <w:spacing w:before="100" w:beforeAutospacing="1" w:after="75" w:line="240" w:lineRule="auto"/>
        <w:jc w:val="both"/>
        <w:rPr>
          <w:rFonts w:asciiTheme="majorBidi" w:eastAsia="Times New Roman" w:hAnsiTheme="majorBidi" w:cstheme="majorBidi"/>
          <w:color w:val="333333"/>
          <w:sz w:val="28"/>
          <w:szCs w:val="28"/>
        </w:rPr>
      </w:pPr>
      <w:r w:rsidRPr="008949D0">
        <w:rPr>
          <w:rFonts w:asciiTheme="majorBidi" w:eastAsia="Times New Roman" w:hAnsiTheme="majorBidi" w:cstheme="majorBidi"/>
          <w:color w:val="333333"/>
          <w:sz w:val="28"/>
          <w:szCs w:val="28"/>
        </w:rPr>
        <w:t>The number of holes and electrons are combined with each other once the junction is crossed.</w:t>
      </w:r>
    </w:p>
    <w:p w:rsidR="008949D0" w:rsidRPr="008949D0" w:rsidRDefault="008949D0" w:rsidP="000F1C61">
      <w:pPr>
        <w:numPr>
          <w:ilvl w:val="0"/>
          <w:numId w:val="2"/>
        </w:numPr>
        <w:shd w:val="clear" w:color="auto" w:fill="FFFFFF"/>
        <w:spacing w:before="100" w:beforeAutospacing="1" w:after="75" w:line="240" w:lineRule="auto"/>
        <w:jc w:val="both"/>
        <w:rPr>
          <w:rFonts w:asciiTheme="majorBidi" w:eastAsia="Times New Roman" w:hAnsiTheme="majorBidi" w:cstheme="majorBidi"/>
          <w:color w:val="333333"/>
          <w:sz w:val="28"/>
          <w:szCs w:val="28"/>
        </w:rPr>
      </w:pPr>
      <w:r w:rsidRPr="008949D0">
        <w:rPr>
          <w:rFonts w:asciiTheme="majorBidi" w:eastAsia="Times New Roman" w:hAnsiTheme="majorBidi" w:cstheme="majorBidi"/>
          <w:color w:val="333333"/>
          <w:sz w:val="28"/>
          <w:szCs w:val="28"/>
        </w:rPr>
        <w:t>Each hole in P side combines with an electron that is from the N side. Due to this reason, a covalent bond will break and an electron generated from the covalent bond move towards the positive terminal.</w:t>
      </w:r>
    </w:p>
    <w:p w:rsidR="008949D0" w:rsidRPr="008949D0" w:rsidRDefault="008949D0" w:rsidP="000F1C61">
      <w:pPr>
        <w:numPr>
          <w:ilvl w:val="0"/>
          <w:numId w:val="2"/>
        </w:numPr>
        <w:shd w:val="clear" w:color="auto" w:fill="FFFFFF"/>
        <w:spacing w:before="100" w:beforeAutospacing="1" w:after="75" w:line="240" w:lineRule="auto"/>
        <w:jc w:val="both"/>
        <w:rPr>
          <w:rFonts w:asciiTheme="majorBidi" w:eastAsia="Times New Roman" w:hAnsiTheme="majorBidi" w:cstheme="majorBidi"/>
          <w:color w:val="333333"/>
          <w:sz w:val="28"/>
          <w:szCs w:val="28"/>
        </w:rPr>
      </w:pPr>
      <w:r w:rsidRPr="008949D0">
        <w:rPr>
          <w:rFonts w:asciiTheme="majorBidi" w:eastAsia="Times New Roman" w:hAnsiTheme="majorBidi" w:cstheme="majorBidi"/>
          <w:color w:val="333333"/>
          <w:sz w:val="28"/>
          <w:szCs w:val="28"/>
        </w:rPr>
        <w:t>There is a formation of electron-hole pair.</w:t>
      </w:r>
    </w:p>
    <w:p w:rsidR="008949D0" w:rsidRPr="008949D0" w:rsidRDefault="008949D0" w:rsidP="000F1C61">
      <w:pPr>
        <w:numPr>
          <w:ilvl w:val="0"/>
          <w:numId w:val="2"/>
        </w:numPr>
        <w:shd w:val="clear" w:color="auto" w:fill="FFFFFF"/>
        <w:spacing w:before="100" w:beforeAutospacing="1" w:after="75" w:line="240" w:lineRule="auto"/>
        <w:jc w:val="both"/>
        <w:rPr>
          <w:rFonts w:asciiTheme="majorBidi" w:eastAsia="Times New Roman" w:hAnsiTheme="majorBidi" w:cstheme="majorBidi"/>
          <w:color w:val="333333"/>
          <w:sz w:val="28"/>
          <w:szCs w:val="28"/>
        </w:rPr>
      </w:pPr>
      <w:r w:rsidRPr="008949D0">
        <w:rPr>
          <w:rFonts w:asciiTheme="majorBidi" w:eastAsia="Times New Roman" w:hAnsiTheme="majorBidi" w:cstheme="majorBidi"/>
          <w:color w:val="333333"/>
          <w:sz w:val="28"/>
          <w:szCs w:val="28"/>
        </w:rPr>
        <w:t>Holes carry current in the P region.</w:t>
      </w:r>
    </w:p>
    <w:p w:rsidR="008949D0" w:rsidRPr="008949D0" w:rsidRDefault="008949D0" w:rsidP="000F1C61">
      <w:pPr>
        <w:numPr>
          <w:ilvl w:val="0"/>
          <w:numId w:val="2"/>
        </w:numPr>
        <w:shd w:val="clear" w:color="auto" w:fill="FFFFFF"/>
        <w:spacing w:before="100" w:beforeAutospacing="1" w:after="75" w:line="240" w:lineRule="auto"/>
        <w:jc w:val="both"/>
        <w:rPr>
          <w:rFonts w:asciiTheme="majorBidi" w:eastAsia="Times New Roman" w:hAnsiTheme="majorBidi" w:cstheme="majorBidi"/>
          <w:color w:val="333333"/>
          <w:sz w:val="28"/>
          <w:szCs w:val="28"/>
        </w:rPr>
      </w:pPr>
      <w:r w:rsidRPr="008949D0">
        <w:rPr>
          <w:rFonts w:asciiTheme="majorBidi" w:eastAsia="Times New Roman" w:hAnsiTheme="majorBidi" w:cstheme="majorBidi"/>
          <w:color w:val="333333"/>
          <w:sz w:val="28"/>
          <w:szCs w:val="28"/>
        </w:rPr>
        <w:t>Electrons carry current in the N region.</w:t>
      </w:r>
    </w:p>
    <w:p w:rsidR="008949D0" w:rsidRPr="000F1C61" w:rsidRDefault="008949D0" w:rsidP="000F1C61">
      <w:pPr>
        <w:pStyle w:val="ListParagraph"/>
        <w:jc w:val="both"/>
        <w:rPr>
          <w:rFonts w:asciiTheme="majorBidi" w:hAnsiTheme="majorBidi" w:cstheme="majorBidi"/>
          <w:sz w:val="28"/>
          <w:szCs w:val="28"/>
        </w:rPr>
      </w:pPr>
    </w:p>
    <w:p w:rsidR="008949D0" w:rsidRPr="000F1C61" w:rsidRDefault="008949D0" w:rsidP="000F1C61">
      <w:pPr>
        <w:pStyle w:val="ListParagraph"/>
        <w:jc w:val="both"/>
        <w:rPr>
          <w:rFonts w:asciiTheme="majorBidi" w:hAnsiTheme="majorBidi" w:cstheme="majorBidi"/>
          <w:sz w:val="28"/>
          <w:szCs w:val="28"/>
        </w:rPr>
      </w:pPr>
    </w:p>
    <w:p w:rsidR="00762929" w:rsidRPr="000F1C61" w:rsidRDefault="008949D0" w:rsidP="000F1C61">
      <w:pPr>
        <w:pStyle w:val="ListParagraph"/>
        <w:jc w:val="both"/>
        <w:rPr>
          <w:rFonts w:asciiTheme="majorBidi" w:hAnsiTheme="majorBidi" w:cstheme="majorBidi"/>
          <w:sz w:val="28"/>
          <w:szCs w:val="28"/>
        </w:rPr>
      </w:pPr>
      <w:r w:rsidRPr="000F1C61">
        <w:rPr>
          <w:rFonts w:asciiTheme="majorBidi" w:hAnsiTheme="majorBidi" w:cstheme="majorBidi"/>
          <w:noProof/>
          <w:sz w:val="28"/>
          <w:szCs w:val="28"/>
        </w:rPr>
        <w:lastRenderedPageBreak/>
        <w:drawing>
          <wp:inline distT="0" distB="0" distL="0" distR="0">
            <wp:extent cx="3276600" cy="2819400"/>
            <wp:effectExtent l="19050" t="0" r="0" b="0"/>
            <wp:docPr id="5" name="Picture 5" descr="What is Forward Bias and Reverse Bias? Example, Applications - ETechn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Forward Bias and Reverse Bias? Example, Applications - ETechnoG"/>
                    <pic:cNvPicPr>
                      <a:picLocks noChangeAspect="1" noChangeArrowheads="1"/>
                    </pic:cNvPicPr>
                  </pic:nvPicPr>
                  <pic:blipFill>
                    <a:blip r:embed="rId10"/>
                    <a:srcRect/>
                    <a:stretch>
                      <a:fillRect/>
                    </a:stretch>
                  </pic:blipFill>
                  <pic:spPr bwMode="auto">
                    <a:xfrm>
                      <a:off x="0" y="0"/>
                      <a:ext cx="3276600" cy="2819400"/>
                    </a:xfrm>
                    <a:prstGeom prst="rect">
                      <a:avLst/>
                    </a:prstGeom>
                    <a:noFill/>
                    <a:ln w="9525">
                      <a:noFill/>
                      <a:miter lim="800000"/>
                      <a:headEnd/>
                      <a:tailEnd/>
                    </a:ln>
                  </pic:spPr>
                </pic:pic>
              </a:graphicData>
            </a:graphic>
          </wp:inline>
        </w:drawing>
      </w:r>
    </w:p>
    <w:p w:rsidR="00762929" w:rsidRPr="000F1C61" w:rsidRDefault="00762929" w:rsidP="000F1C61">
      <w:pPr>
        <w:jc w:val="both"/>
        <w:rPr>
          <w:rFonts w:asciiTheme="majorBidi" w:hAnsiTheme="majorBidi" w:cstheme="majorBidi"/>
          <w:sz w:val="28"/>
          <w:szCs w:val="28"/>
        </w:rPr>
      </w:pPr>
    </w:p>
    <w:p w:rsidR="00762929" w:rsidRPr="000F1C61" w:rsidRDefault="00762929" w:rsidP="000F1C61">
      <w:pPr>
        <w:jc w:val="both"/>
        <w:rPr>
          <w:rFonts w:asciiTheme="majorBidi" w:hAnsiTheme="majorBidi" w:cstheme="majorBidi"/>
          <w:sz w:val="28"/>
          <w:szCs w:val="28"/>
        </w:rPr>
      </w:pPr>
      <w:r w:rsidRPr="000F1C61">
        <w:rPr>
          <w:rFonts w:asciiTheme="majorBidi" w:hAnsiTheme="majorBidi" w:cstheme="majorBidi"/>
          <w:sz w:val="28"/>
          <w:szCs w:val="28"/>
        </w:rPr>
        <w:t>Porteus picture:</w:t>
      </w:r>
    </w:p>
    <w:p w:rsidR="00762929" w:rsidRPr="000F1C61" w:rsidRDefault="00762929" w:rsidP="000F1C61">
      <w:pPr>
        <w:jc w:val="both"/>
        <w:rPr>
          <w:rFonts w:asciiTheme="majorBidi" w:hAnsiTheme="majorBidi" w:cstheme="majorBidi"/>
          <w:sz w:val="28"/>
          <w:szCs w:val="28"/>
        </w:rPr>
      </w:pPr>
    </w:p>
    <w:p w:rsidR="00762929" w:rsidRPr="000F1C61" w:rsidRDefault="00762929" w:rsidP="000F1C61">
      <w:pPr>
        <w:jc w:val="both"/>
        <w:rPr>
          <w:rFonts w:asciiTheme="majorBidi" w:hAnsiTheme="majorBidi" w:cstheme="majorBidi"/>
          <w:sz w:val="28"/>
          <w:szCs w:val="28"/>
        </w:rPr>
      </w:pPr>
      <w:r w:rsidRPr="000F1C61">
        <w:rPr>
          <w:rFonts w:asciiTheme="majorBidi" w:hAnsiTheme="majorBidi" w:cstheme="majorBidi"/>
          <w:noProof/>
          <w:sz w:val="28"/>
          <w:szCs w:val="28"/>
        </w:rPr>
        <w:drawing>
          <wp:inline distT="0" distB="0" distL="0" distR="0">
            <wp:extent cx="5657850" cy="3162300"/>
            <wp:effectExtent l="19050" t="0" r="0" b="0"/>
            <wp:docPr id="11" name="Picture 11" descr="C:\Users\AshfaqAhmad\Pictures\Screenshots\Screenshot (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hfaqAhmad\Pictures\Screenshots\Screenshot (278).png"/>
                    <pic:cNvPicPr>
                      <a:picLocks noChangeAspect="1" noChangeArrowheads="1"/>
                    </pic:cNvPicPr>
                  </pic:nvPicPr>
                  <pic:blipFill>
                    <a:blip r:embed="rId11"/>
                    <a:srcRect l="3045" t="10262" r="19551" b="15336"/>
                    <a:stretch>
                      <a:fillRect/>
                    </a:stretch>
                  </pic:blipFill>
                  <pic:spPr bwMode="auto">
                    <a:xfrm>
                      <a:off x="0" y="0"/>
                      <a:ext cx="5657850" cy="3162300"/>
                    </a:xfrm>
                    <a:prstGeom prst="rect">
                      <a:avLst/>
                    </a:prstGeom>
                    <a:noFill/>
                    <a:ln w="9525">
                      <a:noFill/>
                      <a:miter lim="800000"/>
                      <a:headEnd/>
                      <a:tailEnd/>
                    </a:ln>
                  </pic:spPr>
                </pic:pic>
              </a:graphicData>
            </a:graphic>
          </wp:inline>
        </w:drawing>
      </w:r>
    </w:p>
    <w:p w:rsidR="00762929" w:rsidRPr="000F1C61" w:rsidRDefault="00762929" w:rsidP="000F1C61">
      <w:pPr>
        <w:tabs>
          <w:tab w:val="left" w:pos="2460"/>
        </w:tabs>
        <w:jc w:val="both"/>
        <w:rPr>
          <w:rFonts w:asciiTheme="majorBidi" w:hAnsiTheme="majorBidi" w:cstheme="majorBidi"/>
          <w:sz w:val="28"/>
          <w:szCs w:val="28"/>
        </w:rPr>
      </w:pPr>
    </w:p>
    <w:p w:rsidR="000F1C61" w:rsidRDefault="000F1C61" w:rsidP="000F1C61">
      <w:pPr>
        <w:tabs>
          <w:tab w:val="left" w:pos="2460"/>
        </w:tabs>
        <w:jc w:val="both"/>
        <w:rPr>
          <w:rFonts w:asciiTheme="majorBidi" w:hAnsiTheme="majorBidi" w:cstheme="majorBidi"/>
          <w:sz w:val="28"/>
          <w:szCs w:val="28"/>
        </w:rPr>
      </w:pPr>
    </w:p>
    <w:p w:rsidR="00762929" w:rsidRPr="000F1C61" w:rsidRDefault="00762929" w:rsidP="000F1C61">
      <w:pPr>
        <w:tabs>
          <w:tab w:val="left" w:pos="2460"/>
        </w:tabs>
        <w:jc w:val="both"/>
        <w:rPr>
          <w:rFonts w:asciiTheme="majorBidi" w:hAnsiTheme="majorBidi" w:cstheme="majorBidi"/>
          <w:b/>
          <w:bCs/>
          <w:sz w:val="28"/>
          <w:szCs w:val="28"/>
        </w:rPr>
      </w:pPr>
      <w:r w:rsidRPr="000F1C61">
        <w:rPr>
          <w:rFonts w:asciiTheme="majorBidi" w:hAnsiTheme="majorBidi" w:cstheme="majorBidi"/>
          <w:b/>
          <w:bCs/>
          <w:sz w:val="28"/>
          <w:szCs w:val="28"/>
        </w:rPr>
        <w:lastRenderedPageBreak/>
        <w:t>Graph:</w:t>
      </w:r>
    </w:p>
    <w:p w:rsidR="008949D0" w:rsidRPr="000F1C61" w:rsidRDefault="00762929" w:rsidP="000F1C61">
      <w:pPr>
        <w:tabs>
          <w:tab w:val="left" w:pos="2460"/>
        </w:tabs>
        <w:jc w:val="both"/>
        <w:rPr>
          <w:rFonts w:asciiTheme="majorBidi" w:hAnsiTheme="majorBidi" w:cstheme="majorBidi"/>
          <w:sz w:val="28"/>
          <w:szCs w:val="28"/>
        </w:rPr>
      </w:pPr>
      <w:r w:rsidRPr="000F1C61">
        <w:rPr>
          <w:rFonts w:asciiTheme="majorBidi" w:hAnsiTheme="majorBidi" w:cstheme="majorBidi"/>
          <w:noProof/>
          <w:sz w:val="28"/>
          <w:szCs w:val="28"/>
        </w:rPr>
        <w:drawing>
          <wp:inline distT="0" distB="0" distL="0" distR="0">
            <wp:extent cx="5276850" cy="3267075"/>
            <wp:effectExtent l="19050" t="0" r="0" b="0"/>
            <wp:docPr id="13" name="Picture 13" descr="C:\Users\AshfaqAhmad\Pictures\Screenshots\Screenshot (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hfaqAhmad\Pictures\Screenshots\Screenshot (280).png"/>
                    <pic:cNvPicPr>
                      <a:picLocks noChangeAspect="1" noChangeArrowheads="1"/>
                    </pic:cNvPicPr>
                  </pic:nvPicPr>
                  <pic:blipFill>
                    <a:blip r:embed="rId12"/>
                    <a:srcRect l="33173" t="39055" r="29647" b="18755"/>
                    <a:stretch>
                      <a:fillRect/>
                    </a:stretch>
                  </pic:blipFill>
                  <pic:spPr bwMode="auto">
                    <a:xfrm>
                      <a:off x="0" y="0"/>
                      <a:ext cx="5276850" cy="3267075"/>
                    </a:xfrm>
                    <a:prstGeom prst="rect">
                      <a:avLst/>
                    </a:prstGeom>
                    <a:noFill/>
                    <a:ln w="9525">
                      <a:noFill/>
                      <a:miter lim="800000"/>
                      <a:headEnd/>
                      <a:tailEnd/>
                    </a:ln>
                  </pic:spPr>
                </pic:pic>
              </a:graphicData>
            </a:graphic>
          </wp:inline>
        </w:drawing>
      </w:r>
      <w:r w:rsidRPr="000F1C61">
        <w:rPr>
          <w:rFonts w:asciiTheme="majorBidi" w:hAnsiTheme="majorBidi" w:cstheme="majorBidi"/>
          <w:sz w:val="28"/>
          <w:szCs w:val="28"/>
        </w:rPr>
        <w:tab/>
      </w:r>
    </w:p>
    <w:p w:rsidR="00762929" w:rsidRPr="000F1C61" w:rsidRDefault="00762929" w:rsidP="000F1C61">
      <w:pPr>
        <w:tabs>
          <w:tab w:val="left" w:pos="2460"/>
        </w:tabs>
        <w:jc w:val="both"/>
        <w:rPr>
          <w:rFonts w:asciiTheme="majorBidi" w:hAnsiTheme="majorBidi" w:cstheme="majorBidi"/>
          <w:sz w:val="28"/>
          <w:szCs w:val="28"/>
        </w:rPr>
      </w:pPr>
    </w:p>
    <w:p w:rsidR="00762929" w:rsidRPr="000F1C61" w:rsidRDefault="00762929" w:rsidP="000F1C61">
      <w:pPr>
        <w:tabs>
          <w:tab w:val="left" w:pos="2460"/>
        </w:tabs>
        <w:jc w:val="both"/>
        <w:rPr>
          <w:rFonts w:asciiTheme="majorBidi" w:hAnsiTheme="majorBidi" w:cstheme="majorBidi"/>
          <w:b/>
          <w:bCs/>
          <w:sz w:val="28"/>
          <w:szCs w:val="28"/>
        </w:rPr>
      </w:pPr>
      <w:r w:rsidRPr="000F1C61">
        <w:rPr>
          <w:rFonts w:asciiTheme="majorBidi" w:hAnsiTheme="majorBidi" w:cstheme="majorBidi"/>
          <w:b/>
          <w:bCs/>
          <w:sz w:val="28"/>
          <w:szCs w:val="28"/>
        </w:rPr>
        <w:t>Reverse Bias:</w:t>
      </w:r>
    </w:p>
    <w:p w:rsidR="00762929" w:rsidRPr="000F1C61" w:rsidRDefault="00762929" w:rsidP="000F1C61">
      <w:pPr>
        <w:tabs>
          <w:tab w:val="left" w:pos="2460"/>
        </w:tabs>
        <w:jc w:val="both"/>
        <w:rPr>
          <w:rFonts w:asciiTheme="majorBidi" w:hAnsiTheme="majorBidi" w:cstheme="majorBidi"/>
          <w:color w:val="000000"/>
          <w:sz w:val="28"/>
          <w:szCs w:val="28"/>
          <w:shd w:val="clear" w:color="auto" w:fill="FFFFFF"/>
        </w:rPr>
      </w:pPr>
      <w:r w:rsidRPr="000F1C61">
        <w:rPr>
          <w:rFonts w:asciiTheme="majorBidi" w:hAnsiTheme="majorBidi" w:cstheme="majorBidi"/>
          <w:color w:val="000000"/>
          <w:sz w:val="28"/>
          <w:szCs w:val="28"/>
          <w:shd w:val="clear" w:color="auto" w:fill="FFFFFF"/>
        </w:rPr>
        <w:t>If a</w:t>
      </w:r>
      <w:r w:rsidR="00434AD3" w:rsidRPr="000F1C61">
        <w:rPr>
          <w:rFonts w:asciiTheme="majorBidi" w:hAnsiTheme="majorBidi" w:cstheme="majorBidi"/>
          <w:color w:val="000000"/>
          <w:sz w:val="28"/>
          <w:szCs w:val="28"/>
          <w:shd w:val="clear" w:color="auto" w:fill="FFFFFF"/>
        </w:rPr>
        <w:t> voltage</w:t>
      </w:r>
      <w:r w:rsidRPr="000F1C61">
        <w:rPr>
          <w:rFonts w:asciiTheme="majorBidi" w:hAnsiTheme="majorBidi" w:cstheme="majorBidi"/>
          <w:color w:val="000000"/>
          <w:sz w:val="28"/>
          <w:szCs w:val="28"/>
          <w:shd w:val="clear" w:color="auto" w:fill="FFFFFF"/>
        </w:rPr>
        <w:t> is applied across the diode in such a way that the n-type half of the diode was connected to the positive terminal of the voltage source and the p-type half was connected to the negative terminal, electrons from the external circuit would create more negative ions in the p-type region by "filling the holes" and more positive ions would be created in the n-type region as electrons are displaced toward the positive terminal of the voltage source. Hence, the depletion region would increase and the voltage between the p-type and n-type regions would also increase as the total charge on each side of the junction increases in magnitude until the voltage across the diode equals and opposes the applied voltage and cancels it out, ceasing the current through the circuit. This process happens nearly instantaneously and results in essentially no current flow through the circuit when voltage is applied in this direction across the diode. This is known as a reverse-biased p-n junction.</w:t>
      </w:r>
    </w:p>
    <w:p w:rsidR="00762929" w:rsidRPr="000F1C61" w:rsidRDefault="00762929" w:rsidP="000F1C61">
      <w:pPr>
        <w:tabs>
          <w:tab w:val="left" w:pos="2460"/>
        </w:tabs>
        <w:jc w:val="both"/>
        <w:rPr>
          <w:rFonts w:asciiTheme="majorBidi" w:hAnsiTheme="majorBidi" w:cstheme="majorBidi"/>
          <w:sz w:val="28"/>
          <w:szCs w:val="28"/>
        </w:rPr>
      </w:pPr>
      <w:r w:rsidRPr="000F1C61">
        <w:rPr>
          <w:rFonts w:asciiTheme="majorBidi" w:hAnsiTheme="majorBidi" w:cstheme="majorBidi"/>
          <w:color w:val="000000"/>
          <w:sz w:val="28"/>
          <w:szCs w:val="28"/>
          <w:shd w:val="clear" w:color="auto" w:fill="FFFFFF"/>
        </w:rPr>
        <w:lastRenderedPageBreak/>
        <w:t xml:space="preserve"> </w:t>
      </w:r>
      <w:r w:rsidRPr="000F1C61">
        <w:rPr>
          <w:rFonts w:asciiTheme="majorBidi" w:hAnsiTheme="majorBidi" w:cstheme="majorBidi"/>
          <w:color w:val="000000"/>
          <w:sz w:val="28"/>
          <w:szCs w:val="28"/>
          <w:shd w:val="clear" w:color="auto" w:fill="FFFFFF"/>
        </w:rPr>
        <w:tab/>
        <w:t xml:space="preserve"> </w:t>
      </w:r>
      <w:r w:rsidRPr="000F1C61">
        <w:rPr>
          <w:rFonts w:asciiTheme="majorBidi" w:hAnsiTheme="majorBidi" w:cstheme="majorBidi"/>
          <w:color w:val="000000"/>
          <w:sz w:val="28"/>
          <w:szCs w:val="28"/>
          <w:shd w:val="clear" w:color="auto" w:fill="FFFFFF"/>
        </w:rPr>
        <w:tab/>
      </w:r>
      <w:r w:rsidRPr="000F1C61">
        <w:rPr>
          <w:rFonts w:asciiTheme="majorBidi" w:hAnsiTheme="majorBidi" w:cstheme="majorBidi"/>
          <w:color w:val="000000"/>
          <w:sz w:val="28"/>
          <w:szCs w:val="28"/>
          <w:shd w:val="clear" w:color="auto" w:fill="FFFFFF"/>
        </w:rPr>
        <w:tab/>
      </w:r>
      <w:r w:rsidRPr="000F1C61">
        <w:rPr>
          <w:rFonts w:asciiTheme="majorBidi" w:hAnsiTheme="majorBidi" w:cstheme="majorBidi"/>
          <w:noProof/>
          <w:sz w:val="28"/>
          <w:szCs w:val="28"/>
        </w:rPr>
        <w:drawing>
          <wp:inline distT="0" distB="0" distL="0" distR="0">
            <wp:extent cx="3781425" cy="3448050"/>
            <wp:effectExtent l="19050" t="0" r="9525" b="0"/>
            <wp:docPr id="8" name="Picture 8" descr="Reverse biased p-n junction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verse biased p-n junction diode"/>
                    <pic:cNvPicPr>
                      <a:picLocks noChangeAspect="1" noChangeArrowheads="1"/>
                    </pic:cNvPicPr>
                  </pic:nvPicPr>
                  <pic:blipFill>
                    <a:blip r:embed="rId13"/>
                    <a:srcRect b="5729"/>
                    <a:stretch>
                      <a:fillRect/>
                    </a:stretch>
                  </pic:blipFill>
                  <pic:spPr bwMode="auto">
                    <a:xfrm>
                      <a:off x="0" y="0"/>
                      <a:ext cx="3781425" cy="3448050"/>
                    </a:xfrm>
                    <a:prstGeom prst="rect">
                      <a:avLst/>
                    </a:prstGeom>
                    <a:noFill/>
                    <a:ln w="9525">
                      <a:noFill/>
                      <a:miter lim="800000"/>
                      <a:headEnd/>
                      <a:tailEnd/>
                    </a:ln>
                  </pic:spPr>
                </pic:pic>
              </a:graphicData>
            </a:graphic>
          </wp:inline>
        </w:drawing>
      </w:r>
    </w:p>
    <w:p w:rsidR="00762929" w:rsidRPr="000F1C61" w:rsidRDefault="00762929" w:rsidP="000F1C61">
      <w:pPr>
        <w:ind w:firstLine="720"/>
        <w:jc w:val="both"/>
        <w:rPr>
          <w:rFonts w:asciiTheme="majorBidi" w:hAnsiTheme="majorBidi" w:cstheme="majorBidi"/>
          <w:sz w:val="28"/>
          <w:szCs w:val="28"/>
        </w:rPr>
      </w:pPr>
    </w:p>
    <w:p w:rsidR="00762929" w:rsidRPr="000F1C61" w:rsidRDefault="005D3E65" w:rsidP="000F1C61">
      <w:pPr>
        <w:jc w:val="both"/>
        <w:rPr>
          <w:rFonts w:asciiTheme="majorBidi" w:hAnsiTheme="majorBidi" w:cstheme="majorBidi"/>
          <w:b/>
          <w:bCs/>
          <w:sz w:val="28"/>
          <w:szCs w:val="28"/>
        </w:rPr>
      </w:pPr>
      <w:r w:rsidRPr="000F1C61">
        <w:rPr>
          <w:rFonts w:asciiTheme="majorBidi" w:hAnsiTheme="majorBidi" w:cstheme="majorBidi"/>
          <w:b/>
          <w:bCs/>
          <w:sz w:val="28"/>
          <w:szCs w:val="28"/>
        </w:rPr>
        <w:t>Proteus picture:</w:t>
      </w:r>
    </w:p>
    <w:p w:rsidR="005D3E65" w:rsidRPr="000F1C61" w:rsidRDefault="005D6BE9" w:rsidP="000F1C61">
      <w:pPr>
        <w:ind w:firstLine="72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314950" cy="3362325"/>
            <wp:effectExtent l="19050" t="0" r="0" b="0"/>
            <wp:docPr id="4" name="Picture 4" descr="C:\Users\AshfaqAhmad\Pictures\Screenshots\Screenshot (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faqAhmad\Pictures\Screenshots\Screenshot (291).png"/>
                    <pic:cNvPicPr>
                      <a:picLocks noChangeAspect="1" noChangeArrowheads="1"/>
                    </pic:cNvPicPr>
                  </pic:nvPicPr>
                  <pic:blipFill>
                    <a:blip r:embed="rId14"/>
                    <a:srcRect l="24199" t="16524" r="6891" b="10826"/>
                    <a:stretch>
                      <a:fillRect/>
                    </a:stretch>
                  </pic:blipFill>
                  <pic:spPr bwMode="auto">
                    <a:xfrm>
                      <a:off x="0" y="0"/>
                      <a:ext cx="5314950" cy="3362325"/>
                    </a:xfrm>
                    <a:prstGeom prst="rect">
                      <a:avLst/>
                    </a:prstGeom>
                    <a:noFill/>
                    <a:ln w="9525">
                      <a:noFill/>
                      <a:miter lim="800000"/>
                      <a:headEnd/>
                      <a:tailEnd/>
                    </a:ln>
                  </pic:spPr>
                </pic:pic>
              </a:graphicData>
            </a:graphic>
          </wp:inline>
        </w:drawing>
      </w:r>
    </w:p>
    <w:p w:rsidR="005D3E65" w:rsidRPr="000F1C61" w:rsidRDefault="005D3E65" w:rsidP="000F1C61">
      <w:pPr>
        <w:jc w:val="both"/>
        <w:rPr>
          <w:rFonts w:asciiTheme="majorBidi" w:hAnsiTheme="majorBidi" w:cstheme="majorBidi"/>
          <w:sz w:val="28"/>
          <w:szCs w:val="28"/>
        </w:rPr>
      </w:pPr>
    </w:p>
    <w:p w:rsidR="005D3E65" w:rsidRPr="000F1C61" w:rsidRDefault="005D3E65" w:rsidP="000F1C61">
      <w:pPr>
        <w:jc w:val="both"/>
        <w:rPr>
          <w:rFonts w:asciiTheme="majorBidi" w:hAnsiTheme="majorBidi" w:cstheme="majorBidi"/>
          <w:b/>
          <w:bCs/>
          <w:sz w:val="28"/>
          <w:szCs w:val="28"/>
        </w:rPr>
      </w:pPr>
      <w:r w:rsidRPr="000F1C61">
        <w:rPr>
          <w:rFonts w:asciiTheme="majorBidi" w:hAnsiTheme="majorBidi" w:cstheme="majorBidi"/>
          <w:b/>
          <w:bCs/>
          <w:sz w:val="28"/>
          <w:szCs w:val="28"/>
        </w:rPr>
        <w:t>Graph:</w:t>
      </w:r>
    </w:p>
    <w:p w:rsidR="005D3E65" w:rsidRPr="000F1C61" w:rsidRDefault="005375E9" w:rsidP="000F1C61">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4781550" cy="30099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33013" t="38462" r="30288" b="21937"/>
                    <a:stretch>
                      <a:fillRect/>
                    </a:stretch>
                  </pic:blipFill>
                  <pic:spPr bwMode="auto">
                    <a:xfrm>
                      <a:off x="0" y="0"/>
                      <a:ext cx="4781550" cy="3009900"/>
                    </a:xfrm>
                    <a:prstGeom prst="rect">
                      <a:avLst/>
                    </a:prstGeom>
                    <a:noFill/>
                    <a:ln w="9525">
                      <a:noFill/>
                      <a:miter lim="800000"/>
                      <a:headEnd/>
                      <a:tailEnd/>
                    </a:ln>
                  </pic:spPr>
                </pic:pic>
              </a:graphicData>
            </a:graphic>
          </wp:inline>
        </w:drawing>
      </w:r>
    </w:p>
    <w:p w:rsidR="000F1C61" w:rsidRDefault="005D3E65" w:rsidP="005D3E65">
      <w:pPr>
        <w:pBdr>
          <w:bottom w:val="single" w:sz="4" w:space="1" w:color="auto"/>
        </w:pBdr>
        <w:tabs>
          <w:tab w:val="left" w:pos="3795"/>
        </w:tabs>
      </w:pPr>
      <w:r>
        <w:tab/>
      </w:r>
    </w:p>
    <w:p w:rsidR="000F1C61" w:rsidRPr="000F1C61" w:rsidRDefault="000F1C61" w:rsidP="000F1C61"/>
    <w:p w:rsidR="005D3E65" w:rsidRPr="000F1C61" w:rsidRDefault="000F1C61" w:rsidP="000F1C61">
      <w:pPr>
        <w:tabs>
          <w:tab w:val="left" w:pos="3120"/>
        </w:tabs>
        <w:jc w:val="center"/>
        <w:rPr>
          <w:rFonts w:asciiTheme="majorBidi" w:hAnsiTheme="majorBidi" w:cstheme="majorBidi"/>
          <w:b/>
          <w:bCs/>
          <w:sz w:val="36"/>
          <w:szCs w:val="36"/>
        </w:rPr>
      </w:pPr>
      <w:r w:rsidRPr="000F1C61">
        <w:rPr>
          <w:rFonts w:asciiTheme="majorBidi" w:hAnsiTheme="majorBidi" w:cstheme="majorBidi"/>
          <w:b/>
          <w:bCs/>
          <w:sz w:val="36"/>
          <w:szCs w:val="36"/>
        </w:rPr>
        <w:t>THE END</w:t>
      </w:r>
    </w:p>
    <w:sectPr w:rsidR="005D3E65" w:rsidRPr="000F1C61" w:rsidSect="003055C3">
      <w:head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3BD" w:rsidRDefault="004A43BD" w:rsidP="005D3E65">
      <w:pPr>
        <w:spacing w:after="0" w:line="240" w:lineRule="auto"/>
      </w:pPr>
      <w:r>
        <w:separator/>
      </w:r>
    </w:p>
  </w:endnote>
  <w:endnote w:type="continuationSeparator" w:id="1">
    <w:p w:rsidR="004A43BD" w:rsidRDefault="004A43BD" w:rsidP="005D3E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3BD" w:rsidRDefault="004A43BD" w:rsidP="005D3E65">
      <w:pPr>
        <w:spacing w:after="0" w:line="240" w:lineRule="auto"/>
      </w:pPr>
      <w:r>
        <w:separator/>
      </w:r>
    </w:p>
  </w:footnote>
  <w:footnote w:type="continuationSeparator" w:id="1">
    <w:p w:rsidR="004A43BD" w:rsidRDefault="004A43BD" w:rsidP="005D3E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4A43BD"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25D12"/>
    <w:multiLevelType w:val="multilevel"/>
    <w:tmpl w:val="A0E6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2C095C"/>
    <w:multiLevelType w:val="hybridMultilevel"/>
    <w:tmpl w:val="9550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E124A9"/>
    <w:multiLevelType w:val="hybridMultilevel"/>
    <w:tmpl w:val="A8DC98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5C445B7B"/>
    <w:multiLevelType w:val="hybridMultilevel"/>
    <w:tmpl w:val="A97EB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949D0"/>
    <w:rsid w:val="000F1C61"/>
    <w:rsid w:val="001970EB"/>
    <w:rsid w:val="002B5323"/>
    <w:rsid w:val="00434AD3"/>
    <w:rsid w:val="004A43BD"/>
    <w:rsid w:val="004D0775"/>
    <w:rsid w:val="005375E9"/>
    <w:rsid w:val="005D3E65"/>
    <w:rsid w:val="005D6BE9"/>
    <w:rsid w:val="007266D9"/>
    <w:rsid w:val="00762929"/>
    <w:rsid w:val="008949D0"/>
    <w:rsid w:val="00EC1CD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9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Header">
    <w:name w:val="header"/>
    <w:basedOn w:val="Normal"/>
    <w:link w:val="HeaderChar"/>
    <w:uiPriority w:val="99"/>
    <w:semiHidden/>
    <w:unhideWhenUsed/>
    <w:rsid w:val="008949D0"/>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8949D0"/>
  </w:style>
  <w:style w:type="paragraph" w:styleId="BalloonText">
    <w:name w:val="Balloon Text"/>
    <w:basedOn w:val="Normal"/>
    <w:link w:val="BalloonTextChar"/>
    <w:uiPriority w:val="99"/>
    <w:semiHidden/>
    <w:unhideWhenUsed/>
    <w:rsid w:val="00894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9D0"/>
    <w:rPr>
      <w:rFonts w:ascii="Tahoma" w:hAnsi="Tahoma" w:cs="Tahoma"/>
      <w:sz w:val="16"/>
      <w:szCs w:val="16"/>
    </w:rPr>
  </w:style>
  <w:style w:type="paragraph" w:styleId="ListParagraph">
    <w:name w:val="List Paragraph"/>
    <w:basedOn w:val="Normal"/>
    <w:uiPriority w:val="34"/>
    <w:qFormat/>
    <w:rsid w:val="008949D0"/>
    <w:pPr>
      <w:ind w:left="720"/>
      <w:contextualSpacing/>
    </w:pPr>
  </w:style>
  <w:style w:type="paragraph" w:styleId="NormalWeb">
    <w:name w:val="Normal (Web)"/>
    <w:basedOn w:val="Normal"/>
    <w:uiPriority w:val="99"/>
    <w:semiHidden/>
    <w:unhideWhenUsed/>
    <w:rsid w:val="008949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2929"/>
    <w:rPr>
      <w:color w:val="0000FF"/>
      <w:u w:val="single"/>
    </w:rPr>
  </w:style>
  <w:style w:type="paragraph" w:styleId="Footer">
    <w:name w:val="footer"/>
    <w:basedOn w:val="Normal"/>
    <w:link w:val="FooterChar"/>
    <w:uiPriority w:val="99"/>
    <w:semiHidden/>
    <w:unhideWhenUsed/>
    <w:rsid w:val="005D3E65"/>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5D3E65"/>
  </w:style>
</w:styles>
</file>

<file path=word/webSettings.xml><?xml version="1.0" encoding="utf-8"?>
<w:webSettings xmlns:r="http://schemas.openxmlformats.org/officeDocument/2006/relationships" xmlns:w="http://schemas.openxmlformats.org/wordprocessingml/2006/main">
  <w:divs>
    <w:div w:id="780758885">
      <w:bodyDiv w:val="1"/>
      <w:marLeft w:val="0"/>
      <w:marRight w:val="0"/>
      <w:marTop w:val="0"/>
      <w:marBottom w:val="0"/>
      <w:divBdr>
        <w:top w:val="none" w:sz="0" w:space="0" w:color="auto"/>
        <w:left w:val="none" w:sz="0" w:space="0" w:color="auto"/>
        <w:bottom w:val="none" w:sz="0" w:space="0" w:color="auto"/>
        <w:right w:val="none" w:sz="0" w:space="0" w:color="auto"/>
      </w:divBdr>
    </w:div>
    <w:div w:id="10084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6</cp:revision>
  <cp:lastPrinted>2021-04-30T13:40:00Z</cp:lastPrinted>
  <dcterms:created xsi:type="dcterms:W3CDTF">2021-04-30T13:15:00Z</dcterms:created>
  <dcterms:modified xsi:type="dcterms:W3CDTF">2021-05-14T18:33:00Z</dcterms:modified>
</cp:coreProperties>
</file>