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AB32A" w14:textId="77777777" w:rsidR="009C41EF" w:rsidRDefault="009C41EF" w:rsidP="009C41EF">
      <w:pPr>
        <w:pStyle w:val="NormalWeb"/>
        <w:shd w:val="clear" w:color="auto" w:fill="FFFFFF"/>
        <w:spacing w:before="0" w:beforeAutospacing="0"/>
        <w:rPr>
          <w:rFonts w:ascii="Segoe UI" w:hAnsi="Segoe UI" w:cs="Segoe UI"/>
          <w:color w:val="212529"/>
        </w:rPr>
      </w:pPr>
      <w:r>
        <w:rPr>
          <w:rFonts w:ascii="Segoe UI" w:hAnsi="Segoe UI" w:cs="Segoe UI"/>
          <w:color w:val="212529"/>
        </w:rPr>
        <w:t>As the input to an algorithm increases, the time required to run the algorithm may also increase.</w:t>
      </w:r>
    </w:p>
    <w:p w14:paraId="3E8F1BAF" w14:textId="6F6D8647" w:rsidR="00B0072F" w:rsidRDefault="009C41EF">
      <w:r>
        <w:t>Nested loops</w:t>
      </w:r>
    </w:p>
    <w:p w14:paraId="57C54DB9" w14:textId="2BAB58E9" w:rsidR="009C41EF" w:rsidRDefault="009C41EF">
      <w:r>
        <w:t>For I in range</w:t>
      </w:r>
    </w:p>
    <w:p w14:paraId="677EA34E" w14:textId="7538C5F5" w:rsidR="009C41EF" w:rsidRDefault="009C41EF">
      <w:r>
        <w:tab/>
        <w:t>For j in range</w:t>
      </w:r>
    </w:p>
    <w:p w14:paraId="1E0F3746" w14:textId="002395A2" w:rsidR="009C41EF" w:rsidRDefault="009C41EF">
      <w:r>
        <w:t>Will increases the lines dramatically</w:t>
      </w:r>
    </w:p>
    <w:p w14:paraId="70301B1A" w14:textId="727CD898" w:rsidR="009C41EF" w:rsidRDefault="009C41EF">
      <w:pPr>
        <w:rPr>
          <w:rFonts w:ascii="Segoe UI" w:hAnsi="Segoe UI" w:cs="Segoe UI"/>
          <w:color w:val="212529"/>
          <w:shd w:val="clear" w:color="auto" w:fill="FFFFFF"/>
        </w:rPr>
      </w:pPr>
      <w:r>
        <w:rPr>
          <w:rFonts w:ascii="Segoe UI" w:hAnsi="Segoe UI" w:cs="Segoe UI"/>
          <w:color w:val="212529"/>
          <w:shd w:val="clear" w:color="auto" w:fill="FFFFFF"/>
        </w:rPr>
        <w:t>The </w:t>
      </w:r>
      <w:r>
        <w:rPr>
          <w:rStyle w:val="Emphasis"/>
          <w:rFonts w:ascii="Segoe UI" w:hAnsi="Segoe UI" w:cs="Segoe UI"/>
          <w:color w:val="212529"/>
          <w:shd w:val="clear" w:color="auto" w:fill="FFFFFF"/>
        </w:rPr>
        <w:t>rate of increase</w:t>
      </w:r>
      <w:r>
        <w:rPr>
          <w:rFonts w:ascii="Segoe UI" w:hAnsi="Segoe UI" w:cs="Segoe UI"/>
          <w:color w:val="212529"/>
          <w:shd w:val="clear" w:color="auto" w:fill="FFFFFF"/>
        </w:rPr>
        <w:t> of an algorithm is also referred to as the </w:t>
      </w:r>
      <w:r>
        <w:rPr>
          <w:rStyle w:val="Strong"/>
          <w:rFonts w:ascii="Segoe UI" w:hAnsi="Segoe UI" w:cs="Segoe UI"/>
          <w:color w:val="212529"/>
          <w:shd w:val="clear" w:color="auto" w:fill="FFFFFF"/>
        </w:rPr>
        <w:t>order</w:t>
      </w:r>
      <w:r>
        <w:rPr>
          <w:rFonts w:ascii="Segoe UI" w:hAnsi="Segoe UI" w:cs="Segoe UI"/>
          <w:color w:val="212529"/>
          <w:shd w:val="clear" w:color="auto" w:fill="FFFFFF"/>
        </w:rPr>
        <w:t> of the algorithm</w:t>
      </w:r>
    </w:p>
    <w:p w14:paraId="5886F011" w14:textId="77777777" w:rsidR="009C41EF" w:rsidRDefault="009C41EF" w:rsidP="009C41EF">
      <w:pPr>
        <w:pStyle w:val="NormalWeb"/>
        <w:shd w:val="clear" w:color="auto" w:fill="FFFFFF"/>
        <w:spacing w:before="0" w:beforeAutospacing="0"/>
        <w:rPr>
          <w:rFonts w:ascii="Segoe UI" w:hAnsi="Segoe UI" w:cs="Segoe UI"/>
          <w:color w:val="212529"/>
        </w:rPr>
      </w:pPr>
      <w:r>
        <w:rPr>
          <w:rFonts w:ascii="Segoe UI" w:hAnsi="Segoe UI" w:cs="Segoe UI"/>
          <w:color w:val="212529"/>
        </w:rPr>
        <w:t>For example, instead of saying "this relationship has a linear rate of increase", we could instead say, "the </w:t>
      </w:r>
      <w:r>
        <w:rPr>
          <w:rStyle w:val="Emphasis"/>
          <w:rFonts w:ascii="Segoe UI" w:hAnsi="Segoe UI" w:cs="Segoe UI"/>
          <w:color w:val="212529"/>
        </w:rPr>
        <w:t>order</w:t>
      </w:r>
      <w:r>
        <w:rPr>
          <w:rFonts w:ascii="Segoe UI" w:hAnsi="Segoe UI" w:cs="Segoe UI"/>
          <w:color w:val="212529"/>
        </w:rPr>
        <w:t> of this relationship is linear".</w:t>
      </w:r>
    </w:p>
    <w:p w14:paraId="14BA9738" w14:textId="77777777" w:rsidR="009C41EF" w:rsidRDefault="009C41EF" w:rsidP="009C41EF">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 O Notation</w:t>
      </w:r>
      <w:r>
        <w:rPr>
          <w:rFonts w:ascii="Segoe UI" w:hAnsi="Segoe UI" w:cs="Segoe UI"/>
          <w:color w:val="212529"/>
        </w:rPr>
        <w:t>, and you'll see that the "O" in the name refers to the </w:t>
      </w:r>
      <w:r>
        <w:rPr>
          <w:rStyle w:val="Strong"/>
          <w:rFonts w:ascii="Segoe UI" w:hAnsi="Segoe UI" w:cs="Segoe UI"/>
          <w:color w:val="212529"/>
        </w:rPr>
        <w:t>o</w:t>
      </w:r>
      <w:r>
        <w:rPr>
          <w:rFonts w:ascii="Segoe UI" w:hAnsi="Segoe UI" w:cs="Segoe UI"/>
          <w:color w:val="212529"/>
        </w:rPr>
        <w:t>rder of the rate of increase.</w:t>
      </w:r>
    </w:p>
    <w:p w14:paraId="3A8E23D0" w14:textId="3C32AB07" w:rsidR="009C41EF" w:rsidRDefault="00FB29BF">
      <w:r>
        <w:t>Length of input to my function</w:t>
      </w:r>
    </w:p>
    <w:p w14:paraId="260D02D9" w14:textId="10CA96CB" w:rsidR="00FB29BF" w:rsidRDefault="00FB29BF" w:rsidP="00FB29BF">
      <w:pPr>
        <w:tabs>
          <w:tab w:val="left" w:pos="2340"/>
        </w:tabs>
      </w:pPr>
      <w:r>
        <w:t xml:space="preserve">O(2n+2) &gt; </w:t>
      </w:r>
      <w:r w:rsidR="00F1652D">
        <w:t xml:space="preserve">n=10 -&gt; </w:t>
      </w:r>
      <w:r>
        <w:t>22</w:t>
      </w:r>
      <w:r>
        <w:tab/>
      </w:r>
    </w:p>
    <w:p w14:paraId="4707A6F6" w14:textId="7500C74F" w:rsidR="00F1652D" w:rsidRDefault="00F1652D" w:rsidP="00FB29BF">
      <w:pPr>
        <w:tabs>
          <w:tab w:val="left" w:pos="2340"/>
        </w:tabs>
        <w:rPr>
          <w:rFonts w:ascii="Segoe UI" w:hAnsi="Segoe UI" w:cs="Segoe UI"/>
          <w:color w:val="212529"/>
          <w:shd w:val="clear" w:color="auto" w:fill="FFFFFF"/>
        </w:rPr>
      </w:pPr>
      <w:r>
        <w:rPr>
          <w:rFonts w:ascii="Segoe UI" w:hAnsi="Segoe UI" w:cs="Segoe UI"/>
          <w:color w:val="212529"/>
          <w:shd w:val="clear" w:color="auto" w:fill="FFFFFF"/>
        </w:rPr>
        <w:t> In </w:t>
      </w:r>
      <w:r>
        <w:rPr>
          <w:rStyle w:val="katex-mathml"/>
          <w:color w:val="212529"/>
          <w:sz w:val="29"/>
          <w:szCs w:val="29"/>
          <w:bdr w:val="none" w:sz="0" w:space="0" w:color="auto" w:frame="1"/>
          <w:shd w:val="clear" w:color="auto" w:fill="FFFFFF"/>
        </w:rPr>
        <w:t>n^2 + 5</w:t>
      </w:r>
      <w:r>
        <w:rPr>
          <w:rStyle w:val="mord"/>
          <w:rFonts w:ascii="KaTeX_Math" w:hAnsi="KaTeX_Math"/>
          <w:i/>
          <w:iCs/>
          <w:color w:val="212529"/>
          <w:sz w:val="29"/>
          <w:szCs w:val="29"/>
          <w:shd w:val="clear" w:color="auto" w:fill="FFFFFF"/>
        </w:rPr>
        <w:t>n</w:t>
      </w:r>
      <w:r>
        <w:rPr>
          <w:rStyle w:val="mord"/>
          <w:color w:val="212529"/>
          <w:sz w:val="20"/>
          <w:szCs w:val="20"/>
          <w:shd w:val="clear" w:color="auto" w:fill="FFFFFF"/>
        </w:rPr>
        <w:t>2</w:t>
      </w:r>
      <w:r>
        <w:rPr>
          <w:rStyle w:val="mbin"/>
          <w:color w:val="212529"/>
          <w:sz w:val="29"/>
          <w:szCs w:val="29"/>
          <w:shd w:val="clear" w:color="auto" w:fill="FFFFFF"/>
        </w:rPr>
        <w:t>+</w:t>
      </w:r>
      <w:r>
        <w:rPr>
          <w:rStyle w:val="mord"/>
          <w:color w:val="212529"/>
          <w:sz w:val="29"/>
          <w:szCs w:val="29"/>
          <w:shd w:val="clear" w:color="auto" w:fill="FFFFFF"/>
        </w:rPr>
        <w:t>5</w:t>
      </w:r>
      <w:r>
        <w:rPr>
          <w:rFonts w:ascii="Segoe UI" w:hAnsi="Segoe UI" w:cs="Segoe UI"/>
          <w:color w:val="212529"/>
          <w:shd w:val="clear" w:color="auto" w:fill="FFFFFF"/>
        </w:rPr>
        <w:t>, the </w:t>
      </w:r>
      <w:r>
        <w:rPr>
          <w:rStyle w:val="katex-mathml"/>
          <w:color w:val="212529"/>
          <w:sz w:val="29"/>
          <w:szCs w:val="29"/>
          <w:bdr w:val="none" w:sz="0" w:space="0" w:color="auto" w:frame="1"/>
          <w:shd w:val="clear" w:color="auto" w:fill="FFFFFF"/>
        </w:rPr>
        <w:t>5</w:t>
      </w:r>
      <w:r>
        <w:rPr>
          <w:rStyle w:val="mord"/>
          <w:color w:val="212529"/>
          <w:sz w:val="29"/>
          <w:szCs w:val="29"/>
          <w:shd w:val="clear" w:color="auto" w:fill="FFFFFF"/>
        </w:rPr>
        <w:t>5</w:t>
      </w:r>
      <w:r>
        <w:rPr>
          <w:rFonts w:ascii="Segoe UI" w:hAnsi="Segoe UI" w:cs="Segoe UI"/>
          <w:color w:val="212529"/>
          <w:shd w:val="clear" w:color="auto" w:fill="FFFFFF"/>
        </w:rPr>
        <w:t> has very little impact on the total efficiency—especially as the input size gets larger and larger. Asking the computer to do 10,005 operations vs. 10,000 operations makes little difference. Thus, it is the </w:t>
      </w:r>
      <w:r>
        <w:rPr>
          <w:rStyle w:val="katex-mathml"/>
          <w:color w:val="212529"/>
          <w:sz w:val="29"/>
          <w:szCs w:val="29"/>
          <w:bdr w:val="none" w:sz="0" w:space="0" w:color="auto" w:frame="1"/>
          <w:shd w:val="clear" w:color="auto" w:fill="FFFFFF"/>
        </w:rPr>
        <w:t>n^2</w:t>
      </w:r>
      <w:r>
        <w:rPr>
          <w:rStyle w:val="mord"/>
          <w:rFonts w:ascii="KaTeX_Math" w:hAnsi="KaTeX_Math"/>
          <w:i/>
          <w:iCs/>
          <w:color w:val="212529"/>
          <w:sz w:val="29"/>
          <w:szCs w:val="29"/>
          <w:shd w:val="clear" w:color="auto" w:fill="FFFFFF"/>
        </w:rPr>
        <w:t>n</w:t>
      </w:r>
      <w:r>
        <w:rPr>
          <w:rStyle w:val="mord"/>
          <w:color w:val="212529"/>
          <w:sz w:val="20"/>
          <w:szCs w:val="20"/>
          <w:shd w:val="clear" w:color="auto" w:fill="FFFFFF"/>
        </w:rPr>
        <w:t>2</w:t>
      </w:r>
      <w:r>
        <w:rPr>
          <w:rFonts w:ascii="Segoe UI" w:hAnsi="Segoe UI" w:cs="Segoe UI"/>
          <w:color w:val="212529"/>
          <w:shd w:val="clear" w:color="auto" w:fill="FFFFFF"/>
        </w:rPr>
        <w:t> that we really care about the most, and the </w:t>
      </w:r>
      <w:r>
        <w:rPr>
          <w:rStyle w:val="katex-mathml"/>
          <w:color w:val="212529"/>
          <w:sz w:val="29"/>
          <w:szCs w:val="29"/>
          <w:bdr w:val="none" w:sz="0" w:space="0" w:color="auto" w:frame="1"/>
          <w:shd w:val="clear" w:color="auto" w:fill="FFFFFF"/>
        </w:rPr>
        <w:t>+ 5</w:t>
      </w:r>
      <w:r>
        <w:rPr>
          <w:rStyle w:val="mord"/>
          <w:color w:val="212529"/>
          <w:sz w:val="29"/>
          <w:szCs w:val="29"/>
          <w:shd w:val="clear" w:color="auto" w:fill="FFFFFF"/>
        </w:rPr>
        <w:t>+5</w:t>
      </w:r>
      <w:r>
        <w:rPr>
          <w:rFonts w:ascii="Segoe UI" w:hAnsi="Segoe UI" w:cs="Segoe UI"/>
          <w:color w:val="212529"/>
          <w:shd w:val="clear" w:color="auto" w:fill="FFFFFF"/>
        </w:rPr>
        <w:t> makes little difference</w:t>
      </w:r>
    </w:p>
    <w:p w14:paraId="2D35E111" w14:textId="77777777" w:rsidR="00A66B89" w:rsidRDefault="00A66B89" w:rsidP="00FB29BF">
      <w:pPr>
        <w:tabs>
          <w:tab w:val="left" w:pos="2340"/>
        </w:tabs>
        <w:rPr>
          <w:rFonts w:ascii="Segoe UI" w:hAnsi="Segoe UI" w:cs="Segoe UI"/>
          <w:color w:val="212529"/>
          <w:shd w:val="clear" w:color="auto" w:fill="FFFFFF"/>
        </w:rPr>
      </w:pPr>
      <w:r>
        <w:rPr>
          <w:rFonts w:ascii="Segoe UI" w:hAnsi="Segoe UI" w:cs="Segoe UI"/>
          <w:color w:val="212529"/>
          <w:shd w:val="clear" w:color="auto" w:fill="FFFFFF"/>
        </w:rPr>
        <w:t>Efficiency is actually about O(n) Interviewer wants us to think about efficiency.</w:t>
      </w:r>
    </w:p>
    <w:p w14:paraId="39EB1504" w14:textId="07082797" w:rsidR="00F1652D" w:rsidRDefault="00A66B89" w:rsidP="00FB29BF">
      <w:pPr>
        <w:tabs>
          <w:tab w:val="left" w:pos="2340"/>
        </w:tabs>
        <w:rPr>
          <w:rFonts w:ascii="Segoe UI" w:hAnsi="Segoe UI" w:cs="Segoe UI"/>
          <w:color w:val="212529"/>
          <w:shd w:val="clear" w:color="auto" w:fill="FFFFFF"/>
        </w:rPr>
      </w:pPr>
      <w:r>
        <w:rPr>
          <w:rFonts w:ascii="Segoe UI" w:hAnsi="Segoe UI" w:cs="Segoe UI"/>
          <w:color w:val="212529"/>
          <w:shd w:val="clear" w:color="auto" w:fill="FFFFFF"/>
        </w:rPr>
        <w:t xml:space="preserve"> Some</w:t>
      </w:r>
    </w:p>
    <w:p w14:paraId="5758E39E" w14:textId="77777777" w:rsidR="00A66B89" w:rsidRDefault="00A66B89" w:rsidP="00FB29BF">
      <w:pPr>
        <w:tabs>
          <w:tab w:val="left" w:pos="2340"/>
        </w:tabs>
        <w:rPr>
          <w:rFonts w:ascii="Segoe UI" w:hAnsi="Segoe UI" w:cs="Segoe UI"/>
          <w:color w:val="212529"/>
          <w:sz w:val="36"/>
          <w:szCs w:val="36"/>
          <w:shd w:val="clear" w:color="auto" w:fill="FFFFFF"/>
        </w:rPr>
      </w:pPr>
      <w:r>
        <w:rPr>
          <w:rFonts w:ascii="Segoe UI" w:hAnsi="Segoe UI" w:cs="Segoe UI"/>
          <w:color w:val="212529"/>
          <w:sz w:val="36"/>
          <w:szCs w:val="36"/>
          <w:shd w:val="clear" w:color="auto" w:fill="FFFFFF"/>
        </w:rPr>
        <w:t>run time analysis</w:t>
      </w:r>
      <w:r>
        <w:rPr>
          <w:rFonts w:ascii="Segoe UI" w:hAnsi="Segoe UI" w:cs="Segoe UI"/>
          <w:color w:val="212529"/>
          <w:sz w:val="36"/>
          <w:szCs w:val="36"/>
          <w:shd w:val="clear" w:color="auto" w:fill="FFFFFF"/>
        </w:rPr>
        <w:t xml:space="preserve"> </w:t>
      </w:r>
    </w:p>
    <w:p w14:paraId="5EE37A3C" w14:textId="1D3392B9" w:rsidR="00A66B89" w:rsidRDefault="00A66B89" w:rsidP="00FB29BF">
      <w:pPr>
        <w:tabs>
          <w:tab w:val="left" w:pos="2340"/>
        </w:tabs>
        <w:rPr>
          <w:rFonts w:ascii="Segoe UI" w:hAnsi="Segoe UI" w:cs="Segoe UI"/>
          <w:color w:val="212529"/>
          <w:sz w:val="36"/>
          <w:szCs w:val="36"/>
          <w:shd w:val="clear" w:color="auto" w:fill="FFFFFF"/>
        </w:rPr>
      </w:pPr>
      <w:r>
        <w:rPr>
          <w:rFonts w:ascii="Segoe UI" w:hAnsi="Segoe UI" w:cs="Segoe UI"/>
          <w:color w:val="212529"/>
          <w:sz w:val="36"/>
          <w:szCs w:val="36"/>
          <w:shd w:val="clear" w:color="auto" w:fill="FFFFFF"/>
        </w:rPr>
        <w:t>O(3N) space efficiency (copying code)</w:t>
      </w:r>
    </w:p>
    <w:p w14:paraId="26D7AAE3" w14:textId="77777777" w:rsidR="00A66B89" w:rsidRDefault="00A66B89" w:rsidP="00FB29BF">
      <w:pPr>
        <w:tabs>
          <w:tab w:val="left" w:pos="2340"/>
        </w:tabs>
        <w:rPr>
          <w:rFonts w:ascii="Segoe UI" w:hAnsi="Segoe UI" w:cs="Segoe UI"/>
          <w:color w:val="212529"/>
          <w:sz w:val="36"/>
          <w:szCs w:val="36"/>
          <w:shd w:val="clear" w:color="auto" w:fill="FFFFFF"/>
        </w:rPr>
      </w:pPr>
      <w:proofErr w:type="gramStart"/>
      <w:r>
        <w:rPr>
          <w:rFonts w:ascii="Segoe UI" w:hAnsi="Segoe UI" w:cs="Segoe UI"/>
          <w:color w:val="212529"/>
          <w:sz w:val="36"/>
          <w:szCs w:val="36"/>
          <w:shd w:val="clear" w:color="auto" w:fill="FFFFFF"/>
        </w:rPr>
        <w:t>Int ,</w:t>
      </w:r>
      <w:proofErr w:type="gramEnd"/>
      <w:r>
        <w:rPr>
          <w:rFonts w:ascii="Segoe UI" w:hAnsi="Segoe UI" w:cs="Segoe UI"/>
          <w:color w:val="212529"/>
          <w:sz w:val="36"/>
          <w:szCs w:val="36"/>
          <w:shd w:val="clear" w:color="auto" w:fill="FFFFFF"/>
        </w:rPr>
        <w:t xml:space="preserve"> float 4 bytes </w:t>
      </w:r>
    </w:p>
    <w:p w14:paraId="5E909567" w14:textId="1E6514B2" w:rsidR="00A66B89" w:rsidRDefault="00A66B89" w:rsidP="00FB29BF">
      <w:pPr>
        <w:tabs>
          <w:tab w:val="left" w:pos="2340"/>
        </w:tabs>
      </w:pPr>
      <w:bookmarkStart w:id="0" w:name="_GoBack"/>
      <w:bookmarkEnd w:id="0"/>
      <w:r>
        <w:rPr>
          <w:rFonts w:ascii="Segoe UI" w:hAnsi="Segoe UI" w:cs="Segoe UI"/>
          <w:color w:val="212529"/>
          <w:sz w:val="36"/>
          <w:szCs w:val="36"/>
          <w:shd w:val="clear" w:color="auto" w:fill="FFFFFF"/>
        </w:rPr>
        <w:t>char 1 byte</w:t>
      </w:r>
    </w:p>
    <w:sectPr w:rsidR="00A6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6E"/>
    <w:rsid w:val="001F6476"/>
    <w:rsid w:val="00252E6E"/>
    <w:rsid w:val="008F2C4E"/>
    <w:rsid w:val="009C41EF"/>
    <w:rsid w:val="00A66B89"/>
    <w:rsid w:val="00B0072F"/>
    <w:rsid w:val="00F1652D"/>
    <w:rsid w:val="00FB2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04AF"/>
  <w15:chartTrackingRefBased/>
  <w15:docId w15:val="{CE51064F-7E55-4715-BF00-DFEC9285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1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41EF"/>
    <w:rPr>
      <w:i/>
      <w:iCs/>
    </w:rPr>
  </w:style>
  <w:style w:type="character" w:styleId="Strong">
    <w:name w:val="Strong"/>
    <w:basedOn w:val="DefaultParagraphFont"/>
    <w:uiPriority w:val="22"/>
    <w:qFormat/>
    <w:rsid w:val="009C41EF"/>
    <w:rPr>
      <w:b/>
      <w:bCs/>
    </w:rPr>
  </w:style>
  <w:style w:type="character" w:customStyle="1" w:styleId="katex-mathml">
    <w:name w:val="katex-mathml"/>
    <w:basedOn w:val="DefaultParagraphFont"/>
    <w:rsid w:val="00F1652D"/>
  </w:style>
  <w:style w:type="character" w:customStyle="1" w:styleId="mord">
    <w:name w:val="mord"/>
    <w:basedOn w:val="DefaultParagraphFont"/>
    <w:rsid w:val="00F1652D"/>
  </w:style>
  <w:style w:type="character" w:customStyle="1" w:styleId="mbin">
    <w:name w:val="mbin"/>
    <w:basedOn w:val="DefaultParagraphFont"/>
    <w:rsid w:val="00F1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61738">
      <w:bodyDiv w:val="1"/>
      <w:marLeft w:val="0"/>
      <w:marRight w:val="0"/>
      <w:marTop w:val="0"/>
      <w:marBottom w:val="0"/>
      <w:divBdr>
        <w:top w:val="none" w:sz="0" w:space="0" w:color="auto"/>
        <w:left w:val="none" w:sz="0" w:space="0" w:color="auto"/>
        <w:bottom w:val="none" w:sz="0" w:space="0" w:color="auto"/>
        <w:right w:val="none" w:sz="0" w:space="0" w:color="auto"/>
      </w:divBdr>
      <w:divsChild>
        <w:div w:id="808401082">
          <w:marLeft w:val="0"/>
          <w:marRight w:val="0"/>
          <w:marTop w:val="750"/>
          <w:marBottom w:val="750"/>
          <w:divBdr>
            <w:top w:val="none" w:sz="0" w:space="0" w:color="auto"/>
            <w:left w:val="none" w:sz="0" w:space="0" w:color="auto"/>
            <w:bottom w:val="none" w:sz="0" w:space="0" w:color="auto"/>
            <w:right w:val="none" w:sz="0" w:space="0" w:color="auto"/>
          </w:divBdr>
          <w:divsChild>
            <w:div w:id="2120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230">
      <w:bodyDiv w:val="1"/>
      <w:marLeft w:val="0"/>
      <w:marRight w:val="0"/>
      <w:marTop w:val="0"/>
      <w:marBottom w:val="0"/>
      <w:divBdr>
        <w:top w:val="none" w:sz="0" w:space="0" w:color="auto"/>
        <w:left w:val="none" w:sz="0" w:space="0" w:color="auto"/>
        <w:bottom w:val="none" w:sz="0" w:space="0" w:color="auto"/>
        <w:right w:val="none" w:sz="0" w:space="0" w:color="auto"/>
      </w:divBdr>
    </w:div>
    <w:div w:id="1809008603">
      <w:bodyDiv w:val="1"/>
      <w:marLeft w:val="0"/>
      <w:marRight w:val="0"/>
      <w:marTop w:val="0"/>
      <w:marBottom w:val="0"/>
      <w:divBdr>
        <w:top w:val="none" w:sz="0" w:space="0" w:color="auto"/>
        <w:left w:val="none" w:sz="0" w:space="0" w:color="auto"/>
        <w:bottom w:val="none" w:sz="0" w:space="0" w:color="auto"/>
        <w:right w:val="none" w:sz="0" w:space="0" w:color="auto"/>
      </w:divBdr>
      <w:divsChild>
        <w:div w:id="284700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Farhangi</dc:creator>
  <cp:keywords/>
  <dc:description/>
  <cp:lastModifiedBy>Ashkan Farhangi</cp:lastModifiedBy>
  <cp:revision>5</cp:revision>
  <dcterms:created xsi:type="dcterms:W3CDTF">2019-07-23T23:15:00Z</dcterms:created>
  <dcterms:modified xsi:type="dcterms:W3CDTF">2019-07-24T22:12:00Z</dcterms:modified>
</cp:coreProperties>
</file>