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FB6FA" w14:textId="2E3ED474" w:rsidR="00990E60" w:rsidRPr="00FC4060" w:rsidRDefault="009D3601" w:rsidP="00FC4060">
      <w:pPr>
        <w:pBdr>
          <w:bottom w:val="single" w:sz="6" w:space="1" w:color="auto"/>
        </w:pBdr>
        <w:jc w:val="center"/>
        <w:rPr>
          <w:b/>
          <w:bCs/>
        </w:rPr>
      </w:pPr>
      <w:r>
        <w:rPr>
          <w:b/>
          <w:bCs/>
        </w:rPr>
        <w:t>SAMPLE PREFORMANCE ANALYSIS REPORT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903"/>
        <w:gridCol w:w="6520"/>
      </w:tblGrid>
      <w:tr w:rsidR="00CA1B94" w14:paraId="21C18EAE" w14:textId="77777777" w:rsidTr="0058025D">
        <w:trPr>
          <w:tblHeader/>
        </w:trPr>
        <w:tc>
          <w:tcPr>
            <w:tcW w:w="4248" w:type="dxa"/>
            <w:shd w:val="clear" w:color="auto" w:fill="DAE9F7" w:themeFill="text2" w:themeFillTint="1A"/>
          </w:tcPr>
          <w:p w14:paraId="6F00EB71" w14:textId="77CDF102" w:rsidR="00CA1B94" w:rsidRDefault="00CA1B94" w:rsidP="00990E60">
            <w:r w:rsidRPr="00995DC7">
              <w:rPr>
                <w:b/>
                <w:bCs/>
              </w:rPr>
              <w:t xml:space="preserve">Officer’s Triggering </w:t>
            </w:r>
            <w:proofErr w:type="spellStart"/>
            <w:r w:rsidRPr="00995DC7">
              <w:rPr>
                <w:b/>
                <w:bCs/>
              </w:rPr>
              <w:t>Behaviours</w:t>
            </w:r>
            <w:proofErr w:type="spellEnd"/>
            <w:r w:rsidRPr="00995DC7">
              <w:rPr>
                <w:b/>
                <w:bCs/>
              </w:rPr>
              <w:t xml:space="preserve"> for Clients</w:t>
            </w:r>
          </w:p>
        </w:tc>
        <w:tc>
          <w:tcPr>
            <w:tcW w:w="1903" w:type="dxa"/>
            <w:shd w:val="clear" w:color="auto" w:fill="DAE9F7" w:themeFill="text2" w:themeFillTint="1A"/>
          </w:tcPr>
          <w:p w14:paraId="6312133A" w14:textId="69B70EEC" w:rsidR="00CA1B94" w:rsidRPr="00CA1B94" w:rsidRDefault="00C138DE" w:rsidP="00734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  <w:p w14:paraId="11555287" w14:textId="477879B4" w:rsidR="00CA1B94" w:rsidRDefault="00CA1B94" w:rsidP="007342DB">
            <w:pPr>
              <w:jc w:val="center"/>
            </w:pPr>
            <w:r w:rsidRPr="00CA1B94">
              <w:rPr>
                <w:b/>
                <w:bCs/>
              </w:rPr>
              <w:t>(when present)</w:t>
            </w:r>
          </w:p>
        </w:tc>
        <w:tc>
          <w:tcPr>
            <w:tcW w:w="6520" w:type="dxa"/>
            <w:shd w:val="clear" w:color="auto" w:fill="DAE9F7" w:themeFill="text2" w:themeFillTint="1A"/>
          </w:tcPr>
          <w:p w14:paraId="114BBDEB" w14:textId="4E739C10" w:rsidR="00CA1B94" w:rsidRPr="00CA1B94" w:rsidRDefault="00CA1B94" w:rsidP="00990E60">
            <w:pPr>
              <w:rPr>
                <w:b/>
                <w:bCs/>
              </w:rPr>
            </w:pPr>
            <w:r w:rsidRPr="00CA1B94">
              <w:rPr>
                <w:b/>
                <w:bCs/>
              </w:rPr>
              <w:t>Timestamp and relevant evidence</w:t>
            </w:r>
          </w:p>
        </w:tc>
      </w:tr>
      <w:tr w:rsidR="00CA1B94" w14:paraId="08204567" w14:textId="77777777" w:rsidTr="0058025D">
        <w:tc>
          <w:tcPr>
            <w:tcW w:w="4248" w:type="dxa"/>
          </w:tcPr>
          <w:p w14:paraId="198B666E" w14:textId="719FEF74" w:rsidR="00CA1B94" w:rsidRDefault="00CA1B94" w:rsidP="00CA1B94">
            <w:r w:rsidRPr="00701453">
              <w:t xml:space="preserve">Raises voice in frustration or anger towards client </w:t>
            </w:r>
          </w:p>
        </w:tc>
        <w:tc>
          <w:tcPr>
            <w:tcW w:w="1903" w:type="dxa"/>
          </w:tcPr>
          <w:p w14:paraId="13E54CCD" w14:textId="64427DC1" w:rsidR="00CA1B94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5EC008D9" w14:textId="0CC2FD44" w:rsidR="009D3601" w:rsidRDefault="009D3601" w:rsidP="00CA1B94">
            <w:r>
              <w:rPr>
                <w:color w:val="A6A6A6" w:themeColor="background1" w:themeShade="A6"/>
              </w:rPr>
              <w:t xml:space="preserve"> </w:t>
            </w:r>
          </w:p>
        </w:tc>
      </w:tr>
      <w:tr w:rsidR="00B76EC2" w14:paraId="19EEE7D9" w14:textId="77777777" w:rsidTr="0058025D">
        <w:tc>
          <w:tcPr>
            <w:tcW w:w="4248" w:type="dxa"/>
          </w:tcPr>
          <w:p w14:paraId="5913285B" w14:textId="51F77DB1" w:rsidR="00B76EC2" w:rsidRDefault="00B76EC2" w:rsidP="00B76EC2">
            <w:r w:rsidRPr="00701453">
              <w:t>Asks client to “calm down” or “relax”</w:t>
            </w:r>
          </w:p>
        </w:tc>
        <w:tc>
          <w:tcPr>
            <w:tcW w:w="1903" w:type="dxa"/>
          </w:tcPr>
          <w:p w14:paraId="4EFFFDC7" w14:textId="1779385C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4DB7A983" w14:textId="76EE1D7B" w:rsidR="009D3601" w:rsidRPr="00860BF1" w:rsidRDefault="009D3601" w:rsidP="00860BF1">
            <w:pPr>
              <w:rPr>
                <w:i/>
                <w:iCs/>
                <w:color w:val="A6A6A6" w:themeColor="background1" w:themeShade="A6"/>
              </w:rPr>
            </w:pPr>
          </w:p>
        </w:tc>
      </w:tr>
      <w:tr w:rsidR="00B76EC2" w14:paraId="0D991409" w14:textId="77777777" w:rsidTr="0058025D">
        <w:tc>
          <w:tcPr>
            <w:tcW w:w="4248" w:type="dxa"/>
          </w:tcPr>
          <w:p w14:paraId="7D4140D3" w14:textId="1E9DD3C8" w:rsidR="00B76EC2" w:rsidRDefault="00B76EC2" w:rsidP="00B76EC2">
            <w:r w:rsidRPr="00701453">
              <w:t xml:space="preserve">Interrupts the client </w:t>
            </w:r>
          </w:p>
        </w:tc>
        <w:tc>
          <w:tcPr>
            <w:tcW w:w="1903" w:type="dxa"/>
          </w:tcPr>
          <w:p w14:paraId="4B60EC6B" w14:textId="64E38D4D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605A91D2" w14:textId="77777777" w:rsidR="00B76EC2" w:rsidRDefault="00B76EC2" w:rsidP="00B76EC2"/>
        </w:tc>
      </w:tr>
      <w:tr w:rsidR="00B76EC2" w14:paraId="0ECD9798" w14:textId="77777777" w:rsidTr="0058025D">
        <w:tc>
          <w:tcPr>
            <w:tcW w:w="4248" w:type="dxa"/>
          </w:tcPr>
          <w:p w14:paraId="44A26294" w14:textId="27D26963" w:rsidR="00B76EC2" w:rsidRDefault="00B76EC2" w:rsidP="00B76EC2">
            <w:r w:rsidRPr="00701453">
              <w:t xml:space="preserve">Fails to acknowledge client’s frustration or emotions, and jumps straight to solutioning without </w:t>
            </w:r>
            <w:proofErr w:type="spellStart"/>
            <w:r w:rsidRPr="00701453">
              <w:t>empathising</w:t>
            </w:r>
            <w:proofErr w:type="spellEnd"/>
          </w:p>
        </w:tc>
        <w:tc>
          <w:tcPr>
            <w:tcW w:w="1903" w:type="dxa"/>
          </w:tcPr>
          <w:p w14:paraId="24ACA248" w14:textId="16C14511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0DDA67D2" w14:textId="77777777" w:rsidR="00B76EC2" w:rsidRDefault="00B76EC2" w:rsidP="00B76EC2"/>
        </w:tc>
      </w:tr>
      <w:tr w:rsidR="00B76EC2" w14:paraId="513E9028" w14:textId="77777777" w:rsidTr="0058025D">
        <w:tc>
          <w:tcPr>
            <w:tcW w:w="4248" w:type="dxa"/>
          </w:tcPr>
          <w:p w14:paraId="003D4D75" w14:textId="4E21CA9D" w:rsidR="00B76EC2" w:rsidRDefault="00B76EC2" w:rsidP="00B76EC2">
            <w:r w:rsidRPr="00701453">
              <w:t>Makes overtly authoritarian statements e.g., “You must do this now” or “This is the only way”</w:t>
            </w:r>
          </w:p>
        </w:tc>
        <w:tc>
          <w:tcPr>
            <w:tcW w:w="1903" w:type="dxa"/>
          </w:tcPr>
          <w:p w14:paraId="4AD12D90" w14:textId="4B700EC7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55CDBFA9" w14:textId="77777777" w:rsidR="00B76EC2" w:rsidRDefault="00B76EC2" w:rsidP="00B76EC2"/>
        </w:tc>
      </w:tr>
      <w:tr w:rsidR="00B76EC2" w14:paraId="5F4F5C50" w14:textId="77777777" w:rsidTr="0058025D">
        <w:tc>
          <w:tcPr>
            <w:tcW w:w="4248" w:type="dxa"/>
          </w:tcPr>
          <w:p w14:paraId="682D3F99" w14:textId="7516DEAE" w:rsidR="00B76EC2" w:rsidRDefault="00B76EC2" w:rsidP="00B76EC2">
            <w:r w:rsidRPr="009D0372">
              <w:t xml:space="preserve">Fails to provide explanations for decisions, leaving the client unclear or frustrated </w:t>
            </w:r>
          </w:p>
        </w:tc>
        <w:tc>
          <w:tcPr>
            <w:tcW w:w="1903" w:type="dxa"/>
          </w:tcPr>
          <w:p w14:paraId="2AEDAE18" w14:textId="40C642AC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7B3C9C91" w14:textId="77777777" w:rsidR="00B76EC2" w:rsidRDefault="00B76EC2" w:rsidP="00B76EC2"/>
        </w:tc>
      </w:tr>
      <w:tr w:rsidR="00B76EC2" w14:paraId="272DEBC5" w14:textId="77777777" w:rsidTr="0058025D">
        <w:tc>
          <w:tcPr>
            <w:tcW w:w="4248" w:type="dxa"/>
          </w:tcPr>
          <w:p w14:paraId="029549CD" w14:textId="0969A928" w:rsidR="00B76EC2" w:rsidRDefault="00B76EC2" w:rsidP="00B76EC2">
            <w:r w:rsidRPr="009D0372">
              <w:t>Says “I understand” towards client’s emotions or difficulty of situation without demonstrating genuine empathy</w:t>
            </w:r>
          </w:p>
        </w:tc>
        <w:tc>
          <w:tcPr>
            <w:tcW w:w="1903" w:type="dxa"/>
          </w:tcPr>
          <w:p w14:paraId="343CDDB1" w14:textId="133EE288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1E11AD31" w14:textId="77777777" w:rsidR="00B76EC2" w:rsidRDefault="00B76EC2" w:rsidP="00B76EC2"/>
        </w:tc>
      </w:tr>
      <w:tr w:rsidR="00B76EC2" w14:paraId="30AA45C9" w14:textId="77777777" w:rsidTr="0058025D">
        <w:tc>
          <w:tcPr>
            <w:tcW w:w="4248" w:type="dxa"/>
          </w:tcPr>
          <w:p w14:paraId="51DF8E28" w14:textId="358B2565" w:rsidR="00B76EC2" w:rsidRDefault="00B76EC2" w:rsidP="00B76EC2">
            <w:r w:rsidRPr="009D0372">
              <w:t>Exceptions: Expressing understanding towards the client’s request, “I understand what you’re trying to tell me”, “Let me see if I understand you”</w:t>
            </w:r>
          </w:p>
        </w:tc>
        <w:tc>
          <w:tcPr>
            <w:tcW w:w="1903" w:type="dxa"/>
          </w:tcPr>
          <w:p w14:paraId="085D80A8" w14:textId="22970E08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061D64A2" w14:textId="77777777" w:rsidR="00B76EC2" w:rsidRDefault="00B76EC2" w:rsidP="00B76EC2"/>
        </w:tc>
      </w:tr>
      <w:tr w:rsidR="00B76EC2" w14:paraId="41C22536" w14:textId="77777777" w:rsidTr="0058025D">
        <w:tc>
          <w:tcPr>
            <w:tcW w:w="4248" w:type="dxa"/>
          </w:tcPr>
          <w:p w14:paraId="0F440CEF" w14:textId="36266092" w:rsidR="00B76EC2" w:rsidRDefault="00B76EC2" w:rsidP="00B76EC2">
            <w:r w:rsidRPr="009D0372">
              <w:t>Is unprepared or unfamiliar with the details of the client’s case</w:t>
            </w:r>
          </w:p>
        </w:tc>
        <w:tc>
          <w:tcPr>
            <w:tcW w:w="1903" w:type="dxa"/>
          </w:tcPr>
          <w:p w14:paraId="40B0E94B" w14:textId="6F7A1F01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5DF2AC20" w14:textId="77777777" w:rsidR="00B76EC2" w:rsidRDefault="00B76EC2" w:rsidP="00B76EC2"/>
        </w:tc>
      </w:tr>
      <w:tr w:rsidR="00B76EC2" w14:paraId="4912924D" w14:textId="77777777" w:rsidTr="0058025D">
        <w:tc>
          <w:tcPr>
            <w:tcW w:w="4248" w:type="dxa"/>
          </w:tcPr>
          <w:p w14:paraId="501A5D6F" w14:textId="79538273" w:rsidR="00B76EC2" w:rsidRDefault="00B76EC2" w:rsidP="00B76EC2">
            <w:r w:rsidRPr="009D0372">
              <w:t>Says “This is not our responsibility… what I can do is…” or other similar phrases without offering a solution or next steps</w:t>
            </w:r>
          </w:p>
        </w:tc>
        <w:tc>
          <w:tcPr>
            <w:tcW w:w="1903" w:type="dxa"/>
          </w:tcPr>
          <w:p w14:paraId="1E7F5CD8" w14:textId="730003D8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17198511" w14:textId="77777777" w:rsidR="00B76EC2" w:rsidRDefault="00B76EC2" w:rsidP="00B76EC2"/>
        </w:tc>
      </w:tr>
      <w:tr w:rsidR="00B76EC2" w14:paraId="62E21A27" w14:textId="77777777" w:rsidTr="0058025D">
        <w:tc>
          <w:tcPr>
            <w:tcW w:w="4248" w:type="dxa"/>
          </w:tcPr>
          <w:p w14:paraId="6883657E" w14:textId="2C9F50E9" w:rsidR="00B76EC2" w:rsidRDefault="00B76EC2" w:rsidP="00B76EC2">
            <w:r w:rsidRPr="00205738">
              <w:t>Says “I regret to inform you”</w:t>
            </w:r>
          </w:p>
        </w:tc>
        <w:tc>
          <w:tcPr>
            <w:tcW w:w="1903" w:type="dxa"/>
          </w:tcPr>
          <w:p w14:paraId="13D98498" w14:textId="097ABC02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1AC06B53" w14:textId="77777777" w:rsidR="00B76EC2" w:rsidRDefault="00B76EC2" w:rsidP="00B76EC2"/>
        </w:tc>
      </w:tr>
      <w:tr w:rsidR="00B76EC2" w14:paraId="27CF6501" w14:textId="77777777" w:rsidTr="0058025D">
        <w:tc>
          <w:tcPr>
            <w:tcW w:w="4248" w:type="dxa"/>
          </w:tcPr>
          <w:p w14:paraId="1712438E" w14:textId="76EFC93E" w:rsidR="00B76EC2" w:rsidRDefault="00B76EC2" w:rsidP="00B76EC2">
            <w:r w:rsidRPr="00205738">
              <w:t xml:space="preserve">Uses overly technical or officious government terminologies e.g., “According to Section A of XYZ” </w:t>
            </w:r>
          </w:p>
        </w:tc>
        <w:tc>
          <w:tcPr>
            <w:tcW w:w="1903" w:type="dxa"/>
          </w:tcPr>
          <w:p w14:paraId="32B65BF4" w14:textId="48E53CFF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18F2706B" w14:textId="77777777" w:rsidR="00B76EC2" w:rsidRDefault="00B76EC2" w:rsidP="00B76EC2"/>
        </w:tc>
      </w:tr>
      <w:tr w:rsidR="00B76EC2" w14:paraId="1B512033" w14:textId="77777777" w:rsidTr="0058025D">
        <w:tc>
          <w:tcPr>
            <w:tcW w:w="4248" w:type="dxa"/>
          </w:tcPr>
          <w:p w14:paraId="5A62B0AD" w14:textId="68083E1E" w:rsidR="00B76EC2" w:rsidRDefault="00B76EC2" w:rsidP="00B76EC2">
            <w:r w:rsidRPr="00205738">
              <w:lastRenderedPageBreak/>
              <w:t xml:space="preserve">Uses non-conversational, robotic, or overly scripted language that feels impersonal </w:t>
            </w:r>
          </w:p>
        </w:tc>
        <w:tc>
          <w:tcPr>
            <w:tcW w:w="1903" w:type="dxa"/>
          </w:tcPr>
          <w:p w14:paraId="1720CA78" w14:textId="04289B3F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60042D77" w14:textId="77777777" w:rsidR="00B76EC2" w:rsidRDefault="00B76EC2" w:rsidP="00B76EC2"/>
        </w:tc>
      </w:tr>
      <w:tr w:rsidR="00B76EC2" w14:paraId="194A0836" w14:textId="77777777" w:rsidTr="0058025D">
        <w:tc>
          <w:tcPr>
            <w:tcW w:w="4248" w:type="dxa"/>
          </w:tcPr>
          <w:p w14:paraId="124D0292" w14:textId="6F4B76E2" w:rsidR="00B76EC2" w:rsidRDefault="00B76EC2" w:rsidP="00B76EC2">
            <w:r w:rsidRPr="005E120D">
              <w:t xml:space="preserve">Ignores the client’s emotional state and continues to speak factually </w:t>
            </w:r>
          </w:p>
        </w:tc>
        <w:tc>
          <w:tcPr>
            <w:tcW w:w="1903" w:type="dxa"/>
          </w:tcPr>
          <w:p w14:paraId="2F685DCD" w14:textId="6DD4BF56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51E3553E" w14:textId="77777777" w:rsidR="00B76EC2" w:rsidRDefault="00B76EC2" w:rsidP="00B76EC2"/>
        </w:tc>
      </w:tr>
      <w:tr w:rsidR="00B76EC2" w14:paraId="32D560BC" w14:textId="77777777" w:rsidTr="0058025D">
        <w:tc>
          <w:tcPr>
            <w:tcW w:w="4248" w:type="dxa"/>
          </w:tcPr>
          <w:p w14:paraId="15CB87D7" w14:textId="3D1CA6CD" w:rsidR="00B76EC2" w:rsidRDefault="00B76EC2" w:rsidP="00B76EC2">
            <w:r w:rsidRPr="005E120D">
              <w:t xml:space="preserve">Raises emotions to match the client’s rising emotions, escalating the situation </w:t>
            </w:r>
          </w:p>
        </w:tc>
        <w:tc>
          <w:tcPr>
            <w:tcW w:w="1903" w:type="dxa"/>
          </w:tcPr>
          <w:p w14:paraId="3C26F130" w14:textId="3CA093FF" w:rsidR="00B76EC2" w:rsidRDefault="0058025D" w:rsidP="0058025D">
            <w:pPr>
              <w:tabs>
                <w:tab w:val="center" w:pos="884"/>
                <w:tab w:val="right" w:pos="1769"/>
              </w:tabs>
            </w:pPr>
            <w:r>
              <w:tab/>
            </w:r>
          </w:p>
        </w:tc>
        <w:tc>
          <w:tcPr>
            <w:tcW w:w="6520" w:type="dxa"/>
          </w:tcPr>
          <w:p w14:paraId="3CFF8D1D" w14:textId="77777777" w:rsidR="00B76EC2" w:rsidRDefault="00B76EC2" w:rsidP="00B76EC2"/>
        </w:tc>
      </w:tr>
      <w:tr w:rsidR="00B76EC2" w14:paraId="6D8D21AC" w14:textId="77777777" w:rsidTr="0058025D">
        <w:tc>
          <w:tcPr>
            <w:tcW w:w="4248" w:type="dxa"/>
          </w:tcPr>
          <w:p w14:paraId="3EECE5E9" w14:textId="0F37D321" w:rsidR="00B76EC2" w:rsidRDefault="00B76EC2" w:rsidP="00B76EC2">
            <w:r w:rsidRPr="005E120D">
              <w:t xml:space="preserve">Embarrasses the client </w:t>
            </w:r>
          </w:p>
        </w:tc>
        <w:tc>
          <w:tcPr>
            <w:tcW w:w="1903" w:type="dxa"/>
          </w:tcPr>
          <w:p w14:paraId="213CFEC7" w14:textId="6A965BD4" w:rsidR="00B76EC2" w:rsidRDefault="0058025D" w:rsidP="0058025D">
            <w:pPr>
              <w:tabs>
                <w:tab w:val="center" w:pos="843"/>
                <w:tab w:val="left" w:pos="1635"/>
              </w:tabs>
            </w:pPr>
            <w:r>
              <w:tab/>
            </w:r>
          </w:p>
        </w:tc>
        <w:tc>
          <w:tcPr>
            <w:tcW w:w="6520" w:type="dxa"/>
          </w:tcPr>
          <w:p w14:paraId="3C06D7AF" w14:textId="77777777" w:rsidR="00B76EC2" w:rsidRDefault="00B76EC2" w:rsidP="00B76EC2"/>
        </w:tc>
      </w:tr>
      <w:tr w:rsidR="00B76EC2" w14:paraId="69B4D481" w14:textId="77777777" w:rsidTr="0058025D">
        <w:tc>
          <w:tcPr>
            <w:tcW w:w="4248" w:type="dxa"/>
          </w:tcPr>
          <w:p w14:paraId="5A51C02A" w14:textId="6BAB457E" w:rsidR="00B76EC2" w:rsidRDefault="00B76EC2" w:rsidP="00B76EC2">
            <w:r w:rsidRPr="005E120D">
              <w:t xml:space="preserve">Does not provide a clear action plan e.g., gives vague responses and delays resolution </w:t>
            </w:r>
          </w:p>
        </w:tc>
        <w:tc>
          <w:tcPr>
            <w:tcW w:w="1903" w:type="dxa"/>
          </w:tcPr>
          <w:p w14:paraId="0D45EEB1" w14:textId="4DCF469B" w:rsidR="00B76EC2" w:rsidRDefault="0058025D" w:rsidP="0058025D">
            <w:pPr>
              <w:tabs>
                <w:tab w:val="center" w:pos="843"/>
                <w:tab w:val="left" w:pos="1620"/>
              </w:tabs>
            </w:pPr>
            <w:r>
              <w:tab/>
            </w:r>
          </w:p>
        </w:tc>
        <w:tc>
          <w:tcPr>
            <w:tcW w:w="6520" w:type="dxa"/>
          </w:tcPr>
          <w:p w14:paraId="4EE2B133" w14:textId="77777777" w:rsidR="00B76EC2" w:rsidRDefault="00B76EC2" w:rsidP="00B76EC2"/>
        </w:tc>
      </w:tr>
      <w:tr w:rsidR="00CA1B94" w14:paraId="3E27CB9C" w14:textId="77777777" w:rsidTr="0058025D">
        <w:tc>
          <w:tcPr>
            <w:tcW w:w="4248" w:type="dxa"/>
          </w:tcPr>
          <w:p w14:paraId="5949570B" w14:textId="2495EEEE" w:rsidR="00CA1B94" w:rsidRDefault="00CA1B94" w:rsidP="00CA1B94">
            <w:r w:rsidRPr="005E120D">
              <w:t>Challenges the client directly e.g., “That’s not our policy”, “You should have read about…”</w:t>
            </w:r>
          </w:p>
        </w:tc>
        <w:tc>
          <w:tcPr>
            <w:tcW w:w="1903" w:type="dxa"/>
          </w:tcPr>
          <w:p w14:paraId="6D9D1656" w14:textId="4B5F3D25" w:rsidR="00CA1B94" w:rsidRDefault="0058025D" w:rsidP="0058025D">
            <w:pPr>
              <w:tabs>
                <w:tab w:val="center" w:pos="843"/>
                <w:tab w:val="left" w:pos="1523"/>
              </w:tabs>
            </w:pPr>
            <w:r>
              <w:tab/>
            </w:r>
          </w:p>
        </w:tc>
        <w:tc>
          <w:tcPr>
            <w:tcW w:w="6520" w:type="dxa"/>
          </w:tcPr>
          <w:p w14:paraId="3E6EDD2D" w14:textId="77777777" w:rsidR="00CA1B94" w:rsidRDefault="00CA1B94" w:rsidP="00CA1B94"/>
        </w:tc>
      </w:tr>
    </w:tbl>
    <w:p w14:paraId="286BB824" w14:textId="49D3FAF3" w:rsidR="00990E60" w:rsidRDefault="00990E60" w:rsidP="00990E60">
      <w:r w:rsidRPr="00995DC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369"/>
        <w:gridCol w:w="1984"/>
        <w:gridCol w:w="1843"/>
        <w:gridCol w:w="5812"/>
      </w:tblGrid>
      <w:tr w:rsidR="00B36937" w14:paraId="22020C84" w14:textId="77777777" w:rsidTr="009D3601">
        <w:trPr>
          <w:tblHeader/>
        </w:trPr>
        <w:tc>
          <w:tcPr>
            <w:tcW w:w="1745" w:type="dxa"/>
            <w:shd w:val="clear" w:color="auto" w:fill="DAE9F7" w:themeFill="text2" w:themeFillTint="1A"/>
          </w:tcPr>
          <w:p w14:paraId="0C0C0939" w14:textId="1F83642F" w:rsidR="00B36937" w:rsidRPr="0022227C" w:rsidRDefault="00B36937" w:rsidP="00990E60">
            <w:pPr>
              <w:rPr>
                <w:b/>
                <w:bCs/>
              </w:rPr>
            </w:pPr>
            <w:r w:rsidRPr="0022227C">
              <w:rPr>
                <w:b/>
                <w:bCs/>
              </w:rPr>
              <w:t>Skill</w:t>
            </w:r>
          </w:p>
        </w:tc>
        <w:tc>
          <w:tcPr>
            <w:tcW w:w="1369" w:type="dxa"/>
            <w:shd w:val="clear" w:color="auto" w:fill="DAE9F7" w:themeFill="text2" w:themeFillTint="1A"/>
          </w:tcPr>
          <w:p w14:paraId="44CA8D39" w14:textId="449C83E5" w:rsidR="00B36937" w:rsidRPr="0022227C" w:rsidRDefault="00B36937" w:rsidP="00990E60">
            <w:pPr>
              <w:rPr>
                <w:b/>
                <w:bCs/>
              </w:rPr>
            </w:pPr>
            <w:r w:rsidRPr="0022227C">
              <w:rPr>
                <w:b/>
                <w:bCs/>
              </w:rPr>
              <w:t>Type of Behaviors</w:t>
            </w:r>
          </w:p>
        </w:tc>
        <w:tc>
          <w:tcPr>
            <w:tcW w:w="1984" w:type="dxa"/>
            <w:shd w:val="clear" w:color="auto" w:fill="DAE9F7" w:themeFill="text2" w:themeFillTint="1A"/>
          </w:tcPr>
          <w:p w14:paraId="2998A26B" w14:textId="7B72E0A3" w:rsidR="00B36937" w:rsidRPr="0022227C" w:rsidRDefault="00B36937" w:rsidP="00990E60">
            <w:pPr>
              <w:rPr>
                <w:b/>
                <w:bCs/>
              </w:rPr>
            </w:pPr>
            <w:r w:rsidRPr="0022227C">
              <w:rPr>
                <w:b/>
                <w:bCs/>
              </w:rPr>
              <w:t>Behavior</w:t>
            </w:r>
          </w:p>
        </w:tc>
        <w:tc>
          <w:tcPr>
            <w:tcW w:w="1843" w:type="dxa"/>
            <w:shd w:val="clear" w:color="auto" w:fill="DAE9F7" w:themeFill="text2" w:themeFillTint="1A"/>
          </w:tcPr>
          <w:p w14:paraId="14950328" w14:textId="77777777" w:rsidR="00C138DE" w:rsidRPr="00CA1B94" w:rsidRDefault="00C138DE" w:rsidP="00C138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  <w:p w14:paraId="5F9BAD20" w14:textId="2A163606" w:rsidR="00B36937" w:rsidRPr="0022227C" w:rsidRDefault="00B36937" w:rsidP="0022227C">
            <w:pPr>
              <w:jc w:val="center"/>
              <w:rPr>
                <w:b/>
                <w:bCs/>
              </w:rPr>
            </w:pPr>
            <w:r w:rsidRPr="0022227C">
              <w:rPr>
                <w:b/>
                <w:bCs/>
              </w:rPr>
              <w:t>(when present)</w:t>
            </w:r>
          </w:p>
        </w:tc>
        <w:tc>
          <w:tcPr>
            <w:tcW w:w="5812" w:type="dxa"/>
            <w:shd w:val="clear" w:color="auto" w:fill="DAE9F7" w:themeFill="text2" w:themeFillTint="1A"/>
          </w:tcPr>
          <w:p w14:paraId="724D7EB0" w14:textId="58018AE1" w:rsidR="00B36937" w:rsidRPr="0022227C" w:rsidRDefault="00B36937" w:rsidP="00990E60">
            <w:pPr>
              <w:rPr>
                <w:b/>
                <w:bCs/>
              </w:rPr>
            </w:pPr>
            <w:r w:rsidRPr="0022227C">
              <w:rPr>
                <w:b/>
                <w:bCs/>
              </w:rPr>
              <w:t xml:space="preserve">Timestamp and relevant evidence </w:t>
            </w:r>
          </w:p>
        </w:tc>
      </w:tr>
      <w:tr w:rsidR="0022227C" w14:paraId="06ADF9BD" w14:textId="77777777" w:rsidTr="009D3601">
        <w:tc>
          <w:tcPr>
            <w:tcW w:w="1745" w:type="dxa"/>
            <w:vMerge w:val="restart"/>
          </w:tcPr>
          <w:p w14:paraId="43A6F10E" w14:textId="17C86182" w:rsidR="0022227C" w:rsidRDefault="0022227C" w:rsidP="00990E60">
            <w:r w:rsidRPr="00995DC7">
              <w:t>Empathy</w:t>
            </w:r>
          </w:p>
        </w:tc>
        <w:tc>
          <w:tcPr>
            <w:tcW w:w="1369" w:type="dxa"/>
            <w:vMerge w:val="restart"/>
          </w:tcPr>
          <w:p w14:paraId="767A7C66" w14:textId="4A28387F" w:rsidR="0022227C" w:rsidRDefault="0022227C" w:rsidP="00990E60">
            <w:r w:rsidRPr="00995DC7">
              <w:t>Negative</w:t>
            </w:r>
          </w:p>
        </w:tc>
        <w:tc>
          <w:tcPr>
            <w:tcW w:w="1984" w:type="dxa"/>
          </w:tcPr>
          <w:p w14:paraId="50A41132" w14:textId="77777777" w:rsidR="0022227C" w:rsidRPr="00995DC7" w:rsidRDefault="0022227C" w:rsidP="0022227C">
            <w:r w:rsidRPr="00995DC7">
              <w:t>Displays impatience (e.g., rushing, interrupting, sighing)</w:t>
            </w:r>
          </w:p>
          <w:p w14:paraId="54035ED9" w14:textId="77777777" w:rsidR="0022227C" w:rsidRDefault="0022227C" w:rsidP="00990E60"/>
        </w:tc>
        <w:tc>
          <w:tcPr>
            <w:tcW w:w="1843" w:type="dxa"/>
          </w:tcPr>
          <w:p w14:paraId="205A862C" w14:textId="44C7CDB8" w:rsidR="0022227C" w:rsidRDefault="0058025D" w:rsidP="0058025D">
            <w:pPr>
              <w:tabs>
                <w:tab w:val="center" w:pos="813"/>
                <w:tab w:val="left" w:pos="1320"/>
              </w:tabs>
            </w:pPr>
            <w:r>
              <w:tab/>
            </w:r>
          </w:p>
        </w:tc>
        <w:tc>
          <w:tcPr>
            <w:tcW w:w="5812" w:type="dxa"/>
          </w:tcPr>
          <w:p w14:paraId="4BDA0992" w14:textId="77777777" w:rsidR="0022227C" w:rsidRDefault="0022227C" w:rsidP="00990E60"/>
        </w:tc>
      </w:tr>
      <w:tr w:rsidR="0022227C" w14:paraId="01F7488F" w14:textId="77777777" w:rsidTr="009D3601">
        <w:tc>
          <w:tcPr>
            <w:tcW w:w="1745" w:type="dxa"/>
            <w:vMerge/>
          </w:tcPr>
          <w:p w14:paraId="5B527703" w14:textId="77777777" w:rsidR="0022227C" w:rsidRDefault="0022227C" w:rsidP="0022227C"/>
        </w:tc>
        <w:tc>
          <w:tcPr>
            <w:tcW w:w="1369" w:type="dxa"/>
            <w:vMerge/>
          </w:tcPr>
          <w:p w14:paraId="05ACA681" w14:textId="77777777" w:rsidR="0022227C" w:rsidRDefault="0022227C" w:rsidP="0022227C"/>
        </w:tc>
        <w:tc>
          <w:tcPr>
            <w:tcW w:w="1984" w:type="dxa"/>
          </w:tcPr>
          <w:p w14:paraId="71F35D36" w14:textId="77777777" w:rsidR="0022227C" w:rsidRPr="00995DC7" w:rsidRDefault="0022227C" w:rsidP="0022227C">
            <w:r w:rsidRPr="00995DC7">
              <w:t>Jumps to conclusions about the client’s situation</w:t>
            </w:r>
          </w:p>
          <w:p w14:paraId="4B7C525E" w14:textId="77777777" w:rsidR="0022227C" w:rsidRDefault="0022227C" w:rsidP="0022227C"/>
        </w:tc>
        <w:tc>
          <w:tcPr>
            <w:tcW w:w="1843" w:type="dxa"/>
          </w:tcPr>
          <w:p w14:paraId="7B70C021" w14:textId="534328AB" w:rsidR="0022227C" w:rsidRDefault="0058025D" w:rsidP="0058025D">
            <w:pPr>
              <w:tabs>
                <w:tab w:val="center" w:pos="813"/>
                <w:tab w:val="left" w:pos="1335"/>
              </w:tabs>
            </w:pPr>
            <w:r>
              <w:tab/>
            </w:r>
          </w:p>
        </w:tc>
        <w:tc>
          <w:tcPr>
            <w:tcW w:w="5812" w:type="dxa"/>
          </w:tcPr>
          <w:p w14:paraId="2F87A5FB" w14:textId="77777777" w:rsidR="0022227C" w:rsidRDefault="0022227C" w:rsidP="0022227C"/>
        </w:tc>
      </w:tr>
      <w:tr w:rsidR="0022227C" w14:paraId="41540C8D" w14:textId="77777777" w:rsidTr="009D3601">
        <w:tc>
          <w:tcPr>
            <w:tcW w:w="1745" w:type="dxa"/>
            <w:vMerge/>
          </w:tcPr>
          <w:p w14:paraId="06A7362C" w14:textId="77777777" w:rsidR="0022227C" w:rsidRDefault="0022227C" w:rsidP="0022227C"/>
        </w:tc>
        <w:tc>
          <w:tcPr>
            <w:tcW w:w="1369" w:type="dxa"/>
            <w:vMerge w:val="restart"/>
          </w:tcPr>
          <w:p w14:paraId="57D5ED82" w14:textId="1421B454" w:rsidR="0022227C" w:rsidRDefault="0022227C" w:rsidP="0022227C">
            <w:r w:rsidRPr="00995DC7">
              <w:t>Positive</w:t>
            </w:r>
          </w:p>
        </w:tc>
        <w:tc>
          <w:tcPr>
            <w:tcW w:w="1984" w:type="dxa"/>
          </w:tcPr>
          <w:p w14:paraId="4B083110" w14:textId="77777777" w:rsidR="0022227C" w:rsidRPr="00995DC7" w:rsidRDefault="0022227C" w:rsidP="0022227C">
            <w:r w:rsidRPr="00995DC7">
              <w:t>Demonstrates patience with the client</w:t>
            </w:r>
          </w:p>
          <w:p w14:paraId="4505758D" w14:textId="77777777" w:rsidR="0022227C" w:rsidRDefault="0022227C" w:rsidP="0022227C"/>
        </w:tc>
        <w:tc>
          <w:tcPr>
            <w:tcW w:w="1843" w:type="dxa"/>
          </w:tcPr>
          <w:p w14:paraId="7D7B6AE6" w14:textId="2009A228" w:rsidR="0022227C" w:rsidRDefault="0058025D" w:rsidP="0058025D">
            <w:pPr>
              <w:tabs>
                <w:tab w:val="center" w:pos="813"/>
                <w:tab w:val="left" w:pos="1470"/>
              </w:tabs>
            </w:pPr>
            <w:r>
              <w:tab/>
            </w:r>
          </w:p>
        </w:tc>
        <w:tc>
          <w:tcPr>
            <w:tcW w:w="5812" w:type="dxa"/>
          </w:tcPr>
          <w:p w14:paraId="02C1011B" w14:textId="77777777" w:rsidR="0022227C" w:rsidRDefault="0022227C" w:rsidP="0022227C"/>
        </w:tc>
      </w:tr>
      <w:tr w:rsidR="0022227C" w14:paraId="3DCEC138" w14:textId="77777777" w:rsidTr="009D3601">
        <w:tc>
          <w:tcPr>
            <w:tcW w:w="1745" w:type="dxa"/>
            <w:vMerge/>
          </w:tcPr>
          <w:p w14:paraId="5072495A" w14:textId="77777777" w:rsidR="0022227C" w:rsidRDefault="0022227C" w:rsidP="0022227C"/>
        </w:tc>
        <w:tc>
          <w:tcPr>
            <w:tcW w:w="1369" w:type="dxa"/>
            <w:vMerge/>
          </w:tcPr>
          <w:p w14:paraId="4B74E127" w14:textId="77777777" w:rsidR="0022227C" w:rsidRDefault="0022227C" w:rsidP="0022227C"/>
        </w:tc>
        <w:tc>
          <w:tcPr>
            <w:tcW w:w="1984" w:type="dxa"/>
          </w:tcPr>
          <w:p w14:paraId="6AE6E305" w14:textId="77777777" w:rsidR="0022227C" w:rsidRPr="00995DC7" w:rsidRDefault="0022227C" w:rsidP="0022227C">
            <w:r w:rsidRPr="00995DC7">
              <w:t>Remains open and non-judgmental</w:t>
            </w:r>
          </w:p>
          <w:p w14:paraId="5DEE7EBE" w14:textId="77777777" w:rsidR="0022227C" w:rsidRDefault="0022227C" w:rsidP="0022227C"/>
        </w:tc>
        <w:tc>
          <w:tcPr>
            <w:tcW w:w="1843" w:type="dxa"/>
          </w:tcPr>
          <w:p w14:paraId="2181163E" w14:textId="1A9A4A1E" w:rsidR="0022227C" w:rsidRDefault="0058025D" w:rsidP="0058025D">
            <w:pPr>
              <w:tabs>
                <w:tab w:val="center" w:pos="813"/>
                <w:tab w:val="left" w:pos="1410"/>
              </w:tabs>
            </w:pPr>
            <w:r>
              <w:tab/>
            </w:r>
          </w:p>
        </w:tc>
        <w:tc>
          <w:tcPr>
            <w:tcW w:w="5812" w:type="dxa"/>
          </w:tcPr>
          <w:p w14:paraId="703F0C7B" w14:textId="77777777" w:rsidR="0022227C" w:rsidRDefault="0022227C" w:rsidP="0022227C"/>
        </w:tc>
      </w:tr>
      <w:tr w:rsidR="00675F01" w14:paraId="1123FA4E" w14:textId="77777777" w:rsidTr="009D3601">
        <w:tc>
          <w:tcPr>
            <w:tcW w:w="1745" w:type="dxa"/>
            <w:vMerge w:val="restart"/>
          </w:tcPr>
          <w:p w14:paraId="3FD768F8" w14:textId="708CA586" w:rsidR="00675F01" w:rsidRDefault="00675F01" w:rsidP="00675F01">
            <w:r w:rsidRPr="00995DC7">
              <w:t>Verbal Communication</w:t>
            </w:r>
          </w:p>
        </w:tc>
        <w:tc>
          <w:tcPr>
            <w:tcW w:w="1369" w:type="dxa"/>
            <w:vMerge w:val="restart"/>
          </w:tcPr>
          <w:p w14:paraId="45E2D3F3" w14:textId="46ABDCB7" w:rsidR="00675F01" w:rsidRDefault="00675F01" w:rsidP="00675F01">
            <w:r w:rsidRPr="00995DC7">
              <w:t>Negative</w:t>
            </w:r>
          </w:p>
        </w:tc>
        <w:tc>
          <w:tcPr>
            <w:tcW w:w="1984" w:type="dxa"/>
          </w:tcPr>
          <w:p w14:paraId="29E9F3A9" w14:textId="353F2B6F" w:rsidR="00675F01" w:rsidRDefault="00675F01" w:rsidP="00675F01">
            <w:r w:rsidRPr="003F4C81">
              <w:t>Speaks too quickly, too slowly, or with an inconsistent tone</w:t>
            </w:r>
          </w:p>
        </w:tc>
        <w:tc>
          <w:tcPr>
            <w:tcW w:w="1843" w:type="dxa"/>
          </w:tcPr>
          <w:p w14:paraId="0F3560D5" w14:textId="0C241F0B" w:rsidR="00675F01" w:rsidRDefault="0058025D" w:rsidP="0058025D">
            <w:pPr>
              <w:tabs>
                <w:tab w:val="center" w:pos="813"/>
                <w:tab w:val="left" w:pos="1380"/>
              </w:tabs>
            </w:pPr>
            <w:r>
              <w:tab/>
            </w:r>
          </w:p>
        </w:tc>
        <w:tc>
          <w:tcPr>
            <w:tcW w:w="5812" w:type="dxa"/>
          </w:tcPr>
          <w:p w14:paraId="0DD074F8" w14:textId="77777777" w:rsidR="00675F01" w:rsidRDefault="00675F01" w:rsidP="00675F01"/>
        </w:tc>
      </w:tr>
      <w:tr w:rsidR="00675F01" w14:paraId="1F9B0086" w14:textId="77777777" w:rsidTr="009D3601">
        <w:tc>
          <w:tcPr>
            <w:tcW w:w="1745" w:type="dxa"/>
            <w:vMerge/>
          </w:tcPr>
          <w:p w14:paraId="2C463C42" w14:textId="77777777" w:rsidR="00675F01" w:rsidRDefault="00675F01" w:rsidP="00675F01"/>
        </w:tc>
        <w:tc>
          <w:tcPr>
            <w:tcW w:w="1369" w:type="dxa"/>
            <w:vMerge/>
          </w:tcPr>
          <w:p w14:paraId="1D82731D" w14:textId="77777777" w:rsidR="00675F01" w:rsidRDefault="00675F01" w:rsidP="00675F01"/>
        </w:tc>
        <w:tc>
          <w:tcPr>
            <w:tcW w:w="1984" w:type="dxa"/>
          </w:tcPr>
          <w:p w14:paraId="3086EFC9" w14:textId="537208CE" w:rsidR="00675F01" w:rsidRDefault="00675F01" w:rsidP="00675F01">
            <w:r w:rsidRPr="003F4C81">
              <w:t>Uses dismissive or condescending language</w:t>
            </w:r>
          </w:p>
        </w:tc>
        <w:tc>
          <w:tcPr>
            <w:tcW w:w="1843" w:type="dxa"/>
          </w:tcPr>
          <w:p w14:paraId="43A9BA1A" w14:textId="1D32C4BF" w:rsidR="00675F01" w:rsidRDefault="0058025D" w:rsidP="0058025D">
            <w:pPr>
              <w:tabs>
                <w:tab w:val="center" w:pos="813"/>
                <w:tab w:val="left" w:pos="1560"/>
              </w:tabs>
            </w:pPr>
            <w:r>
              <w:tab/>
            </w:r>
          </w:p>
        </w:tc>
        <w:tc>
          <w:tcPr>
            <w:tcW w:w="5812" w:type="dxa"/>
          </w:tcPr>
          <w:p w14:paraId="6155473E" w14:textId="77777777" w:rsidR="00675F01" w:rsidRDefault="00675F01" w:rsidP="00675F01"/>
        </w:tc>
      </w:tr>
      <w:tr w:rsidR="00675F01" w14:paraId="3550DBB3" w14:textId="77777777" w:rsidTr="009D3601">
        <w:tc>
          <w:tcPr>
            <w:tcW w:w="1745" w:type="dxa"/>
            <w:vMerge/>
          </w:tcPr>
          <w:p w14:paraId="186FD6D8" w14:textId="77777777" w:rsidR="00675F01" w:rsidRDefault="00675F01" w:rsidP="00675F01"/>
        </w:tc>
        <w:tc>
          <w:tcPr>
            <w:tcW w:w="1369" w:type="dxa"/>
            <w:vMerge/>
          </w:tcPr>
          <w:p w14:paraId="1591DEDC" w14:textId="77777777" w:rsidR="00675F01" w:rsidRDefault="00675F01" w:rsidP="00675F01"/>
        </w:tc>
        <w:tc>
          <w:tcPr>
            <w:tcW w:w="1984" w:type="dxa"/>
          </w:tcPr>
          <w:p w14:paraId="181F4EDA" w14:textId="58C8AB9D" w:rsidR="00675F01" w:rsidRDefault="00675F01" w:rsidP="00675F01">
            <w:r w:rsidRPr="003F4C81">
              <w:t>Uses jargon or overly complex words without checking understanding</w:t>
            </w:r>
          </w:p>
        </w:tc>
        <w:tc>
          <w:tcPr>
            <w:tcW w:w="1843" w:type="dxa"/>
          </w:tcPr>
          <w:p w14:paraId="0420CC21" w14:textId="63E47E9C" w:rsidR="00675F01" w:rsidRDefault="0058025D" w:rsidP="0058025D">
            <w:pPr>
              <w:tabs>
                <w:tab w:val="center" w:pos="813"/>
                <w:tab w:val="left" w:pos="1463"/>
              </w:tabs>
            </w:pPr>
            <w:r>
              <w:tab/>
            </w:r>
          </w:p>
        </w:tc>
        <w:tc>
          <w:tcPr>
            <w:tcW w:w="5812" w:type="dxa"/>
          </w:tcPr>
          <w:p w14:paraId="7943B3AD" w14:textId="77777777" w:rsidR="00675F01" w:rsidRDefault="00675F01" w:rsidP="00675F01"/>
        </w:tc>
      </w:tr>
      <w:tr w:rsidR="00675F01" w14:paraId="770C8925" w14:textId="77777777" w:rsidTr="009D3601">
        <w:tc>
          <w:tcPr>
            <w:tcW w:w="1745" w:type="dxa"/>
            <w:vMerge/>
          </w:tcPr>
          <w:p w14:paraId="26D9B88E" w14:textId="77777777" w:rsidR="00675F01" w:rsidRDefault="00675F01" w:rsidP="00675F01"/>
        </w:tc>
        <w:tc>
          <w:tcPr>
            <w:tcW w:w="1369" w:type="dxa"/>
            <w:vMerge/>
          </w:tcPr>
          <w:p w14:paraId="0989DC48" w14:textId="77777777" w:rsidR="00675F01" w:rsidRDefault="00675F01" w:rsidP="00675F01"/>
        </w:tc>
        <w:tc>
          <w:tcPr>
            <w:tcW w:w="1984" w:type="dxa"/>
          </w:tcPr>
          <w:p w14:paraId="08D46E95" w14:textId="256C8BA4" w:rsidR="00675F01" w:rsidRDefault="00675F01" w:rsidP="00675F01">
            <w:r w:rsidRPr="003F4C81">
              <w:t>Makes assumptions instead of asking clarifying questions</w:t>
            </w:r>
          </w:p>
        </w:tc>
        <w:tc>
          <w:tcPr>
            <w:tcW w:w="1843" w:type="dxa"/>
          </w:tcPr>
          <w:p w14:paraId="58A2F4FD" w14:textId="5680CF0E" w:rsidR="00675F01" w:rsidRPr="00F8453D" w:rsidRDefault="0058025D" w:rsidP="0058025D">
            <w:pPr>
              <w:tabs>
                <w:tab w:val="center" w:pos="813"/>
                <w:tab w:val="left" w:pos="1523"/>
              </w:tabs>
            </w:pPr>
            <w:r>
              <w:tab/>
            </w:r>
          </w:p>
        </w:tc>
        <w:tc>
          <w:tcPr>
            <w:tcW w:w="5812" w:type="dxa"/>
          </w:tcPr>
          <w:p w14:paraId="7E9D63D9" w14:textId="77777777" w:rsidR="00675F01" w:rsidRDefault="00675F01" w:rsidP="00675F01"/>
        </w:tc>
      </w:tr>
      <w:tr w:rsidR="00675F01" w14:paraId="481C2D56" w14:textId="77777777" w:rsidTr="009D3601">
        <w:tc>
          <w:tcPr>
            <w:tcW w:w="1745" w:type="dxa"/>
            <w:vMerge/>
          </w:tcPr>
          <w:p w14:paraId="36F64076" w14:textId="77777777" w:rsidR="00675F01" w:rsidRDefault="00675F01" w:rsidP="00675F01"/>
        </w:tc>
        <w:tc>
          <w:tcPr>
            <w:tcW w:w="1369" w:type="dxa"/>
            <w:vMerge/>
          </w:tcPr>
          <w:p w14:paraId="2013B7A0" w14:textId="77777777" w:rsidR="00675F01" w:rsidRDefault="00675F01" w:rsidP="00675F01"/>
        </w:tc>
        <w:tc>
          <w:tcPr>
            <w:tcW w:w="1984" w:type="dxa"/>
          </w:tcPr>
          <w:p w14:paraId="2F7836EA" w14:textId="5035D1BE" w:rsidR="00675F01" w:rsidRDefault="00675F01" w:rsidP="00675F01">
            <w:r w:rsidRPr="003F4C81">
              <w:t>Focuses only on client’s difficulties without acknowledging positives</w:t>
            </w:r>
          </w:p>
        </w:tc>
        <w:tc>
          <w:tcPr>
            <w:tcW w:w="1843" w:type="dxa"/>
          </w:tcPr>
          <w:p w14:paraId="31DF74EB" w14:textId="366CFA34" w:rsidR="00675F01" w:rsidRPr="00F8453D" w:rsidRDefault="0058025D" w:rsidP="0058025D">
            <w:pPr>
              <w:tabs>
                <w:tab w:val="center" w:pos="813"/>
                <w:tab w:val="left" w:pos="1500"/>
              </w:tabs>
            </w:pPr>
            <w:r>
              <w:tab/>
            </w:r>
          </w:p>
        </w:tc>
        <w:tc>
          <w:tcPr>
            <w:tcW w:w="5812" w:type="dxa"/>
          </w:tcPr>
          <w:p w14:paraId="649520E7" w14:textId="77777777" w:rsidR="00675F01" w:rsidRDefault="00675F01" w:rsidP="00675F01"/>
        </w:tc>
      </w:tr>
      <w:tr w:rsidR="00675F01" w14:paraId="744D76E0" w14:textId="77777777" w:rsidTr="009D3601">
        <w:tc>
          <w:tcPr>
            <w:tcW w:w="1745" w:type="dxa"/>
            <w:vMerge/>
          </w:tcPr>
          <w:p w14:paraId="7C0419E6" w14:textId="77777777" w:rsidR="00675F01" w:rsidRDefault="00675F01" w:rsidP="00675F01"/>
        </w:tc>
        <w:tc>
          <w:tcPr>
            <w:tcW w:w="1369" w:type="dxa"/>
            <w:vMerge w:val="restart"/>
          </w:tcPr>
          <w:p w14:paraId="44628EB5" w14:textId="610A4392" w:rsidR="00675F01" w:rsidRDefault="00675F01" w:rsidP="00675F01">
            <w:r w:rsidRPr="00995DC7">
              <w:t>Positive</w:t>
            </w:r>
          </w:p>
        </w:tc>
        <w:tc>
          <w:tcPr>
            <w:tcW w:w="1984" w:type="dxa"/>
          </w:tcPr>
          <w:p w14:paraId="14097CDD" w14:textId="7B597D92" w:rsidR="00675F01" w:rsidRDefault="00675F01" w:rsidP="00675F01">
            <w:r w:rsidRPr="00F56AB6">
              <w:t xml:space="preserve">Maintains an even and calm pace/tone </w:t>
            </w:r>
          </w:p>
        </w:tc>
        <w:tc>
          <w:tcPr>
            <w:tcW w:w="1843" w:type="dxa"/>
          </w:tcPr>
          <w:p w14:paraId="4B07EC39" w14:textId="7B71A826" w:rsidR="00675F01" w:rsidRPr="00F8453D" w:rsidRDefault="0058025D" w:rsidP="0058025D">
            <w:pPr>
              <w:tabs>
                <w:tab w:val="center" w:pos="813"/>
                <w:tab w:val="left" w:pos="1403"/>
              </w:tabs>
            </w:pPr>
            <w:r>
              <w:tab/>
            </w:r>
          </w:p>
        </w:tc>
        <w:tc>
          <w:tcPr>
            <w:tcW w:w="5812" w:type="dxa"/>
          </w:tcPr>
          <w:p w14:paraId="09FE1A8E" w14:textId="77777777" w:rsidR="00675F01" w:rsidRDefault="00675F01" w:rsidP="00675F01"/>
        </w:tc>
      </w:tr>
      <w:tr w:rsidR="00675F01" w14:paraId="121C7C12" w14:textId="77777777" w:rsidTr="009D3601">
        <w:tc>
          <w:tcPr>
            <w:tcW w:w="1745" w:type="dxa"/>
            <w:vMerge/>
          </w:tcPr>
          <w:p w14:paraId="5B91BA48" w14:textId="77777777" w:rsidR="00675F01" w:rsidRDefault="00675F01" w:rsidP="00675F01"/>
        </w:tc>
        <w:tc>
          <w:tcPr>
            <w:tcW w:w="1369" w:type="dxa"/>
            <w:vMerge/>
          </w:tcPr>
          <w:p w14:paraId="00A43972" w14:textId="77777777" w:rsidR="00675F01" w:rsidRDefault="00675F01" w:rsidP="00675F01"/>
        </w:tc>
        <w:tc>
          <w:tcPr>
            <w:tcW w:w="1984" w:type="dxa"/>
          </w:tcPr>
          <w:p w14:paraId="373C835C" w14:textId="33333C28" w:rsidR="00675F01" w:rsidRDefault="00675F01" w:rsidP="00675F01">
            <w:r w:rsidRPr="00F56AB6">
              <w:t>Speaks respectfully</w:t>
            </w:r>
          </w:p>
        </w:tc>
        <w:tc>
          <w:tcPr>
            <w:tcW w:w="1843" w:type="dxa"/>
          </w:tcPr>
          <w:p w14:paraId="27883C10" w14:textId="59258D4D" w:rsidR="00675F01" w:rsidRPr="00F8453D" w:rsidRDefault="0058025D" w:rsidP="0058025D">
            <w:pPr>
              <w:tabs>
                <w:tab w:val="center" w:pos="813"/>
                <w:tab w:val="left" w:pos="1575"/>
              </w:tabs>
            </w:pPr>
            <w:r>
              <w:tab/>
            </w:r>
          </w:p>
        </w:tc>
        <w:tc>
          <w:tcPr>
            <w:tcW w:w="5812" w:type="dxa"/>
          </w:tcPr>
          <w:p w14:paraId="3074F660" w14:textId="77777777" w:rsidR="00675F01" w:rsidRDefault="00675F01" w:rsidP="00675F01"/>
        </w:tc>
      </w:tr>
      <w:tr w:rsidR="00675F01" w14:paraId="2D853ED6" w14:textId="77777777" w:rsidTr="009D3601">
        <w:tc>
          <w:tcPr>
            <w:tcW w:w="1745" w:type="dxa"/>
            <w:vMerge/>
          </w:tcPr>
          <w:p w14:paraId="69D0850B" w14:textId="77777777" w:rsidR="00675F01" w:rsidRDefault="00675F01" w:rsidP="00675F01"/>
        </w:tc>
        <w:tc>
          <w:tcPr>
            <w:tcW w:w="1369" w:type="dxa"/>
            <w:vMerge/>
          </w:tcPr>
          <w:p w14:paraId="7F8CF446" w14:textId="77777777" w:rsidR="00675F01" w:rsidRDefault="00675F01" w:rsidP="00675F01"/>
        </w:tc>
        <w:tc>
          <w:tcPr>
            <w:tcW w:w="1984" w:type="dxa"/>
          </w:tcPr>
          <w:p w14:paraId="5D84163E" w14:textId="4F979695" w:rsidR="00675F01" w:rsidRDefault="00675F01" w:rsidP="00675F01">
            <w:r w:rsidRPr="00F56AB6">
              <w:t>Adapts vocabulary to client’s level</w:t>
            </w:r>
          </w:p>
        </w:tc>
        <w:tc>
          <w:tcPr>
            <w:tcW w:w="1843" w:type="dxa"/>
          </w:tcPr>
          <w:p w14:paraId="2F562942" w14:textId="267CE3B8" w:rsidR="00675F01" w:rsidRPr="00F8453D" w:rsidRDefault="0058025D" w:rsidP="0058025D">
            <w:pPr>
              <w:tabs>
                <w:tab w:val="center" w:pos="813"/>
                <w:tab w:val="left" w:pos="1598"/>
              </w:tabs>
            </w:pPr>
            <w:r>
              <w:tab/>
            </w:r>
          </w:p>
        </w:tc>
        <w:tc>
          <w:tcPr>
            <w:tcW w:w="5812" w:type="dxa"/>
          </w:tcPr>
          <w:p w14:paraId="17798F90" w14:textId="77777777" w:rsidR="00675F01" w:rsidRDefault="00675F01" w:rsidP="00675F01"/>
        </w:tc>
      </w:tr>
      <w:tr w:rsidR="00675F01" w14:paraId="5BF36AAC" w14:textId="77777777" w:rsidTr="009D3601">
        <w:tc>
          <w:tcPr>
            <w:tcW w:w="1745" w:type="dxa"/>
            <w:vMerge/>
          </w:tcPr>
          <w:p w14:paraId="6BC86212" w14:textId="77777777" w:rsidR="00675F01" w:rsidRDefault="00675F01" w:rsidP="00675F01"/>
        </w:tc>
        <w:tc>
          <w:tcPr>
            <w:tcW w:w="1369" w:type="dxa"/>
            <w:vMerge/>
          </w:tcPr>
          <w:p w14:paraId="01672D93" w14:textId="77777777" w:rsidR="00675F01" w:rsidRDefault="00675F01" w:rsidP="00675F01"/>
        </w:tc>
        <w:tc>
          <w:tcPr>
            <w:tcW w:w="1984" w:type="dxa"/>
          </w:tcPr>
          <w:p w14:paraId="6E4C1C91" w14:textId="0578B9FC" w:rsidR="00675F01" w:rsidRDefault="00675F01" w:rsidP="00675F01">
            <w:r w:rsidRPr="00F56AB6">
              <w:t>Communicates with curiosity rather than assumption</w:t>
            </w:r>
          </w:p>
        </w:tc>
        <w:tc>
          <w:tcPr>
            <w:tcW w:w="1843" w:type="dxa"/>
          </w:tcPr>
          <w:p w14:paraId="78F0E168" w14:textId="6CFFD777" w:rsidR="00675F01" w:rsidRPr="00F8453D" w:rsidRDefault="0058025D" w:rsidP="0058025D">
            <w:pPr>
              <w:tabs>
                <w:tab w:val="center" w:pos="813"/>
                <w:tab w:val="left" w:pos="1553"/>
              </w:tabs>
            </w:pPr>
            <w:r>
              <w:tab/>
            </w:r>
          </w:p>
        </w:tc>
        <w:tc>
          <w:tcPr>
            <w:tcW w:w="5812" w:type="dxa"/>
          </w:tcPr>
          <w:p w14:paraId="4C044C64" w14:textId="77777777" w:rsidR="00675F01" w:rsidRDefault="00675F01" w:rsidP="00675F01"/>
        </w:tc>
      </w:tr>
      <w:tr w:rsidR="00675F01" w14:paraId="73980F25" w14:textId="77777777" w:rsidTr="009D3601">
        <w:tc>
          <w:tcPr>
            <w:tcW w:w="1745" w:type="dxa"/>
            <w:vMerge/>
          </w:tcPr>
          <w:p w14:paraId="24503A3A" w14:textId="77777777" w:rsidR="00675F01" w:rsidRDefault="00675F01" w:rsidP="00675F01"/>
        </w:tc>
        <w:tc>
          <w:tcPr>
            <w:tcW w:w="1369" w:type="dxa"/>
            <w:vMerge/>
          </w:tcPr>
          <w:p w14:paraId="34D69292" w14:textId="77777777" w:rsidR="00675F01" w:rsidRDefault="00675F01" w:rsidP="00675F01"/>
        </w:tc>
        <w:tc>
          <w:tcPr>
            <w:tcW w:w="1984" w:type="dxa"/>
          </w:tcPr>
          <w:p w14:paraId="26C1BA2A" w14:textId="0383A296" w:rsidR="00675F01" w:rsidRDefault="00675F01" w:rsidP="00675F01">
            <w:r w:rsidRPr="00F56AB6">
              <w:t>Acknowledges the client’s strengths and efforts</w:t>
            </w:r>
          </w:p>
        </w:tc>
        <w:tc>
          <w:tcPr>
            <w:tcW w:w="1843" w:type="dxa"/>
          </w:tcPr>
          <w:p w14:paraId="710FAFE7" w14:textId="519909EE" w:rsidR="00675F01" w:rsidRPr="00F8453D" w:rsidRDefault="0058025D" w:rsidP="0058025D">
            <w:pPr>
              <w:tabs>
                <w:tab w:val="center" w:pos="813"/>
                <w:tab w:val="left" w:pos="1530"/>
              </w:tabs>
            </w:pPr>
            <w:r>
              <w:tab/>
            </w:r>
          </w:p>
        </w:tc>
        <w:tc>
          <w:tcPr>
            <w:tcW w:w="5812" w:type="dxa"/>
          </w:tcPr>
          <w:p w14:paraId="01DC182C" w14:textId="77777777" w:rsidR="00675F01" w:rsidRDefault="00675F01" w:rsidP="00675F01"/>
        </w:tc>
      </w:tr>
      <w:tr w:rsidR="00621033" w14:paraId="46F17484" w14:textId="77777777" w:rsidTr="009D3601">
        <w:tc>
          <w:tcPr>
            <w:tcW w:w="1745" w:type="dxa"/>
            <w:vMerge w:val="restart"/>
          </w:tcPr>
          <w:p w14:paraId="2B8A035E" w14:textId="1BC7ECB6" w:rsidR="00621033" w:rsidRDefault="00621033" w:rsidP="00621033">
            <w:r w:rsidRPr="00995DC7">
              <w:t>Active Listening</w:t>
            </w:r>
          </w:p>
        </w:tc>
        <w:tc>
          <w:tcPr>
            <w:tcW w:w="1369" w:type="dxa"/>
            <w:vMerge w:val="restart"/>
          </w:tcPr>
          <w:p w14:paraId="68B0008B" w14:textId="061A185F" w:rsidR="00621033" w:rsidRDefault="00621033" w:rsidP="00621033">
            <w:r w:rsidRPr="00995DC7">
              <w:t>Negative</w:t>
            </w:r>
          </w:p>
        </w:tc>
        <w:tc>
          <w:tcPr>
            <w:tcW w:w="1984" w:type="dxa"/>
          </w:tcPr>
          <w:p w14:paraId="4311B4B4" w14:textId="0B097AD2" w:rsidR="00621033" w:rsidRDefault="00621033" w:rsidP="00621033">
            <w:r w:rsidRPr="00262C9B">
              <w:t>Ignores or downplays the client’s emotions</w:t>
            </w:r>
          </w:p>
        </w:tc>
        <w:tc>
          <w:tcPr>
            <w:tcW w:w="1843" w:type="dxa"/>
          </w:tcPr>
          <w:p w14:paraId="194E3FED" w14:textId="2BE509DF" w:rsidR="00621033" w:rsidRPr="00F8453D" w:rsidRDefault="0058025D" w:rsidP="0058025D">
            <w:pPr>
              <w:tabs>
                <w:tab w:val="center" w:pos="813"/>
                <w:tab w:val="left" w:pos="1545"/>
              </w:tabs>
            </w:pPr>
            <w:r>
              <w:tab/>
            </w:r>
          </w:p>
        </w:tc>
        <w:tc>
          <w:tcPr>
            <w:tcW w:w="5812" w:type="dxa"/>
          </w:tcPr>
          <w:p w14:paraId="69F7151A" w14:textId="77777777" w:rsidR="00621033" w:rsidRDefault="00621033" w:rsidP="00621033"/>
        </w:tc>
      </w:tr>
      <w:tr w:rsidR="00621033" w14:paraId="39706914" w14:textId="77777777" w:rsidTr="009D3601">
        <w:tc>
          <w:tcPr>
            <w:tcW w:w="1745" w:type="dxa"/>
            <w:vMerge/>
          </w:tcPr>
          <w:p w14:paraId="380FBF46" w14:textId="77777777" w:rsidR="00621033" w:rsidRDefault="00621033" w:rsidP="00621033"/>
        </w:tc>
        <w:tc>
          <w:tcPr>
            <w:tcW w:w="1369" w:type="dxa"/>
            <w:vMerge/>
          </w:tcPr>
          <w:p w14:paraId="4F29B9AB" w14:textId="77777777" w:rsidR="00621033" w:rsidRDefault="00621033" w:rsidP="00621033"/>
        </w:tc>
        <w:tc>
          <w:tcPr>
            <w:tcW w:w="1984" w:type="dxa"/>
          </w:tcPr>
          <w:p w14:paraId="0EC4BBC7" w14:textId="05B9742E" w:rsidR="00621033" w:rsidRDefault="00621033" w:rsidP="00621033">
            <w:r w:rsidRPr="00262C9B">
              <w:t>Responds without verifying understanding of the client’s words</w:t>
            </w:r>
          </w:p>
        </w:tc>
        <w:tc>
          <w:tcPr>
            <w:tcW w:w="1843" w:type="dxa"/>
          </w:tcPr>
          <w:p w14:paraId="2C646EED" w14:textId="71ADB20F" w:rsidR="00621033" w:rsidRPr="00F8453D" w:rsidRDefault="0058025D" w:rsidP="0058025D">
            <w:pPr>
              <w:tabs>
                <w:tab w:val="center" w:pos="813"/>
                <w:tab w:val="left" w:pos="1500"/>
              </w:tabs>
            </w:pPr>
            <w:r>
              <w:tab/>
            </w:r>
          </w:p>
        </w:tc>
        <w:tc>
          <w:tcPr>
            <w:tcW w:w="5812" w:type="dxa"/>
          </w:tcPr>
          <w:p w14:paraId="24004554" w14:textId="77777777" w:rsidR="00621033" w:rsidRDefault="00621033" w:rsidP="00621033"/>
        </w:tc>
      </w:tr>
      <w:tr w:rsidR="00621033" w14:paraId="51408624" w14:textId="77777777" w:rsidTr="009D3601">
        <w:tc>
          <w:tcPr>
            <w:tcW w:w="1745" w:type="dxa"/>
            <w:vMerge/>
          </w:tcPr>
          <w:p w14:paraId="2EEB8ADB" w14:textId="77777777" w:rsidR="00621033" w:rsidRDefault="00621033" w:rsidP="00621033"/>
        </w:tc>
        <w:tc>
          <w:tcPr>
            <w:tcW w:w="1369" w:type="dxa"/>
            <w:vMerge/>
          </w:tcPr>
          <w:p w14:paraId="1D3AB6EC" w14:textId="77777777" w:rsidR="00621033" w:rsidRDefault="00621033" w:rsidP="00621033"/>
        </w:tc>
        <w:tc>
          <w:tcPr>
            <w:tcW w:w="1984" w:type="dxa"/>
          </w:tcPr>
          <w:p w14:paraId="70883A86" w14:textId="36AAAA6E" w:rsidR="00621033" w:rsidRDefault="00621033" w:rsidP="00621033">
            <w:r w:rsidRPr="00262C9B">
              <w:t>Does not seek clarification when the client’s message is unclear</w:t>
            </w:r>
          </w:p>
        </w:tc>
        <w:tc>
          <w:tcPr>
            <w:tcW w:w="1843" w:type="dxa"/>
          </w:tcPr>
          <w:p w14:paraId="353A08C3" w14:textId="7E17B582" w:rsidR="0058025D" w:rsidRPr="0058025D" w:rsidRDefault="0058025D" w:rsidP="0058025D">
            <w:pPr>
              <w:tabs>
                <w:tab w:val="center" w:pos="813"/>
                <w:tab w:val="left" w:pos="1515"/>
              </w:tabs>
              <w:rPr>
                <w:rFonts w:ascii="MS Gothic" w:eastAsia="MS Gothic" w:hAnsi="MS Gothic"/>
              </w:rPr>
            </w:pPr>
            <w:r>
              <w:rPr>
                <w:rFonts w:ascii="MS Gothic" w:eastAsia="MS Gothic" w:hAnsi="MS Gothic"/>
              </w:rPr>
              <w:tab/>
            </w:r>
          </w:p>
        </w:tc>
        <w:tc>
          <w:tcPr>
            <w:tcW w:w="5812" w:type="dxa"/>
          </w:tcPr>
          <w:p w14:paraId="0E6EF1D7" w14:textId="77777777" w:rsidR="00621033" w:rsidRDefault="00621033" w:rsidP="00621033"/>
        </w:tc>
      </w:tr>
      <w:tr w:rsidR="00621033" w14:paraId="642CBAD3" w14:textId="77777777" w:rsidTr="009D3601">
        <w:tc>
          <w:tcPr>
            <w:tcW w:w="1745" w:type="dxa"/>
            <w:vMerge/>
          </w:tcPr>
          <w:p w14:paraId="33670665" w14:textId="77777777" w:rsidR="00621033" w:rsidRDefault="00621033" w:rsidP="00621033"/>
        </w:tc>
        <w:tc>
          <w:tcPr>
            <w:tcW w:w="1369" w:type="dxa"/>
            <w:vMerge/>
          </w:tcPr>
          <w:p w14:paraId="126D1913" w14:textId="77777777" w:rsidR="00621033" w:rsidRDefault="00621033" w:rsidP="00621033"/>
        </w:tc>
        <w:tc>
          <w:tcPr>
            <w:tcW w:w="1984" w:type="dxa"/>
          </w:tcPr>
          <w:p w14:paraId="7E67B335" w14:textId="4C590DC2" w:rsidR="00621033" w:rsidRDefault="00621033" w:rsidP="00621033">
            <w:r w:rsidRPr="00262C9B">
              <w:t xml:space="preserve">Fails to </w:t>
            </w:r>
            <w:proofErr w:type="spellStart"/>
            <w:r w:rsidRPr="00262C9B">
              <w:t>summarise</w:t>
            </w:r>
            <w:proofErr w:type="spellEnd"/>
            <w:r w:rsidRPr="00262C9B">
              <w:t xml:space="preserve"> or check in with the client about key takeaways</w:t>
            </w:r>
          </w:p>
        </w:tc>
        <w:tc>
          <w:tcPr>
            <w:tcW w:w="1843" w:type="dxa"/>
          </w:tcPr>
          <w:p w14:paraId="6B52F921" w14:textId="094E9C0E" w:rsidR="00621033" w:rsidRPr="00F8453D" w:rsidRDefault="0058025D" w:rsidP="0058025D">
            <w:pPr>
              <w:tabs>
                <w:tab w:val="center" w:pos="813"/>
                <w:tab w:val="left" w:pos="1583"/>
              </w:tabs>
            </w:pPr>
            <w:r>
              <w:tab/>
            </w:r>
          </w:p>
        </w:tc>
        <w:tc>
          <w:tcPr>
            <w:tcW w:w="5812" w:type="dxa"/>
          </w:tcPr>
          <w:p w14:paraId="692C5102" w14:textId="77777777" w:rsidR="00621033" w:rsidRDefault="00621033" w:rsidP="00621033"/>
        </w:tc>
      </w:tr>
      <w:tr w:rsidR="00621033" w14:paraId="6444B672" w14:textId="77777777" w:rsidTr="009D3601">
        <w:tc>
          <w:tcPr>
            <w:tcW w:w="1745" w:type="dxa"/>
            <w:vMerge/>
          </w:tcPr>
          <w:p w14:paraId="50E19257" w14:textId="77777777" w:rsidR="00621033" w:rsidRDefault="00621033" w:rsidP="00621033"/>
        </w:tc>
        <w:tc>
          <w:tcPr>
            <w:tcW w:w="1369" w:type="dxa"/>
            <w:vMerge w:val="restart"/>
          </w:tcPr>
          <w:p w14:paraId="78B7FB01" w14:textId="7C59A420" w:rsidR="00621033" w:rsidRDefault="00621033" w:rsidP="00621033">
            <w:r w:rsidRPr="00995DC7">
              <w:t>Positive</w:t>
            </w:r>
          </w:p>
        </w:tc>
        <w:tc>
          <w:tcPr>
            <w:tcW w:w="1984" w:type="dxa"/>
          </w:tcPr>
          <w:p w14:paraId="452548AE" w14:textId="70859ED6" w:rsidR="00621033" w:rsidRDefault="00621033" w:rsidP="00621033">
            <w:r w:rsidRPr="009326D8">
              <w:t>Acknowledge and validate the client’s emotions e.g., “I can see why that would be frustrating for you”</w:t>
            </w:r>
          </w:p>
        </w:tc>
        <w:tc>
          <w:tcPr>
            <w:tcW w:w="1843" w:type="dxa"/>
          </w:tcPr>
          <w:p w14:paraId="426203AB" w14:textId="1C05984F" w:rsidR="00621033" w:rsidRPr="00F8453D" w:rsidRDefault="0058025D" w:rsidP="0058025D">
            <w:pPr>
              <w:tabs>
                <w:tab w:val="center" w:pos="813"/>
                <w:tab w:val="left" w:pos="1545"/>
              </w:tabs>
            </w:pPr>
            <w:r>
              <w:tab/>
            </w:r>
          </w:p>
        </w:tc>
        <w:tc>
          <w:tcPr>
            <w:tcW w:w="5812" w:type="dxa"/>
          </w:tcPr>
          <w:p w14:paraId="45338366" w14:textId="77777777" w:rsidR="00621033" w:rsidRDefault="00621033" w:rsidP="00621033"/>
        </w:tc>
      </w:tr>
      <w:tr w:rsidR="00621033" w14:paraId="3FD1B881" w14:textId="77777777" w:rsidTr="009D3601">
        <w:tc>
          <w:tcPr>
            <w:tcW w:w="1745" w:type="dxa"/>
            <w:vMerge/>
          </w:tcPr>
          <w:p w14:paraId="3B181DD0" w14:textId="77777777" w:rsidR="00621033" w:rsidRDefault="00621033" w:rsidP="00621033"/>
        </w:tc>
        <w:tc>
          <w:tcPr>
            <w:tcW w:w="1369" w:type="dxa"/>
            <w:vMerge/>
          </w:tcPr>
          <w:p w14:paraId="273C8BB5" w14:textId="77777777" w:rsidR="00621033" w:rsidRDefault="00621033" w:rsidP="00621033"/>
        </w:tc>
        <w:tc>
          <w:tcPr>
            <w:tcW w:w="1984" w:type="dxa"/>
          </w:tcPr>
          <w:p w14:paraId="58C85BBF" w14:textId="512B6211" w:rsidR="00621033" w:rsidRDefault="00621033" w:rsidP="00621033">
            <w:r w:rsidRPr="009326D8">
              <w:t xml:space="preserve">Repeats back key concerns e.g., </w:t>
            </w:r>
            <w:r w:rsidRPr="009326D8">
              <w:lastRenderedPageBreak/>
              <w:t>“So the issue is that…?”</w:t>
            </w:r>
          </w:p>
        </w:tc>
        <w:tc>
          <w:tcPr>
            <w:tcW w:w="1843" w:type="dxa"/>
          </w:tcPr>
          <w:p w14:paraId="197482AF" w14:textId="0C2A9BDD" w:rsidR="00621033" w:rsidRPr="00F8453D" w:rsidRDefault="0058025D" w:rsidP="0058025D">
            <w:pPr>
              <w:tabs>
                <w:tab w:val="center" w:pos="813"/>
                <w:tab w:val="left" w:pos="1590"/>
              </w:tabs>
            </w:pPr>
            <w:r>
              <w:lastRenderedPageBreak/>
              <w:tab/>
            </w:r>
          </w:p>
        </w:tc>
        <w:tc>
          <w:tcPr>
            <w:tcW w:w="5812" w:type="dxa"/>
          </w:tcPr>
          <w:p w14:paraId="25C63450" w14:textId="77777777" w:rsidR="00621033" w:rsidRDefault="00621033" w:rsidP="00621033"/>
        </w:tc>
      </w:tr>
      <w:tr w:rsidR="00621033" w14:paraId="0C27ADF5" w14:textId="77777777" w:rsidTr="009D3601">
        <w:tc>
          <w:tcPr>
            <w:tcW w:w="1745" w:type="dxa"/>
            <w:vMerge/>
          </w:tcPr>
          <w:p w14:paraId="6BA005BA" w14:textId="77777777" w:rsidR="00621033" w:rsidRDefault="00621033" w:rsidP="00621033"/>
        </w:tc>
        <w:tc>
          <w:tcPr>
            <w:tcW w:w="1369" w:type="dxa"/>
            <w:vMerge/>
          </w:tcPr>
          <w:p w14:paraId="75089ABE" w14:textId="77777777" w:rsidR="00621033" w:rsidRDefault="00621033" w:rsidP="00621033"/>
        </w:tc>
        <w:tc>
          <w:tcPr>
            <w:tcW w:w="1984" w:type="dxa"/>
          </w:tcPr>
          <w:p w14:paraId="662553B2" w14:textId="085DF66D" w:rsidR="00621033" w:rsidRDefault="00621033" w:rsidP="00621033">
            <w:r w:rsidRPr="009326D8">
              <w:t xml:space="preserve">Uses the client’s words in the responses e.g., “I heard you say this is unacceptable – let’s fix that” </w:t>
            </w:r>
          </w:p>
        </w:tc>
        <w:tc>
          <w:tcPr>
            <w:tcW w:w="1843" w:type="dxa"/>
          </w:tcPr>
          <w:p w14:paraId="4108CA6D" w14:textId="1DD4DC44" w:rsidR="00621033" w:rsidRPr="00F8453D" w:rsidRDefault="0058025D" w:rsidP="0058025D">
            <w:pPr>
              <w:tabs>
                <w:tab w:val="center" w:pos="813"/>
                <w:tab w:val="left" w:pos="1515"/>
              </w:tabs>
            </w:pPr>
            <w:r>
              <w:tab/>
            </w:r>
          </w:p>
        </w:tc>
        <w:tc>
          <w:tcPr>
            <w:tcW w:w="5812" w:type="dxa"/>
          </w:tcPr>
          <w:p w14:paraId="094A8D9E" w14:textId="77777777" w:rsidR="00621033" w:rsidRDefault="00621033" w:rsidP="00621033"/>
        </w:tc>
      </w:tr>
      <w:tr w:rsidR="00621033" w14:paraId="53D03884" w14:textId="77777777" w:rsidTr="009D3601">
        <w:tc>
          <w:tcPr>
            <w:tcW w:w="1745" w:type="dxa"/>
            <w:vMerge/>
          </w:tcPr>
          <w:p w14:paraId="69495563" w14:textId="77777777" w:rsidR="00621033" w:rsidRDefault="00621033" w:rsidP="00621033"/>
        </w:tc>
        <w:tc>
          <w:tcPr>
            <w:tcW w:w="1369" w:type="dxa"/>
            <w:vMerge/>
          </w:tcPr>
          <w:p w14:paraId="3D5D9872" w14:textId="77777777" w:rsidR="00621033" w:rsidRDefault="00621033" w:rsidP="00621033"/>
        </w:tc>
        <w:tc>
          <w:tcPr>
            <w:tcW w:w="1984" w:type="dxa"/>
          </w:tcPr>
          <w:p w14:paraId="4AAE3351" w14:textId="17C37BAE" w:rsidR="00621033" w:rsidRDefault="00621033" w:rsidP="00621033">
            <w:r w:rsidRPr="009326D8">
              <w:t xml:space="preserve">Paraphrases client’s words to demonstrate understanding </w:t>
            </w:r>
          </w:p>
        </w:tc>
        <w:tc>
          <w:tcPr>
            <w:tcW w:w="1843" w:type="dxa"/>
          </w:tcPr>
          <w:p w14:paraId="17F38577" w14:textId="399C9139" w:rsidR="00621033" w:rsidRPr="00F8453D" w:rsidRDefault="0058025D" w:rsidP="0058025D">
            <w:pPr>
              <w:tabs>
                <w:tab w:val="center" w:pos="813"/>
                <w:tab w:val="left" w:pos="1545"/>
              </w:tabs>
            </w:pPr>
            <w:r>
              <w:tab/>
            </w:r>
          </w:p>
        </w:tc>
        <w:tc>
          <w:tcPr>
            <w:tcW w:w="5812" w:type="dxa"/>
          </w:tcPr>
          <w:p w14:paraId="7453F44E" w14:textId="77777777" w:rsidR="00621033" w:rsidRDefault="00621033" w:rsidP="00621033"/>
        </w:tc>
      </w:tr>
      <w:tr w:rsidR="00621033" w14:paraId="61846A6A" w14:textId="77777777" w:rsidTr="009D3601">
        <w:tc>
          <w:tcPr>
            <w:tcW w:w="1745" w:type="dxa"/>
            <w:vMerge/>
          </w:tcPr>
          <w:p w14:paraId="0A28D081" w14:textId="77777777" w:rsidR="00621033" w:rsidRDefault="00621033" w:rsidP="00621033"/>
        </w:tc>
        <w:tc>
          <w:tcPr>
            <w:tcW w:w="1369" w:type="dxa"/>
            <w:vMerge/>
          </w:tcPr>
          <w:p w14:paraId="5AD3A719" w14:textId="77777777" w:rsidR="00621033" w:rsidRDefault="00621033" w:rsidP="00621033"/>
        </w:tc>
        <w:tc>
          <w:tcPr>
            <w:tcW w:w="1984" w:type="dxa"/>
          </w:tcPr>
          <w:p w14:paraId="04BE59CE" w14:textId="416C9203" w:rsidR="00621033" w:rsidRDefault="00621033" w:rsidP="00621033">
            <w:r w:rsidRPr="009326D8">
              <w:t>Seeks clarifications when needed</w:t>
            </w:r>
          </w:p>
        </w:tc>
        <w:tc>
          <w:tcPr>
            <w:tcW w:w="1843" w:type="dxa"/>
          </w:tcPr>
          <w:p w14:paraId="1587E0A5" w14:textId="57C7F4AC" w:rsidR="00621033" w:rsidRPr="00F8453D" w:rsidRDefault="0058025D" w:rsidP="0058025D">
            <w:pPr>
              <w:tabs>
                <w:tab w:val="center" w:pos="813"/>
                <w:tab w:val="left" w:pos="1508"/>
              </w:tabs>
            </w:pPr>
            <w:r>
              <w:tab/>
            </w:r>
          </w:p>
        </w:tc>
        <w:tc>
          <w:tcPr>
            <w:tcW w:w="5812" w:type="dxa"/>
          </w:tcPr>
          <w:p w14:paraId="18C1E53F" w14:textId="77777777" w:rsidR="00621033" w:rsidRDefault="00621033" w:rsidP="00621033"/>
        </w:tc>
      </w:tr>
      <w:tr w:rsidR="00621033" w14:paraId="4632D9BB" w14:textId="77777777" w:rsidTr="009D3601">
        <w:tc>
          <w:tcPr>
            <w:tcW w:w="1745" w:type="dxa"/>
            <w:vMerge/>
          </w:tcPr>
          <w:p w14:paraId="2FF35E1E" w14:textId="77777777" w:rsidR="00621033" w:rsidRDefault="00621033" w:rsidP="00621033"/>
        </w:tc>
        <w:tc>
          <w:tcPr>
            <w:tcW w:w="1369" w:type="dxa"/>
            <w:vMerge/>
          </w:tcPr>
          <w:p w14:paraId="266E772C" w14:textId="77777777" w:rsidR="00621033" w:rsidRDefault="00621033" w:rsidP="00621033"/>
        </w:tc>
        <w:tc>
          <w:tcPr>
            <w:tcW w:w="1984" w:type="dxa"/>
          </w:tcPr>
          <w:p w14:paraId="76DE9764" w14:textId="7D2A41B9" w:rsidR="00621033" w:rsidRDefault="00621033" w:rsidP="00621033">
            <w:proofErr w:type="spellStart"/>
            <w:r w:rsidRPr="009326D8">
              <w:t>Summarises</w:t>
            </w:r>
            <w:proofErr w:type="spellEnd"/>
            <w:r w:rsidRPr="009326D8">
              <w:t xml:space="preserve"> key points to reinforce understanding</w:t>
            </w:r>
          </w:p>
        </w:tc>
        <w:tc>
          <w:tcPr>
            <w:tcW w:w="1843" w:type="dxa"/>
          </w:tcPr>
          <w:p w14:paraId="5462D14F" w14:textId="2BEB94DC" w:rsidR="00621033" w:rsidRPr="00F8453D" w:rsidRDefault="0058025D" w:rsidP="0058025D">
            <w:pPr>
              <w:tabs>
                <w:tab w:val="center" w:pos="813"/>
                <w:tab w:val="left" w:pos="1545"/>
              </w:tabs>
            </w:pPr>
            <w:r>
              <w:tab/>
            </w:r>
          </w:p>
        </w:tc>
        <w:tc>
          <w:tcPr>
            <w:tcW w:w="5812" w:type="dxa"/>
          </w:tcPr>
          <w:p w14:paraId="6E04B8CF" w14:textId="77777777" w:rsidR="00621033" w:rsidRDefault="00621033" w:rsidP="00621033"/>
        </w:tc>
      </w:tr>
      <w:tr w:rsidR="00E16E1E" w14:paraId="7705158C" w14:textId="77777777" w:rsidTr="009D3601">
        <w:tc>
          <w:tcPr>
            <w:tcW w:w="1745" w:type="dxa"/>
            <w:vMerge w:val="restart"/>
          </w:tcPr>
          <w:p w14:paraId="27D7B094" w14:textId="653CC368" w:rsidR="00E16E1E" w:rsidRDefault="00E16E1E" w:rsidP="00E16E1E">
            <w:r w:rsidRPr="00995DC7">
              <w:t>Effective Questioning</w:t>
            </w:r>
          </w:p>
        </w:tc>
        <w:tc>
          <w:tcPr>
            <w:tcW w:w="1369" w:type="dxa"/>
            <w:vMerge w:val="restart"/>
          </w:tcPr>
          <w:p w14:paraId="189DE8D9" w14:textId="0B082CC4" w:rsidR="00E16E1E" w:rsidRDefault="00E16E1E" w:rsidP="00E16E1E">
            <w:r w:rsidRPr="00995DC7">
              <w:t>Negative</w:t>
            </w:r>
          </w:p>
        </w:tc>
        <w:tc>
          <w:tcPr>
            <w:tcW w:w="1984" w:type="dxa"/>
          </w:tcPr>
          <w:p w14:paraId="7CFA8074" w14:textId="189A3DD5" w:rsidR="00E16E1E" w:rsidRDefault="00E16E1E" w:rsidP="00E16E1E">
            <w:r w:rsidRPr="00F26980">
              <w:t>Uses only one type of questioning, limiting the depth of discussion</w:t>
            </w:r>
          </w:p>
        </w:tc>
        <w:tc>
          <w:tcPr>
            <w:tcW w:w="1843" w:type="dxa"/>
          </w:tcPr>
          <w:p w14:paraId="311EE81D" w14:textId="5AB611E7" w:rsidR="00E16E1E" w:rsidRPr="00F8453D" w:rsidRDefault="0058025D" w:rsidP="0058025D">
            <w:pPr>
              <w:tabs>
                <w:tab w:val="center" w:pos="813"/>
                <w:tab w:val="left" w:pos="1530"/>
              </w:tabs>
            </w:pPr>
            <w:r>
              <w:tab/>
            </w:r>
          </w:p>
        </w:tc>
        <w:tc>
          <w:tcPr>
            <w:tcW w:w="5812" w:type="dxa"/>
          </w:tcPr>
          <w:p w14:paraId="09BB71B0" w14:textId="77777777" w:rsidR="00E16E1E" w:rsidRDefault="00E16E1E" w:rsidP="00E16E1E"/>
        </w:tc>
      </w:tr>
      <w:tr w:rsidR="00E16E1E" w14:paraId="149E3372" w14:textId="77777777" w:rsidTr="009D3601">
        <w:tc>
          <w:tcPr>
            <w:tcW w:w="1745" w:type="dxa"/>
            <w:vMerge/>
          </w:tcPr>
          <w:p w14:paraId="191886EF" w14:textId="77777777" w:rsidR="00E16E1E" w:rsidRDefault="00E16E1E" w:rsidP="00E16E1E"/>
        </w:tc>
        <w:tc>
          <w:tcPr>
            <w:tcW w:w="1369" w:type="dxa"/>
            <w:vMerge/>
          </w:tcPr>
          <w:p w14:paraId="5CFD4807" w14:textId="77777777" w:rsidR="00E16E1E" w:rsidRDefault="00E16E1E" w:rsidP="00E16E1E"/>
        </w:tc>
        <w:tc>
          <w:tcPr>
            <w:tcW w:w="1984" w:type="dxa"/>
          </w:tcPr>
          <w:p w14:paraId="7BC12023" w14:textId="7042D33E" w:rsidR="00E16E1E" w:rsidRDefault="00E16E1E" w:rsidP="00E16E1E">
            <w:r w:rsidRPr="00F26980">
              <w:t>Fills silences prematurely, not allowing the client time to respond</w:t>
            </w:r>
          </w:p>
        </w:tc>
        <w:tc>
          <w:tcPr>
            <w:tcW w:w="1843" w:type="dxa"/>
          </w:tcPr>
          <w:p w14:paraId="3AFAD8A0" w14:textId="25536B04" w:rsidR="00E16E1E" w:rsidRPr="00F8453D" w:rsidRDefault="0058025D" w:rsidP="0058025D">
            <w:pPr>
              <w:tabs>
                <w:tab w:val="center" w:pos="813"/>
                <w:tab w:val="left" w:pos="1373"/>
              </w:tabs>
            </w:pPr>
            <w:r>
              <w:tab/>
            </w:r>
          </w:p>
        </w:tc>
        <w:tc>
          <w:tcPr>
            <w:tcW w:w="5812" w:type="dxa"/>
          </w:tcPr>
          <w:p w14:paraId="445539FB" w14:textId="77777777" w:rsidR="00E16E1E" w:rsidRDefault="00E16E1E" w:rsidP="00E16E1E"/>
        </w:tc>
      </w:tr>
      <w:tr w:rsidR="00E16E1E" w14:paraId="732E841F" w14:textId="77777777" w:rsidTr="009D3601">
        <w:tc>
          <w:tcPr>
            <w:tcW w:w="1745" w:type="dxa"/>
            <w:vMerge/>
          </w:tcPr>
          <w:p w14:paraId="1428470D" w14:textId="77777777" w:rsidR="00E16E1E" w:rsidRDefault="00E16E1E" w:rsidP="00E16E1E"/>
        </w:tc>
        <w:tc>
          <w:tcPr>
            <w:tcW w:w="1369" w:type="dxa"/>
            <w:vMerge/>
          </w:tcPr>
          <w:p w14:paraId="683A7EC2" w14:textId="77777777" w:rsidR="00E16E1E" w:rsidRDefault="00E16E1E" w:rsidP="00E16E1E"/>
        </w:tc>
        <w:tc>
          <w:tcPr>
            <w:tcW w:w="1984" w:type="dxa"/>
          </w:tcPr>
          <w:p w14:paraId="271DCBCB" w14:textId="4EAEDA93" w:rsidR="00E16E1E" w:rsidRDefault="00E16E1E" w:rsidP="00E16E1E">
            <w:r w:rsidRPr="00F26980">
              <w:t>Overwhelms the client with multiple questions at once</w:t>
            </w:r>
          </w:p>
        </w:tc>
        <w:tc>
          <w:tcPr>
            <w:tcW w:w="1843" w:type="dxa"/>
          </w:tcPr>
          <w:p w14:paraId="3D1FF321" w14:textId="2EC68823" w:rsidR="00E16E1E" w:rsidRPr="00F8453D" w:rsidRDefault="0058025D" w:rsidP="0058025D">
            <w:pPr>
              <w:tabs>
                <w:tab w:val="center" w:pos="813"/>
                <w:tab w:val="left" w:pos="1613"/>
              </w:tabs>
            </w:pPr>
            <w:r>
              <w:tab/>
            </w:r>
          </w:p>
        </w:tc>
        <w:tc>
          <w:tcPr>
            <w:tcW w:w="5812" w:type="dxa"/>
          </w:tcPr>
          <w:p w14:paraId="0DBEFE4D" w14:textId="77777777" w:rsidR="00E16E1E" w:rsidRDefault="00E16E1E" w:rsidP="00E16E1E"/>
        </w:tc>
      </w:tr>
      <w:tr w:rsidR="00E16E1E" w14:paraId="7F45E73B" w14:textId="77777777" w:rsidTr="009D3601">
        <w:tc>
          <w:tcPr>
            <w:tcW w:w="1745" w:type="dxa"/>
            <w:vMerge/>
          </w:tcPr>
          <w:p w14:paraId="5A8F8349" w14:textId="77777777" w:rsidR="00E16E1E" w:rsidRDefault="00E16E1E" w:rsidP="00E16E1E"/>
        </w:tc>
        <w:tc>
          <w:tcPr>
            <w:tcW w:w="1369" w:type="dxa"/>
            <w:vMerge w:val="restart"/>
          </w:tcPr>
          <w:p w14:paraId="4EAC6242" w14:textId="33E80278" w:rsidR="00E16E1E" w:rsidRDefault="00E16E1E" w:rsidP="00E16E1E">
            <w:r w:rsidRPr="00995DC7">
              <w:t>Positive</w:t>
            </w:r>
          </w:p>
        </w:tc>
        <w:tc>
          <w:tcPr>
            <w:tcW w:w="1984" w:type="dxa"/>
          </w:tcPr>
          <w:p w14:paraId="4642568B" w14:textId="18172ACA" w:rsidR="00E16E1E" w:rsidRDefault="00E16E1E" w:rsidP="00E16E1E">
            <w:r w:rsidRPr="00A77CD4">
              <w:t xml:space="preserve">Uses a good balance of </w:t>
            </w:r>
            <w:r w:rsidRPr="00A77CD4">
              <w:lastRenderedPageBreak/>
              <w:t xml:space="preserve">different questioning styles e.g., open and close ended, solution focused, etc. </w:t>
            </w:r>
          </w:p>
        </w:tc>
        <w:tc>
          <w:tcPr>
            <w:tcW w:w="1843" w:type="dxa"/>
          </w:tcPr>
          <w:p w14:paraId="79FEE0CB" w14:textId="125CEF17" w:rsidR="00E16E1E" w:rsidRPr="00F8453D" w:rsidRDefault="0058025D" w:rsidP="0058025D">
            <w:pPr>
              <w:tabs>
                <w:tab w:val="center" w:pos="813"/>
                <w:tab w:val="left" w:pos="1553"/>
              </w:tabs>
            </w:pPr>
            <w:r>
              <w:lastRenderedPageBreak/>
              <w:tab/>
            </w:r>
          </w:p>
        </w:tc>
        <w:tc>
          <w:tcPr>
            <w:tcW w:w="5812" w:type="dxa"/>
          </w:tcPr>
          <w:p w14:paraId="4202C4D5" w14:textId="77777777" w:rsidR="00E16E1E" w:rsidRDefault="00E16E1E" w:rsidP="00E16E1E"/>
        </w:tc>
      </w:tr>
      <w:tr w:rsidR="00E16E1E" w14:paraId="380E4841" w14:textId="77777777" w:rsidTr="009D3601">
        <w:tc>
          <w:tcPr>
            <w:tcW w:w="1745" w:type="dxa"/>
            <w:vMerge/>
          </w:tcPr>
          <w:p w14:paraId="37C4CA0E" w14:textId="77777777" w:rsidR="00E16E1E" w:rsidRDefault="00E16E1E" w:rsidP="00E16E1E"/>
        </w:tc>
        <w:tc>
          <w:tcPr>
            <w:tcW w:w="1369" w:type="dxa"/>
            <w:vMerge/>
          </w:tcPr>
          <w:p w14:paraId="13884C3C" w14:textId="77777777" w:rsidR="00E16E1E" w:rsidRDefault="00E16E1E" w:rsidP="00E16E1E"/>
        </w:tc>
        <w:tc>
          <w:tcPr>
            <w:tcW w:w="1984" w:type="dxa"/>
          </w:tcPr>
          <w:p w14:paraId="6EE168C5" w14:textId="4BD1469F" w:rsidR="00E16E1E" w:rsidRDefault="00E16E1E" w:rsidP="00E16E1E">
            <w:r w:rsidRPr="00A77CD4">
              <w:t>Asks one question at a time</w:t>
            </w:r>
          </w:p>
        </w:tc>
        <w:tc>
          <w:tcPr>
            <w:tcW w:w="1843" w:type="dxa"/>
          </w:tcPr>
          <w:p w14:paraId="587D38A3" w14:textId="0660B2CF" w:rsidR="00E16E1E" w:rsidRPr="00F8453D" w:rsidRDefault="0058025D" w:rsidP="0058025D">
            <w:pPr>
              <w:tabs>
                <w:tab w:val="center" w:pos="813"/>
                <w:tab w:val="left" w:pos="1433"/>
              </w:tabs>
            </w:pPr>
            <w:r>
              <w:tab/>
            </w:r>
          </w:p>
        </w:tc>
        <w:tc>
          <w:tcPr>
            <w:tcW w:w="5812" w:type="dxa"/>
          </w:tcPr>
          <w:p w14:paraId="56F2B4C8" w14:textId="77777777" w:rsidR="00E16E1E" w:rsidRDefault="00E16E1E" w:rsidP="00E16E1E"/>
        </w:tc>
      </w:tr>
      <w:tr w:rsidR="00E16E1E" w14:paraId="27AE6F42" w14:textId="77777777" w:rsidTr="009D3601">
        <w:tc>
          <w:tcPr>
            <w:tcW w:w="1745" w:type="dxa"/>
            <w:vMerge/>
          </w:tcPr>
          <w:p w14:paraId="16F6B929" w14:textId="77777777" w:rsidR="00E16E1E" w:rsidRDefault="00E16E1E" w:rsidP="00E16E1E"/>
        </w:tc>
        <w:tc>
          <w:tcPr>
            <w:tcW w:w="1369" w:type="dxa"/>
            <w:vMerge/>
          </w:tcPr>
          <w:p w14:paraId="122A21AE" w14:textId="77777777" w:rsidR="00E16E1E" w:rsidRDefault="00E16E1E" w:rsidP="00E16E1E"/>
        </w:tc>
        <w:tc>
          <w:tcPr>
            <w:tcW w:w="1984" w:type="dxa"/>
          </w:tcPr>
          <w:p w14:paraId="755AC422" w14:textId="368F274A" w:rsidR="00E16E1E" w:rsidRDefault="00E16E1E" w:rsidP="00E16E1E">
            <w:r w:rsidRPr="00A77CD4">
              <w:t xml:space="preserve">Is comfortable with silence, allowing the client to think before answering </w:t>
            </w:r>
          </w:p>
        </w:tc>
        <w:tc>
          <w:tcPr>
            <w:tcW w:w="1843" w:type="dxa"/>
          </w:tcPr>
          <w:p w14:paraId="362347D6" w14:textId="0E04CFB1" w:rsidR="00E16E1E" w:rsidRPr="00F8453D" w:rsidRDefault="0058025D" w:rsidP="0058025D">
            <w:pPr>
              <w:tabs>
                <w:tab w:val="center" w:pos="813"/>
                <w:tab w:val="left" w:pos="1508"/>
              </w:tabs>
            </w:pPr>
            <w:r>
              <w:tab/>
            </w:r>
          </w:p>
        </w:tc>
        <w:tc>
          <w:tcPr>
            <w:tcW w:w="5812" w:type="dxa"/>
          </w:tcPr>
          <w:p w14:paraId="02879D69" w14:textId="77777777" w:rsidR="00E16E1E" w:rsidRDefault="00E16E1E" w:rsidP="00E16E1E"/>
        </w:tc>
      </w:tr>
      <w:tr w:rsidR="00953812" w14:paraId="5F164644" w14:textId="77777777" w:rsidTr="009D3601">
        <w:tc>
          <w:tcPr>
            <w:tcW w:w="1745" w:type="dxa"/>
            <w:vMerge w:val="restart"/>
          </w:tcPr>
          <w:p w14:paraId="51E33C5C" w14:textId="1ED5D855" w:rsidR="00953812" w:rsidRDefault="00953812" w:rsidP="00953812">
            <w:r w:rsidRPr="00995DC7">
              <w:t>Assertive Communication</w:t>
            </w:r>
          </w:p>
        </w:tc>
        <w:tc>
          <w:tcPr>
            <w:tcW w:w="1369" w:type="dxa"/>
            <w:vMerge w:val="restart"/>
          </w:tcPr>
          <w:p w14:paraId="158F727C" w14:textId="3770A744" w:rsidR="00953812" w:rsidRDefault="00953812" w:rsidP="00953812">
            <w:r w:rsidRPr="00995DC7">
              <w:t>Negative</w:t>
            </w:r>
          </w:p>
        </w:tc>
        <w:tc>
          <w:tcPr>
            <w:tcW w:w="1984" w:type="dxa"/>
          </w:tcPr>
          <w:p w14:paraId="3B27C974" w14:textId="6C4FBA42" w:rsidR="00953812" w:rsidRDefault="00953812" w:rsidP="00953812">
            <w:r w:rsidRPr="00E256FD">
              <w:t>Uses aggressive, passive-aggressive, or overly passive language</w:t>
            </w:r>
          </w:p>
        </w:tc>
        <w:tc>
          <w:tcPr>
            <w:tcW w:w="1843" w:type="dxa"/>
          </w:tcPr>
          <w:p w14:paraId="006828C8" w14:textId="30F2C713" w:rsidR="00953812" w:rsidRPr="00F8453D" w:rsidRDefault="0058025D" w:rsidP="0058025D">
            <w:pPr>
              <w:tabs>
                <w:tab w:val="center" w:pos="813"/>
                <w:tab w:val="left" w:pos="1410"/>
              </w:tabs>
            </w:pPr>
            <w:r>
              <w:tab/>
            </w:r>
          </w:p>
        </w:tc>
        <w:tc>
          <w:tcPr>
            <w:tcW w:w="5812" w:type="dxa"/>
          </w:tcPr>
          <w:p w14:paraId="36F138A1" w14:textId="77777777" w:rsidR="00953812" w:rsidRDefault="00953812" w:rsidP="00953812"/>
        </w:tc>
      </w:tr>
      <w:tr w:rsidR="00953812" w14:paraId="322EA79E" w14:textId="77777777" w:rsidTr="009D3601">
        <w:tc>
          <w:tcPr>
            <w:tcW w:w="1745" w:type="dxa"/>
            <w:vMerge/>
          </w:tcPr>
          <w:p w14:paraId="74927564" w14:textId="77777777" w:rsidR="00953812" w:rsidRDefault="00953812" w:rsidP="00953812"/>
        </w:tc>
        <w:tc>
          <w:tcPr>
            <w:tcW w:w="1369" w:type="dxa"/>
            <w:vMerge/>
          </w:tcPr>
          <w:p w14:paraId="31AE839A" w14:textId="77777777" w:rsidR="00953812" w:rsidRDefault="00953812" w:rsidP="00953812"/>
        </w:tc>
        <w:tc>
          <w:tcPr>
            <w:tcW w:w="1984" w:type="dxa"/>
          </w:tcPr>
          <w:p w14:paraId="0EFB719B" w14:textId="49A9597B" w:rsidR="00953812" w:rsidRDefault="00953812" w:rsidP="00953812">
            <w:r w:rsidRPr="00E256FD">
              <w:t>Is unclear about non-negotiables or inconsistently enforces them</w:t>
            </w:r>
          </w:p>
        </w:tc>
        <w:tc>
          <w:tcPr>
            <w:tcW w:w="1843" w:type="dxa"/>
          </w:tcPr>
          <w:p w14:paraId="5F4205CC" w14:textId="2C3CE5D4" w:rsidR="00953812" w:rsidRPr="00F8453D" w:rsidRDefault="0058025D" w:rsidP="0058025D">
            <w:pPr>
              <w:tabs>
                <w:tab w:val="center" w:pos="813"/>
                <w:tab w:val="left" w:pos="1463"/>
              </w:tabs>
            </w:pPr>
            <w:r>
              <w:tab/>
            </w:r>
          </w:p>
        </w:tc>
        <w:tc>
          <w:tcPr>
            <w:tcW w:w="5812" w:type="dxa"/>
          </w:tcPr>
          <w:p w14:paraId="02E54FAF" w14:textId="77777777" w:rsidR="00953812" w:rsidRDefault="00953812" w:rsidP="00953812"/>
        </w:tc>
      </w:tr>
      <w:tr w:rsidR="00953812" w14:paraId="793E4F8B" w14:textId="77777777" w:rsidTr="009D3601">
        <w:tc>
          <w:tcPr>
            <w:tcW w:w="1745" w:type="dxa"/>
            <w:vMerge/>
          </w:tcPr>
          <w:p w14:paraId="42E13756" w14:textId="77777777" w:rsidR="00953812" w:rsidRDefault="00953812" w:rsidP="00953812"/>
        </w:tc>
        <w:tc>
          <w:tcPr>
            <w:tcW w:w="1369" w:type="dxa"/>
            <w:vMerge/>
          </w:tcPr>
          <w:p w14:paraId="5514AE0A" w14:textId="77777777" w:rsidR="00953812" w:rsidRDefault="00953812" w:rsidP="00953812"/>
        </w:tc>
        <w:tc>
          <w:tcPr>
            <w:tcW w:w="1984" w:type="dxa"/>
          </w:tcPr>
          <w:p w14:paraId="1565A0A2" w14:textId="00DAA5EB" w:rsidR="00953812" w:rsidRDefault="00953812" w:rsidP="00953812">
            <w:r w:rsidRPr="00E256FD">
              <w:t>Fails to explain the reasoning behind options or decisions</w:t>
            </w:r>
          </w:p>
        </w:tc>
        <w:tc>
          <w:tcPr>
            <w:tcW w:w="1843" w:type="dxa"/>
          </w:tcPr>
          <w:p w14:paraId="76D02903" w14:textId="125EF240" w:rsidR="00953812" w:rsidRPr="00F8453D" w:rsidRDefault="0058025D" w:rsidP="0058025D">
            <w:pPr>
              <w:tabs>
                <w:tab w:val="center" w:pos="813"/>
                <w:tab w:val="left" w:pos="1493"/>
              </w:tabs>
            </w:pPr>
            <w:r>
              <w:tab/>
            </w:r>
          </w:p>
        </w:tc>
        <w:tc>
          <w:tcPr>
            <w:tcW w:w="5812" w:type="dxa"/>
          </w:tcPr>
          <w:p w14:paraId="2AC240D7" w14:textId="77777777" w:rsidR="00953812" w:rsidRDefault="00953812" w:rsidP="00953812"/>
        </w:tc>
      </w:tr>
      <w:tr w:rsidR="00953812" w14:paraId="35EC7B26" w14:textId="77777777" w:rsidTr="009D3601">
        <w:tc>
          <w:tcPr>
            <w:tcW w:w="1745" w:type="dxa"/>
            <w:vMerge/>
          </w:tcPr>
          <w:p w14:paraId="3AE152AD" w14:textId="77777777" w:rsidR="00953812" w:rsidRDefault="00953812" w:rsidP="00953812"/>
        </w:tc>
        <w:tc>
          <w:tcPr>
            <w:tcW w:w="1369" w:type="dxa"/>
            <w:vMerge/>
          </w:tcPr>
          <w:p w14:paraId="712D7C9A" w14:textId="77777777" w:rsidR="00953812" w:rsidRDefault="00953812" w:rsidP="00953812"/>
        </w:tc>
        <w:tc>
          <w:tcPr>
            <w:tcW w:w="1984" w:type="dxa"/>
          </w:tcPr>
          <w:p w14:paraId="79122444" w14:textId="5F1BE0DE" w:rsidR="00953812" w:rsidRDefault="00953812" w:rsidP="00953812">
            <w:r w:rsidRPr="00E256FD">
              <w:t>Dismisses the client’s input or discourages dialogue</w:t>
            </w:r>
          </w:p>
        </w:tc>
        <w:tc>
          <w:tcPr>
            <w:tcW w:w="1843" w:type="dxa"/>
          </w:tcPr>
          <w:p w14:paraId="48063C83" w14:textId="74F908BC" w:rsidR="00953812" w:rsidRPr="00F8453D" w:rsidRDefault="0058025D" w:rsidP="0058025D">
            <w:pPr>
              <w:tabs>
                <w:tab w:val="center" w:pos="813"/>
                <w:tab w:val="left" w:pos="1538"/>
              </w:tabs>
            </w:pPr>
            <w:r>
              <w:tab/>
            </w:r>
          </w:p>
        </w:tc>
        <w:tc>
          <w:tcPr>
            <w:tcW w:w="5812" w:type="dxa"/>
          </w:tcPr>
          <w:p w14:paraId="324C5884" w14:textId="77777777" w:rsidR="00953812" w:rsidRDefault="00953812" w:rsidP="00953812"/>
        </w:tc>
      </w:tr>
      <w:tr w:rsidR="00953812" w14:paraId="3332FDE6" w14:textId="77777777" w:rsidTr="009D3601">
        <w:tc>
          <w:tcPr>
            <w:tcW w:w="1745" w:type="dxa"/>
            <w:vMerge/>
          </w:tcPr>
          <w:p w14:paraId="4C3D2750" w14:textId="77777777" w:rsidR="00953812" w:rsidRDefault="00953812" w:rsidP="00953812"/>
        </w:tc>
        <w:tc>
          <w:tcPr>
            <w:tcW w:w="1369" w:type="dxa"/>
            <w:vMerge/>
          </w:tcPr>
          <w:p w14:paraId="6119FEFA" w14:textId="77777777" w:rsidR="00953812" w:rsidRDefault="00953812" w:rsidP="00953812"/>
        </w:tc>
        <w:tc>
          <w:tcPr>
            <w:tcW w:w="1984" w:type="dxa"/>
          </w:tcPr>
          <w:p w14:paraId="3D57B1A2" w14:textId="4B8E7CD7" w:rsidR="00953812" w:rsidRDefault="00953812" w:rsidP="00953812">
            <w:r w:rsidRPr="00E256FD">
              <w:t>Becomes rigid, unreasonable, or overly emotional in discussions</w:t>
            </w:r>
          </w:p>
        </w:tc>
        <w:tc>
          <w:tcPr>
            <w:tcW w:w="1843" w:type="dxa"/>
          </w:tcPr>
          <w:p w14:paraId="68467482" w14:textId="0C3C4FB7" w:rsidR="00953812" w:rsidRPr="00F8453D" w:rsidRDefault="0058025D" w:rsidP="0058025D">
            <w:pPr>
              <w:tabs>
                <w:tab w:val="center" w:pos="813"/>
                <w:tab w:val="left" w:pos="1508"/>
              </w:tabs>
            </w:pPr>
            <w:r>
              <w:tab/>
            </w:r>
          </w:p>
        </w:tc>
        <w:tc>
          <w:tcPr>
            <w:tcW w:w="5812" w:type="dxa"/>
          </w:tcPr>
          <w:p w14:paraId="71F08534" w14:textId="77777777" w:rsidR="00953812" w:rsidRDefault="00953812" w:rsidP="00953812"/>
        </w:tc>
      </w:tr>
      <w:tr w:rsidR="00953812" w14:paraId="2971C858" w14:textId="77777777" w:rsidTr="009D3601">
        <w:tc>
          <w:tcPr>
            <w:tcW w:w="1745" w:type="dxa"/>
            <w:vMerge/>
          </w:tcPr>
          <w:p w14:paraId="46432A82" w14:textId="77777777" w:rsidR="00953812" w:rsidRDefault="00953812" w:rsidP="00953812"/>
        </w:tc>
        <w:tc>
          <w:tcPr>
            <w:tcW w:w="1369" w:type="dxa"/>
            <w:vMerge/>
          </w:tcPr>
          <w:p w14:paraId="19C2A1C8" w14:textId="77777777" w:rsidR="00953812" w:rsidRDefault="00953812" w:rsidP="00953812"/>
        </w:tc>
        <w:tc>
          <w:tcPr>
            <w:tcW w:w="1984" w:type="dxa"/>
          </w:tcPr>
          <w:p w14:paraId="5AC5465A" w14:textId="34582164" w:rsidR="00953812" w:rsidRDefault="00953812" w:rsidP="00953812">
            <w:r w:rsidRPr="00E256FD">
              <w:t>Reacts impulsively instead of focusing on solutions</w:t>
            </w:r>
          </w:p>
        </w:tc>
        <w:tc>
          <w:tcPr>
            <w:tcW w:w="1843" w:type="dxa"/>
          </w:tcPr>
          <w:p w14:paraId="5D28DC96" w14:textId="765ED870" w:rsidR="00953812" w:rsidRPr="00F8453D" w:rsidRDefault="0058025D" w:rsidP="0058025D">
            <w:pPr>
              <w:tabs>
                <w:tab w:val="center" w:pos="813"/>
                <w:tab w:val="left" w:pos="1463"/>
              </w:tabs>
            </w:pPr>
            <w:r>
              <w:tab/>
            </w:r>
          </w:p>
        </w:tc>
        <w:tc>
          <w:tcPr>
            <w:tcW w:w="5812" w:type="dxa"/>
          </w:tcPr>
          <w:p w14:paraId="03A343EF" w14:textId="77777777" w:rsidR="00953812" w:rsidRDefault="00953812" w:rsidP="00953812"/>
        </w:tc>
      </w:tr>
      <w:tr w:rsidR="00953812" w14:paraId="619F1BB0" w14:textId="77777777" w:rsidTr="009D3601">
        <w:tc>
          <w:tcPr>
            <w:tcW w:w="1745" w:type="dxa"/>
            <w:vMerge/>
          </w:tcPr>
          <w:p w14:paraId="0D1FAB5E" w14:textId="77777777" w:rsidR="00953812" w:rsidRDefault="00953812" w:rsidP="00953812"/>
        </w:tc>
        <w:tc>
          <w:tcPr>
            <w:tcW w:w="1369" w:type="dxa"/>
            <w:vMerge w:val="restart"/>
          </w:tcPr>
          <w:p w14:paraId="12FDEEFF" w14:textId="418D1B0F" w:rsidR="00953812" w:rsidRDefault="00953812" w:rsidP="00953812">
            <w:r w:rsidRPr="00995DC7">
              <w:t>Positive</w:t>
            </w:r>
          </w:p>
        </w:tc>
        <w:tc>
          <w:tcPr>
            <w:tcW w:w="1984" w:type="dxa"/>
          </w:tcPr>
          <w:p w14:paraId="32C668CE" w14:textId="674152A8" w:rsidR="00953812" w:rsidRDefault="00953812" w:rsidP="00953812">
            <w:r w:rsidRPr="00EB261C">
              <w:t xml:space="preserve">Uses neutral language – firm without being aggressive </w:t>
            </w:r>
          </w:p>
        </w:tc>
        <w:tc>
          <w:tcPr>
            <w:tcW w:w="1843" w:type="dxa"/>
          </w:tcPr>
          <w:p w14:paraId="00AF7B36" w14:textId="5396C441" w:rsidR="00953812" w:rsidRPr="00F8453D" w:rsidRDefault="0058025D" w:rsidP="0058025D">
            <w:pPr>
              <w:tabs>
                <w:tab w:val="center" w:pos="813"/>
                <w:tab w:val="left" w:pos="1433"/>
              </w:tabs>
            </w:pPr>
            <w:r>
              <w:tab/>
            </w:r>
          </w:p>
        </w:tc>
        <w:tc>
          <w:tcPr>
            <w:tcW w:w="5812" w:type="dxa"/>
          </w:tcPr>
          <w:p w14:paraId="671667F5" w14:textId="77777777" w:rsidR="00953812" w:rsidRDefault="00953812" w:rsidP="00953812"/>
        </w:tc>
      </w:tr>
      <w:tr w:rsidR="00953812" w14:paraId="72C21EAB" w14:textId="77777777" w:rsidTr="009D3601">
        <w:tc>
          <w:tcPr>
            <w:tcW w:w="1745" w:type="dxa"/>
            <w:vMerge/>
          </w:tcPr>
          <w:p w14:paraId="2FF613A4" w14:textId="77777777" w:rsidR="00953812" w:rsidRDefault="00953812" w:rsidP="00953812"/>
        </w:tc>
        <w:tc>
          <w:tcPr>
            <w:tcW w:w="1369" w:type="dxa"/>
            <w:vMerge/>
          </w:tcPr>
          <w:p w14:paraId="0E5C5937" w14:textId="77777777" w:rsidR="00953812" w:rsidRDefault="00953812" w:rsidP="00953812"/>
        </w:tc>
        <w:tc>
          <w:tcPr>
            <w:tcW w:w="1984" w:type="dxa"/>
          </w:tcPr>
          <w:p w14:paraId="07D75645" w14:textId="500CF489" w:rsidR="00953812" w:rsidRDefault="00953812" w:rsidP="00953812">
            <w:r w:rsidRPr="00EB261C">
              <w:t xml:space="preserve">Clearly articulates non-negotiables and consequences of breaching them </w:t>
            </w:r>
          </w:p>
        </w:tc>
        <w:tc>
          <w:tcPr>
            <w:tcW w:w="1843" w:type="dxa"/>
          </w:tcPr>
          <w:p w14:paraId="6B154CE3" w14:textId="00D715F8" w:rsidR="00953812" w:rsidRPr="00F8453D" w:rsidRDefault="0058025D" w:rsidP="0058025D">
            <w:pPr>
              <w:tabs>
                <w:tab w:val="center" w:pos="813"/>
                <w:tab w:val="left" w:pos="1508"/>
              </w:tabs>
            </w:pPr>
            <w:r>
              <w:tab/>
            </w:r>
          </w:p>
        </w:tc>
        <w:tc>
          <w:tcPr>
            <w:tcW w:w="5812" w:type="dxa"/>
          </w:tcPr>
          <w:p w14:paraId="2B3386AB" w14:textId="77777777" w:rsidR="00953812" w:rsidRDefault="00953812" w:rsidP="00953812"/>
        </w:tc>
      </w:tr>
      <w:tr w:rsidR="00953812" w14:paraId="37D03EA3" w14:textId="77777777" w:rsidTr="009D3601">
        <w:tc>
          <w:tcPr>
            <w:tcW w:w="1745" w:type="dxa"/>
            <w:vMerge/>
          </w:tcPr>
          <w:p w14:paraId="1C1F6A14" w14:textId="77777777" w:rsidR="00953812" w:rsidRDefault="00953812" w:rsidP="00953812"/>
        </w:tc>
        <w:tc>
          <w:tcPr>
            <w:tcW w:w="1369" w:type="dxa"/>
            <w:vMerge/>
          </w:tcPr>
          <w:p w14:paraId="7C3540BA" w14:textId="77777777" w:rsidR="00953812" w:rsidRDefault="00953812" w:rsidP="00953812"/>
        </w:tc>
        <w:tc>
          <w:tcPr>
            <w:tcW w:w="1984" w:type="dxa"/>
          </w:tcPr>
          <w:p w14:paraId="22011A01" w14:textId="1C0E0F21" w:rsidR="00953812" w:rsidRDefault="00953812" w:rsidP="00953812">
            <w:r w:rsidRPr="00EB261C">
              <w:t xml:space="preserve">Provides options and explains the considerations for the different options provided </w:t>
            </w:r>
          </w:p>
        </w:tc>
        <w:tc>
          <w:tcPr>
            <w:tcW w:w="1843" w:type="dxa"/>
          </w:tcPr>
          <w:p w14:paraId="1F4F6AB6" w14:textId="0609DD04" w:rsidR="00953812" w:rsidRPr="00F8453D" w:rsidRDefault="0058025D" w:rsidP="0058025D">
            <w:pPr>
              <w:tabs>
                <w:tab w:val="center" w:pos="813"/>
                <w:tab w:val="left" w:pos="1448"/>
              </w:tabs>
            </w:pPr>
            <w:r>
              <w:tab/>
            </w:r>
          </w:p>
        </w:tc>
        <w:tc>
          <w:tcPr>
            <w:tcW w:w="5812" w:type="dxa"/>
          </w:tcPr>
          <w:p w14:paraId="44BD937F" w14:textId="77777777" w:rsidR="00953812" w:rsidRDefault="00953812" w:rsidP="00953812"/>
        </w:tc>
      </w:tr>
      <w:tr w:rsidR="00953812" w14:paraId="06A519ED" w14:textId="77777777" w:rsidTr="009D3601">
        <w:tc>
          <w:tcPr>
            <w:tcW w:w="1745" w:type="dxa"/>
            <w:vMerge/>
          </w:tcPr>
          <w:p w14:paraId="65371BFB" w14:textId="77777777" w:rsidR="00953812" w:rsidRDefault="00953812" w:rsidP="00953812"/>
        </w:tc>
        <w:tc>
          <w:tcPr>
            <w:tcW w:w="1369" w:type="dxa"/>
            <w:vMerge/>
          </w:tcPr>
          <w:p w14:paraId="0E3962B9" w14:textId="77777777" w:rsidR="00953812" w:rsidRDefault="00953812" w:rsidP="00953812"/>
        </w:tc>
        <w:tc>
          <w:tcPr>
            <w:tcW w:w="1984" w:type="dxa"/>
          </w:tcPr>
          <w:p w14:paraId="4A8D1452" w14:textId="626712EB" w:rsidR="00953812" w:rsidRDefault="00953812" w:rsidP="00953812">
            <w:r w:rsidRPr="00EB261C">
              <w:t xml:space="preserve">Invite the client to share their thoughts </w:t>
            </w:r>
          </w:p>
        </w:tc>
        <w:tc>
          <w:tcPr>
            <w:tcW w:w="1843" w:type="dxa"/>
          </w:tcPr>
          <w:p w14:paraId="215161B6" w14:textId="4ED1673B" w:rsidR="00953812" w:rsidRPr="00F8453D" w:rsidRDefault="0058025D" w:rsidP="0058025D">
            <w:pPr>
              <w:tabs>
                <w:tab w:val="center" w:pos="813"/>
                <w:tab w:val="left" w:pos="1373"/>
              </w:tabs>
            </w:pPr>
            <w:r>
              <w:tab/>
            </w:r>
          </w:p>
        </w:tc>
        <w:tc>
          <w:tcPr>
            <w:tcW w:w="5812" w:type="dxa"/>
          </w:tcPr>
          <w:p w14:paraId="4A1E4760" w14:textId="77777777" w:rsidR="00953812" w:rsidRDefault="00953812" w:rsidP="00953812"/>
        </w:tc>
      </w:tr>
      <w:tr w:rsidR="00953812" w14:paraId="13009E65" w14:textId="77777777" w:rsidTr="009D3601">
        <w:tc>
          <w:tcPr>
            <w:tcW w:w="1745" w:type="dxa"/>
            <w:vMerge/>
          </w:tcPr>
          <w:p w14:paraId="06E049BB" w14:textId="77777777" w:rsidR="00953812" w:rsidRDefault="00953812" w:rsidP="00953812"/>
        </w:tc>
        <w:tc>
          <w:tcPr>
            <w:tcW w:w="1369" w:type="dxa"/>
            <w:vMerge/>
          </w:tcPr>
          <w:p w14:paraId="657939FD" w14:textId="77777777" w:rsidR="00953812" w:rsidRDefault="00953812" w:rsidP="00953812"/>
        </w:tc>
        <w:tc>
          <w:tcPr>
            <w:tcW w:w="1984" w:type="dxa"/>
          </w:tcPr>
          <w:p w14:paraId="76B27B72" w14:textId="274DA879" w:rsidR="00953812" w:rsidRDefault="00953812" w:rsidP="00953812">
            <w:r w:rsidRPr="00EB261C">
              <w:t>Remains reasonable and fair in discussions</w:t>
            </w:r>
          </w:p>
        </w:tc>
        <w:tc>
          <w:tcPr>
            <w:tcW w:w="1843" w:type="dxa"/>
          </w:tcPr>
          <w:p w14:paraId="3836AAC4" w14:textId="718C48C9" w:rsidR="00953812" w:rsidRPr="00F8453D" w:rsidRDefault="00CE0C30" w:rsidP="00CE0C30">
            <w:pPr>
              <w:tabs>
                <w:tab w:val="center" w:pos="813"/>
                <w:tab w:val="left" w:pos="1523"/>
              </w:tabs>
            </w:pPr>
            <w:r>
              <w:tab/>
            </w:r>
          </w:p>
        </w:tc>
        <w:tc>
          <w:tcPr>
            <w:tcW w:w="5812" w:type="dxa"/>
          </w:tcPr>
          <w:p w14:paraId="2441FFD7" w14:textId="77777777" w:rsidR="00953812" w:rsidRDefault="00953812" w:rsidP="00953812"/>
        </w:tc>
      </w:tr>
      <w:tr w:rsidR="00953812" w14:paraId="3C3D6563" w14:textId="77777777" w:rsidTr="009D3601">
        <w:tc>
          <w:tcPr>
            <w:tcW w:w="1745" w:type="dxa"/>
            <w:vMerge/>
          </w:tcPr>
          <w:p w14:paraId="19C94084" w14:textId="77777777" w:rsidR="00953812" w:rsidRDefault="00953812" w:rsidP="00953812"/>
        </w:tc>
        <w:tc>
          <w:tcPr>
            <w:tcW w:w="1369" w:type="dxa"/>
            <w:vMerge/>
          </w:tcPr>
          <w:p w14:paraId="58BCC7CA" w14:textId="77777777" w:rsidR="00953812" w:rsidRDefault="00953812" w:rsidP="00953812"/>
        </w:tc>
        <w:tc>
          <w:tcPr>
            <w:tcW w:w="1984" w:type="dxa"/>
          </w:tcPr>
          <w:p w14:paraId="5D49874B" w14:textId="69450165" w:rsidR="00953812" w:rsidRDefault="00953812" w:rsidP="00953812">
            <w:r w:rsidRPr="00EB261C">
              <w:t xml:space="preserve">Maintains emotional control – stays calm and composed </w:t>
            </w:r>
          </w:p>
        </w:tc>
        <w:tc>
          <w:tcPr>
            <w:tcW w:w="1843" w:type="dxa"/>
          </w:tcPr>
          <w:p w14:paraId="68D82C33" w14:textId="5AD2776D" w:rsidR="00953812" w:rsidRPr="00F8453D" w:rsidRDefault="00CE0C30" w:rsidP="00CE0C30">
            <w:pPr>
              <w:tabs>
                <w:tab w:val="center" w:pos="813"/>
                <w:tab w:val="left" w:pos="1530"/>
              </w:tabs>
            </w:pPr>
            <w:r>
              <w:tab/>
            </w:r>
          </w:p>
        </w:tc>
        <w:tc>
          <w:tcPr>
            <w:tcW w:w="5812" w:type="dxa"/>
          </w:tcPr>
          <w:p w14:paraId="48248634" w14:textId="77777777" w:rsidR="00953812" w:rsidRDefault="00953812" w:rsidP="00953812"/>
        </w:tc>
      </w:tr>
      <w:tr w:rsidR="00953812" w14:paraId="175DF2F8" w14:textId="77777777" w:rsidTr="009D3601">
        <w:tc>
          <w:tcPr>
            <w:tcW w:w="1745" w:type="dxa"/>
            <w:vMerge/>
          </w:tcPr>
          <w:p w14:paraId="1A676168" w14:textId="77777777" w:rsidR="00953812" w:rsidRDefault="00953812" w:rsidP="00953812"/>
        </w:tc>
        <w:tc>
          <w:tcPr>
            <w:tcW w:w="1369" w:type="dxa"/>
            <w:vMerge/>
          </w:tcPr>
          <w:p w14:paraId="0B108F7A" w14:textId="77777777" w:rsidR="00953812" w:rsidRDefault="00953812" w:rsidP="00953812"/>
        </w:tc>
        <w:tc>
          <w:tcPr>
            <w:tcW w:w="1984" w:type="dxa"/>
          </w:tcPr>
          <w:p w14:paraId="155CF3BF" w14:textId="17537EEC" w:rsidR="00953812" w:rsidRDefault="00953812" w:rsidP="00953812">
            <w:r w:rsidRPr="00EB261C">
              <w:t>Demonstrates a problem-solving approach</w:t>
            </w:r>
          </w:p>
        </w:tc>
        <w:tc>
          <w:tcPr>
            <w:tcW w:w="1843" w:type="dxa"/>
          </w:tcPr>
          <w:p w14:paraId="29FF913F" w14:textId="09C6D5F3" w:rsidR="00953812" w:rsidRPr="00F8453D" w:rsidRDefault="00CE0C30" w:rsidP="00CE0C30">
            <w:pPr>
              <w:tabs>
                <w:tab w:val="center" w:pos="813"/>
                <w:tab w:val="left" w:pos="1523"/>
              </w:tabs>
            </w:pPr>
            <w:r>
              <w:tab/>
            </w:r>
          </w:p>
        </w:tc>
        <w:tc>
          <w:tcPr>
            <w:tcW w:w="5812" w:type="dxa"/>
          </w:tcPr>
          <w:p w14:paraId="4C73F3D4" w14:textId="77777777" w:rsidR="00953812" w:rsidRDefault="00953812" w:rsidP="00953812"/>
        </w:tc>
      </w:tr>
      <w:tr w:rsidR="007B1F9F" w14:paraId="50B6C5A9" w14:textId="77777777" w:rsidTr="009D3601">
        <w:tc>
          <w:tcPr>
            <w:tcW w:w="1745" w:type="dxa"/>
            <w:vMerge w:val="restart"/>
          </w:tcPr>
          <w:p w14:paraId="0A3EDD9A" w14:textId="34A834DA" w:rsidR="007B1F9F" w:rsidRDefault="007B1F9F" w:rsidP="007B1F9F">
            <w:r w:rsidRPr="00995DC7">
              <w:t xml:space="preserve">Managing Challenging </w:t>
            </w:r>
            <w:proofErr w:type="spellStart"/>
            <w:r w:rsidRPr="00995DC7">
              <w:lastRenderedPageBreak/>
              <w:t>Behaviour</w:t>
            </w:r>
            <w:proofErr w:type="spellEnd"/>
            <w:r w:rsidRPr="00995DC7">
              <w:t xml:space="preserve"> (if client exhibits challenging </w:t>
            </w:r>
            <w:proofErr w:type="spellStart"/>
            <w:r w:rsidRPr="00995DC7">
              <w:t>behaviour</w:t>
            </w:r>
            <w:proofErr w:type="spellEnd"/>
            <w:r w:rsidRPr="00995DC7">
              <w:t>)</w:t>
            </w:r>
          </w:p>
        </w:tc>
        <w:tc>
          <w:tcPr>
            <w:tcW w:w="1369" w:type="dxa"/>
            <w:vMerge w:val="restart"/>
          </w:tcPr>
          <w:p w14:paraId="28C817B1" w14:textId="12688073" w:rsidR="007B1F9F" w:rsidRDefault="007B1F9F" w:rsidP="007B1F9F">
            <w:r w:rsidRPr="00995DC7">
              <w:lastRenderedPageBreak/>
              <w:t>Negative</w:t>
            </w:r>
          </w:p>
        </w:tc>
        <w:tc>
          <w:tcPr>
            <w:tcW w:w="1984" w:type="dxa"/>
          </w:tcPr>
          <w:p w14:paraId="1F41A45D" w14:textId="45D40E0C" w:rsidR="007B1F9F" w:rsidRDefault="007B1F9F" w:rsidP="007B1F9F">
            <w:r w:rsidRPr="001A5A10">
              <w:t xml:space="preserve">Interrupts the client’s </w:t>
            </w:r>
            <w:r w:rsidRPr="001A5A10">
              <w:lastRenderedPageBreak/>
              <w:t>expression of emotions</w:t>
            </w:r>
          </w:p>
        </w:tc>
        <w:tc>
          <w:tcPr>
            <w:tcW w:w="1843" w:type="dxa"/>
          </w:tcPr>
          <w:p w14:paraId="344B4D11" w14:textId="59421013" w:rsidR="007B1F9F" w:rsidRPr="00F8453D" w:rsidRDefault="00CE0C30" w:rsidP="00CE0C30">
            <w:pPr>
              <w:tabs>
                <w:tab w:val="center" w:pos="813"/>
                <w:tab w:val="left" w:pos="1553"/>
              </w:tabs>
            </w:pPr>
            <w:r>
              <w:lastRenderedPageBreak/>
              <w:tab/>
            </w:r>
          </w:p>
        </w:tc>
        <w:tc>
          <w:tcPr>
            <w:tcW w:w="5812" w:type="dxa"/>
          </w:tcPr>
          <w:p w14:paraId="47D85161" w14:textId="77777777" w:rsidR="007B1F9F" w:rsidRDefault="007B1F9F" w:rsidP="007B1F9F"/>
        </w:tc>
      </w:tr>
      <w:tr w:rsidR="007B1F9F" w14:paraId="3B23AE9F" w14:textId="77777777" w:rsidTr="009D3601">
        <w:tc>
          <w:tcPr>
            <w:tcW w:w="1745" w:type="dxa"/>
            <w:vMerge/>
          </w:tcPr>
          <w:p w14:paraId="0EC9D2EB" w14:textId="77777777" w:rsidR="007B1F9F" w:rsidRDefault="007B1F9F" w:rsidP="007B1F9F"/>
        </w:tc>
        <w:tc>
          <w:tcPr>
            <w:tcW w:w="1369" w:type="dxa"/>
            <w:vMerge/>
          </w:tcPr>
          <w:p w14:paraId="6FAD31C6" w14:textId="77777777" w:rsidR="007B1F9F" w:rsidRDefault="007B1F9F" w:rsidP="007B1F9F"/>
        </w:tc>
        <w:tc>
          <w:tcPr>
            <w:tcW w:w="1984" w:type="dxa"/>
          </w:tcPr>
          <w:p w14:paraId="625B5FCE" w14:textId="732BC962" w:rsidR="007B1F9F" w:rsidRDefault="007B1F9F" w:rsidP="007B1F9F">
            <w:r w:rsidRPr="001A5A10">
              <w:t>Fails to acknowledge or reassure the client</w:t>
            </w:r>
          </w:p>
        </w:tc>
        <w:tc>
          <w:tcPr>
            <w:tcW w:w="1843" w:type="dxa"/>
          </w:tcPr>
          <w:p w14:paraId="66774ACF" w14:textId="6FFFA914" w:rsidR="007B1F9F" w:rsidRPr="00F8453D" w:rsidRDefault="00CE0C30" w:rsidP="00CE0C30">
            <w:pPr>
              <w:tabs>
                <w:tab w:val="center" w:pos="813"/>
                <w:tab w:val="left" w:pos="1530"/>
              </w:tabs>
            </w:pPr>
            <w:r>
              <w:tab/>
            </w:r>
          </w:p>
        </w:tc>
        <w:tc>
          <w:tcPr>
            <w:tcW w:w="5812" w:type="dxa"/>
          </w:tcPr>
          <w:p w14:paraId="097DD366" w14:textId="77777777" w:rsidR="007B1F9F" w:rsidRDefault="007B1F9F" w:rsidP="007B1F9F"/>
        </w:tc>
      </w:tr>
      <w:tr w:rsidR="007B1F9F" w14:paraId="64D39762" w14:textId="77777777" w:rsidTr="009D3601">
        <w:tc>
          <w:tcPr>
            <w:tcW w:w="1745" w:type="dxa"/>
            <w:vMerge/>
          </w:tcPr>
          <w:p w14:paraId="62EED6F0" w14:textId="77777777" w:rsidR="007B1F9F" w:rsidRDefault="007B1F9F" w:rsidP="007B1F9F"/>
        </w:tc>
        <w:tc>
          <w:tcPr>
            <w:tcW w:w="1369" w:type="dxa"/>
            <w:vMerge/>
          </w:tcPr>
          <w:p w14:paraId="7FB89278" w14:textId="77777777" w:rsidR="007B1F9F" w:rsidRDefault="007B1F9F" w:rsidP="007B1F9F"/>
        </w:tc>
        <w:tc>
          <w:tcPr>
            <w:tcW w:w="1984" w:type="dxa"/>
          </w:tcPr>
          <w:p w14:paraId="66D80B44" w14:textId="71D9AB6F" w:rsidR="007B1F9F" w:rsidRDefault="007B1F9F" w:rsidP="007B1F9F">
            <w:r w:rsidRPr="001A5A10">
              <w:t>Ignores client’s emotions and jumps straight to problem-solving</w:t>
            </w:r>
          </w:p>
        </w:tc>
        <w:tc>
          <w:tcPr>
            <w:tcW w:w="1843" w:type="dxa"/>
          </w:tcPr>
          <w:p w14:paraId="09350B58" w14:textId="0DBE75C0" w:rsidR="007B1F9F" w:rsidRPr="00F8453D" w:rsidRDefault="00CE0C30" w:rsidP="00CE0C30">
            <w:pPr>
              <w:tabs>
                <w:tab w:val="center" w:pos="813"/>
                <w:tab w:val="left" w:pos="1380"/>
              </w:tabs>
            </w:pPr>
            <w:r>
              <w:tab/>
            </w:r>
          </w:p>
        </w:tc>
        <w:tc>
          <w:tcPr>
            <w:tcW w:w="5812" w:type="dxa"/>
          </w:tcPr>
          <w:p w14:paraId="5300E810" w14:textId="77777777" w:rsidR="007B1F9F" w:rsidRDefault="007B1F9F" w:rsidP="007B1F9F"/>
        </w:tc>
      </w:tr>
      <w:tr w:rsidR="007B1F9F" w14:paraId="677B97FD" w14:textId="77777777" w:rsidTr="009D3601">
        <w:tc>
          <w:tcPr>
            <w:tcW w:w="1745" w:type="dxa"/>
            <w:vMerge/>
          </w:tcPr>
          <w:p w14:paraId="2463882F" w14:textId="77777777" w:rsidR="007B1F9F" w:rsidRDefault="007B1F9F" w:rsidP="007B1F9F"/>
        </w:tc>
        <w:tc>
          <w:tcPr>
            <w:tcW w:w="1369" w:type="dxa"/>
            <w:vMerge/>
          </w:tcPr>
          <w:p w14:paraId="196C3709" w14:textId="77777777" w:rsidR="007B1F9F" w:rsidRDefault="007B1F9F" w:rsidP="007B1F9F"/>
        </w:tc>
        <w:tc>
          <w:tcPr>
            <w:tcW w:w="1984" w:type="dxa"/>
          </w:tcPr>
          <w:p w14:paraId="67882471" w14:textId="4692C4D3" w:rsidR="007B1F9F" w:rsidRDefault="007B1F9F" w:rsidP="007B1F9F">
            <w:r w:rsidRPr="001A5A10">
              <w:t>Allows conversations to escalate without setting engagement boundaries</w:t>
            </w:r>
          </w:p>
        </w:tc>
        <w:tc>
          <w:tcPr>
            <w:tcW w:w="1843" w:type="dxa"/>
          </w:tcPr>
          <w:p w14:paraId="6CEAEA86" w14:textId="3D9F547F" w:rsidR="007B1F9F" w:rsidRPr="00F8453D" w:rsidRDefault="00CE0C30" w:rsidP="00CE0C30">
            <w:pPr>
              <w:tabs>
                <w:tab w:val="center" w:pos="813"/>
                <w:tab w:val="left" w:pos="1395"/>
              </w:tabs>
            </w:pPr>
            <w:r>
              <w:tab/>
            </w:r>
          </w:p>
        </w:tc>
        <w:tc>
          <w:tcPr>
            <w:tcW w:w="5812" w:type="dxa"/>
          </w:tcPr>
          <w:p w14:paraId="0B3410F7" w14:textId="77777777" w:rsidR="007B1F9F" w:rsidRDefault="007B1F9F" w:rsidP="007B1F9F"/>
        </w:tc>
      </w:tr>
      <w:tr w:rsidR="007B1F9F" w14:paraId="516F6F05" w14:textId="77777777" w:rsidTr="009D3601">
        <w:tc>
          <w:tcPr>
            <w:tcW w:w="1745" w:type="dxa"/>
            <w:vMerge/>
          </w:tcPr>
          <w:p w14:paraId="0B82B0F6" w14:textId="77777777" w:rsidR="007B1F9F" w:rsidRDefault="007B1F9F" w:rsidP="007B1F9F"/>
        </w:tc>
        <w:tc>
          <w:tcPr>
            <w:tcW w:w="1369" w:type="dxa"/>
            <w:vMerge/>
          </w:tcPr>
          <w:p w14:paraId="2FCB7DFF" w14:textId="77777777" w:rsidR="007B1F9F" w:rsidRDefault="007B1F9F" w:rsidP="007B1F9F"/>
        </w:tc>
        <w:tc>
          <w:tcPr>
            <w:tcW w:w="1984" w:type="dxa"/>
          </w:tcPr>
          <w:p w14:paraId="2CAD750E" w14:textId="0795A41A" w:rsidR="007B1F9F" w:rsidRDefault="007B1F9F" w:rsidP="007B1F9F">
            <w:r w:rsidRPr="001A5A10">
              <w:t>Gets sidetracked by arguments or distractions instead of refocusing on solutions</w:t>
            </w:r>
          </w:p>
        </w:tc>
        <w:tc>
          <w:tcPr>
            <w:tcW w:w="1843" w:type="dxa"/>
          </w:tcPr>
          <w:p w14:paraId="157076A0" w14:textId="5EF96129" w:rsidR="007B1F9F" w:rsidRPr="00F8453D" w:rsidRDefault="00CE0C30" w:rsidP="00CE0C30">
            <w:pPr>
              <w:tabs>
                <w:tab w:val="center" w:pos="813"/>
                <w:tab w:val="left" w:pos="1403"/>
              </w:tabs>
            </w:pPr>
            <w:r>
              <w:tab/>
            </w:r>
          </w:p>
        </w:tc>
        <w:tc>
          <w:tcPr>
            <w:tcW w:w="5812" w:type="dxa"/>
          </w:tcPr>
          <w:p w14:paraId="1683981E" w14:textId="77777777" w:rsidR="007B1F9F" w:rsidRDefault="007B1F9F" w:rsidP="007B1F9F"/>
        </w:tc>
      </w:tr>
      <w:tr w:rsidR="007B1F9F" w14:paraId="1DFE4B36" w14:textId="77777777" w:rsidTr="009D3601">
        <w:tc>
          <w:tcPr>
            <w:tcW w:w="1745" w:type="dxa"/>
            <w:vMerge/>
          </w:tcPr>
          <w:p w14:paraId="593D3248" w14:textId="77777777" w:rsidR="007B1F9F" w:rsidRDefault="007B1F9F" w:rsidP="007B1F9F"/>
        </w:tc>
        <w:tc>
          <w:tcPr>
            <w:tcW w:w="1369" w:type="dxa"/>
            <w:vMerge/>
          </w:tcPr>
          <w:p w14:paraId="1BBEEAB2" w14:textId="77777777" w:rsidR="007B1F9F" w:rsidRDefault="007B1F9F" w:rsidP="007B1F9F"/>
        </w:tc>
        <w:tc>
          <w:tcPr>
            <w:tcW w:w="1984" w:type="dxa"/>
          </w:tcPr>
          <w:p w14:paraId="063E6FC8" w14:textId="12C53DEF" w:rsidR="007B1F9F" w:rsidRDefault="007B1F9F" w:rsidP="007B1F9F">
            <w:r w:rsidRPr="001A5A10">
              <w:t>Reacts emotionally to provocations instead of maintaining professionalism</w:t>
            </w:r>
          </w:p>
        </w:tc>
        <w:tc>
          <w:tcPr>
            <w:tcW w:w="1843" w:type="dxa"/>
          </w:tcPr>
          <w:p w14:paraId="2452F937" w14:textId="2FF30849" w:rsidR="007B1F9F" w:rsidRPr="00F8453D" w:rsidRDefault="00CE0C30" w:rsidP="00CE0C30">
            <w:pPr>
              <w:tabs>
                <w:tab w:val="center" w:pos="813"/>
                <w:tab w:val="left" w:pos="1553"/>
              </w:tabs>
            </w:pPr>
            <w:r>
              <w:tab/>
            </w:r>
          </w:p>
        </w:tc>
        <w:tc>
          <w:tcPr>
            <w:tcW w:w="5812" w:type="dxa"/>
          </w:tcPr>
          <w:p w14:paraId="1E2F773E" w14:textId="77777777" w:rsidR="007B1F9F" w:rsidRDefault="007B1F9F" w:rsidP="007B1F9F"/>
        </w:tc>
      </w:tr>
      <w:tr w:rsidR="007B1F9F" w14:paraId="19A8FEC8" w14:textId="77777777" w:rsidTr="009D3601">
        <w:tc>
          <w:tcPr>
            <w:tcW w:w="1745" w:type="dxa"/>
            <w:vMerge/>
          </w:tcPr>
          <w:p w14:paraId="3F98073F" w14:textId="77777777" w:rsidR="007B1F9F" w:rsidRDefault="007B1F9F" w:rsidP="007B1F9F"/>
        </w:tc>
        <w:tc>
          <w:tcPr>
            <w:tcW w:w="1369" w:type="dxa"/>
            <w:vMerge/>
          </w:tcPr>
          <w:p w14:paraId="465AD14E" w14:textId="77777777" w:rsidR="007B1F9F" w:rsidRDefault="007B1F9F" w:rsidP="007B1F9F"/>
        </w:tc>
        <w:tc>
          <w:tcPr>
            <w:tcW w:w="1984" w:type="dxa"/>
          </w:tcPr>
          <w:p w14:paraId="251C79E0" w14:textId="33E5AE0D" w:rsidR="007B1F9F" w:rsidRDefault="007B1F9F" w:rsidP="007B1F9F">
            <w:r w:rsidRPr="001A5A10">
              <w:t>Responds defensively or combatively when challenged</w:t>
            </w:r>
          </w:p>
        </w:tc>
        <w:tc>
          <w:tcPr>
            <w:tcW w:w="1843" w:type="dxa"/>
          </w:tcPr>
          <w:p w14:paraId="507C465D" w14:textId="59FA3781" w:rsidR="007B1F9F" w:rsidRPr="00F8453D" w:rsidRDefault="00CE0C30" w:rsidP="00CE0C30">
            <w:pPr>
              <w:tabs>
                <w:tab w:val="center" w:pos="813"/>
                <w:tab w:val="left" w:pos="1560"/>
              </w:tabs>
            </w:pPr>
            <w:r>
              <w:tab/>
            </w:r>
          </w:p>
        </w:tc>
        <w:tc>
          <w:tcPr>
            <w:tcW w:w="5812" w:type="dxa"/>
          </w:tcPr>
          <w:p w14:paraId="4AA43C45" w14:textId="77777777" w:rsidR="007B1F9F" w:rsidRDefault="007B1F9F" w:rsidP="007B1F9F"/>
        </w:tc>
      </w:tr>
      <w:tr w:rsidR="007B1F9F" w14:paraId="02D01232" w14:textId="77777777" w:rsidTr="009D3601">
        <w:tc>
          <w:tcPr>
            <w:tcW w:w="1745" w:type="dxa"/>
            <w:vMerge/>
          </w:tcPr>
          <w:p w14:paraId="0342FEB9" w14:textId="77777777" w:rsidR="007B1F9F" w:rsidRDefault="007B1F9F" w:rsidP="007B1F9F"/>
        </w:tc>
        <w:tc>
          <w:tcPr>
            <w:tcW w:w="1369" w:type="dxa"/>
            <w:vMerge w:val="restart"/>
          </w:tcPr>
          <w:p w14:paraId="3C32BE4C" w14:textId="26EAC8E9" w:rsidR="007B1F9F" w:rsidRDefault="007B1F9F" w:rsidP="007B1F9F">
            <w:r w:rsidRPr="00995DC7">
              <w:t>Positive</w:t>
            </w:r>
          </w:p>
        </w:tc>
        <w:tc>
          <w:tcPr>
            <w:tcW w:w="1984" w:type="dxa"/>
          </w:tcPr>
          <w:p w14:paraId="01BB4135" w14:textId="6DA3B501" w:rsidR="007B1F9F" w:rsidRDefault="007B1F9F" w:rsidP="007B1F9F">
            <w:r w:rsidRPr="000721FE">
              <w:t xml:space="preserve">Allows the client to ventilate or </w:t>
            </w:r>
            <w:r w:rsidRPr="000721FE">
              <w:lastRenderedPageBreak/>
              <w:t>express emotions without interruption</w:t>
            </w:r>
          </w:p>
        </w:tc>
        <w:tc>
          <w:tcPr>
            <w:tcW w:w="1843" w:type="dxa"/>
          </w:tcPr>
          <w:p w14:paraId="07C13F56" w14:textId="2B30376C" w:rsidR="007B1F9F" w:rsidRPr="00F8453D" w:rsidRDefault="00CE0C30" w:rsidP="00CE0C30">
            <w:pPr>
              <w:tabs>
                <w:tab w:val="center" w:pos="813"/>
                <w:tab w:val="left" w:pos="1560"/>
              </w:tabs>
            </w:pPr>
            <w:r>
              <w:lastRenderedPageBreak/>
              <w:tab/>
            </w:r>
          </w:p>
        </w:tc>
        <w:tc>
          <w:tcPr>
            <w:tcW w:w="5812" w:type="dxa"/>
          </w:tcPr>
          <w:p w14:paraId="1BA778C0" w14:textId="77777777" w:rsidR="007B1F9F" w:rsidRDefault="007B1F9F" w:rsidP="007B1F9F"/>
        </w:tc>
      </w:tr>
      <w:tr w:rsidR="007B1F9F" w14:paraId="76E13AB8" w14:textId="77777777" w:rsidTr="009D3601">
        <w:tc>
          <w:tcPr>
            <w:tcW w:w="1745" w:type="dxa"/>
            <w:vMerge/>
          </w:tcPr>
          <w:p w14:paraId="0356B217" w14:textId="77777777" w:rsidR="007B1F9F" w:rsidRDefault="007B1F9F" w:rsidP="007B1F9F"/>
        </w:tc>
        <w:tc>
          <w:tcPr>
            <w:tcW w:w="1369" w:type="dxa"/>
            <w:vMerge/>
          </w:tcPr>
          <w:p w14:paraId="2FFAD4BE" w14:textId="77777777" w:rsidR="007B1F9F" w:rsidRDefault="007B1F9F" w:rsidP="007B1F9F"/>
        </w:tc>
        <w:tc>
          <w:tcPr>
            <w:tcW w:w="1984" w:type="dxa"/>
          </w:tcPr>
          <w:p w14:paraId="44C04E93" w14:textId="3C63E77E" w:rsidR="007B1F9F" w:rsidRDefault="007B1F9F" w:rsidP="007B1F9F">
            <w:r w:rsidRPr="000721FE">
              <w:t>Reassures the client when appropriate</w:t>
            </w:r>
          </w:p>
        </w:tc>
        <w:tc>
          <w:tcPr>
            <w:tcW w:w="1843" w:type="dxa"/>
          </w:tcPr>
          <w:p w14:paraId="20933046" w14:textId="60B85FE4" w:rsidR="007B1F9F" w:rsidRPr="00F8453D" w:rsidRDefault="00CE0C30" w:rsidP="00CE0C30">
            <w:pPr>
              <w:tabs>
                <w:tab w:val="center" w:pos="813"/>
                <w:tab w:val="left" w:pos="1515"/>
              </w:tabs>
            </w:pPr>
            <w:r>
              <w:tab/>
            </w:r>
          </w:p>
        </w:tc>
        <w:tc>
          <w:tcPr>
            <w:tcW w:w="5812" w:type="dxa"/>
          </w:tcPr>
          <w:p w14:paraId="49AFC339" w14:textId="77777777" w:rsidR="007B1F9F" w:rsidRDefault="007B1F9F" w:rsidP="007B1F9F"/>
        </w:tc>
      </w:tr>
      <w:tr w:rsidR="007B1F9F" w14:paraId="04AC2E97" w14:textId="77777777" w:rsidTr="009D3601">
        <w:tc>
          <w:tcPr>
            <w:tcW w:w="1745" w:type="dxa"/>
            <w:vMerge/>
          </w:tcPr>
          <w:p w14:paraId="39969CF4" w14:textId="77777777" w:rsidR="007B1F9F" w:rsidRDefault="007B1F9F" w:rsidP="007B1F9F"/>
        </w:tc>
        <w:tc>
          <w:tcPr>
            <w:tcW w:w="1369" w:type="dxa"/>
            <w:vMerge/>
          </w:tcPr>
          <w:p w14:paraId="62101D12" w14:textId="77777777" w:rsidR="007B1F9F" w:rsidRDefault="007B1F9F" w:rsidP="007B1F9F"/>
        </w:tc>
        <w:tc>
          <w:tcPr>
            <w:tcW w:w="1984" w:type="dxa"/>
          </w:tcPr>
          <w:p w14:paraId="1F3832FA" w14:textId="5FB497A0" w:rsidR="007B1F9F" w:rsidRDefault="007B1F9F" w:rsidP="007B1F9F">
            <w:r w:rsidRPr="000721FE">
              <w:t xml:space="preserve">Addresses the client’s </w:t>
            </w:r>
            <w:proofErr w:type="spellStart"/>
            <w:r w:rsidRPr="000721FE">
              <w:t>emoti</w:t>
            </w:r>
            <w:proofErr w:type="spellEnd"/>
          </w:p>
        </w:tc>
        <w:tc>
          <w:tcPr>
            <w:tcW w:w="1843" w:type="dxa"/>
          </w:tcPr>
          <w:p w14:paraId="4A0868D3" w14:textId="79CDA493" w:rsidR="007B1F9F" w:rsidRPr="00F8453D" w:rsidRDefault="00CE0C30" w:rsidP="00CE0C30">
            <w:pPr>
              <w:tabs>
                <w:tab w:val="center" w:pos="813"/>
                <w:tab w:val="left" w:pos="1478"/>
              </w:tabs>
            </w:pPr>
            <w:r>
              <w:tab/>
            </w:r>
          </w:p>
        </w:tc>
        <w:tc>
          <w:tcPr>
            <w:tcW w:w="5812" w:type="dxa"/>
          </w:tcPr>
          <w:p w14:paraId="3FAA55D9" w14:textId="77777777" w:rsidR="007B1F9F" w:rsidRDefault="007B1F9F" w:rsidP="007B1F9F"/>
        </w:tc>
      </w:tr>
      <w:tr w:rsidR="007B1F9F" w14:paraId="37AAE8A3" w14:textId="77777777" w:rsidTr="009D3601">
        <w:tc>
          <w:tcPr>
            <w:tcW w:w="1745" w:type="dxa"/>
            <w:vMerge/>
          </w:tcPr>
          <w:p w14:paraId="1A41DCD4" w14:textId="77777777" w:rsidR="007B1F9F" w:rsidRDefault="007B1F9F" w:rsidP="007B1F9F"/>
        </w:tc>
        <w:tc>
          <w:tcPr>
            <w:tcW w:w="1369" w:type="dxa"/>
            <w:vMerge/>
          </w:tcPr>
          <w:p w14:paraId="6BC1780C" w14:textId="77777777" w:rsidR="007B1F9F" w:rsidRDefault="007B1F9F" w:rsidP="007B1F9F"/>
        </w:tc>
        <w:tc>
          <w:tcPr>
            <w:tcW w:w="1984" w:type="dxa"/>
          </w:tcPr>
          <w:p w14:paraId="782745B0" w14:textId="2E29C093" w:rsidR="007B1F9F" w:rsidRDefault="007B1F9F" w:rsidP="007B1F9F">
            <w:r w:rsidRPr="000721FE">
              <w:t xml:space="preserve">Establishes rules of engagement for a more constructive discussion </w:t>
            </w:r>
          </w:p>
        </w:tc>
        <w:tc>
          <w:tcPr>
            <w:tcW w:w="1843" w:type="dxa"/>
          </w:tcPr>
          <w:p w14:paraId="15A96F58" w14:textId="4C127A70" w:rsidR="007B1F9F" w:rsidRPr="00F8453D" w:rsidRDefault="00CE0C30" w:rsidP="00CE0C30">
            <w:pPr>
              <w:tabs>
                <w:tab w:val="center" w:pos="813"/>
                <w:tab w:val="left" w:pos="1583"/>
              </w:tabs>
            </w:pPr>
            <w:r>
              <w:tab/>
            </w:r>
          </w:p>
        </w:tc>
        <w:tc>
          <w:tcPr>
            <w:tcW w:w="5812" w:type="dxa"/>
          </w:tcPr>
          <w:p w14:paraId="202146EE" w14:textId="77777777" w:rsidR="007B1F9F" w:rsidRDefault="007B1F9F" w:rsidP="007B1F9F"/>
        </w:tc>
      </w:tr>
      <w:tr w:rsidR="007B1F9F" w14:paraId="2735D7BC" w14:textId="77777777" w:rsidTr="009D3601">
        <w:tc>
          <w:tcPr>
            <w:tcW w:w="1745" w:type="dxa"/>
            <w:vMerge/>
          </w:tcPr>
          <w:p w14:paraId="32AB7654" w14:textId="77777777" w:rsidR="007B1F9F" w:rsidRDefault="007B1F9F" w:rsidP="007B1F9F"/>
        </w:tc>
        <w:tc>
          <w:tcPr>
            <w:tcW w:w="1369" w:type="dxa"/>
            <w:vMerge/>
          </w:tcPr>
          <w:p w14:paraId="76E7486F" w14:textId="77777777" w:rsidR="007B1F9F" w:rsidRDefault="007B1F9F" w:rsidP="007B1F9F"/>
        </w:tc>
        <w:tc>
          <w:tcPr>
            <w:tcW w:w="1984" w:type="dxa"/>
          </w:tcPr>
          <w:p w14:paraId="21D2B4F3" w14:textId="12CD8D04" w:rsidR="007B1F9F" w:rsidRDefault="007B1F9F" w:rsidP="007B1F9F">
            <w:r w:rsidRPr="000721FE">
              <w:t xml:space="preserve">Refocuses the discussion on the issue after addressing the client’s emotions  </w:t>
            </w:r>
          </w:p>
        </w:tc>
        <w:tc>
          <w:tcPr>
            <w:tcW w:w="1843" w:type="dxa"/>
          </w:tcPr>
          <w:p w14:paraId="2B74940A" w14:textId="26F58D36" w:rsidR="007B1F9F" w:rsidRPr="00F8453D" w:rsidRDefault="00CE0C30" w:rsidP="00CE0C30">
            <w:pPr>
              <w:tabs>
                <w:tab w:val="center" w:pos="813"/>
                <w:tab w:val="left" w:pos="1538"/>
              </w:tabs>
            </w:pPr>
            <w:r>
              <w:tab/>
            </w:r>
          </w:p>
        </w:tc>
        <w:tc>
          <w:tcPr>
            <w:tcW w:w="5812" w:type="dxa"/>
          </w:tcPr>
          <w:p w14:paraId="325FFB3B" w14:textId="77777777" w:rsidR="007B1F9F" w:rsidRDefault="007B1F9F" w:rsidP="007B1F9F"/>
        </w:tc>
      </w:tr>
      <w:tr w:rsidR="007B1F9F" w14:paraId="1FFC1142" w14:textId="77777777" w:rsidTr="009D3601">
        <w:tc>
          <w:tcPr>
            <w:tcW w:w="1745" w:type="dxa"/>
            <w:vMerge/>
          </w:tcPr>
          <w:p w14:paraId="57A1FDD8" w14:textId="77777777" w:rsidR="007B1F9F" w:rsidRDefault="007B1F9F" w:rsidP="007B1F9F"/>
        </w:tc>
        <w:tc>
          <w:tcPr>
            <w:tcW w:w="1369" w:type="dxa"/>
            <w:vMerge/>
          </w:tcPr>
          <w:p w14:paraId="7C942A4C" w14:textId="77777777" w:rsidR="007B1F9F" w:rsidRDefault="007B1F9F" w:rsidP="007B1F9F"/>
        </w:tc>
        <w:tc>
          <w:tcPr>
            <w:tcW w:w="1984" w:type="dxa"/>
          </w:tcPr>
          <w:p w14:paraId="5B2795DA" w14:textId="72A77C1C" w:rsidR="007B1F9F" w:rsidRDefault="007B1F9F" w:rsidP="007B1F9F">
            <w:r w:rsidRPr="000721FE">
              <w:t>Responds calmly without being defensive</w:t>
            </w:r>
          </w:p>
        </w:tc>
        <w:tc>
          <w:tcPr>
            <w:tcW w:w="1843" w:type="dxa"/>
          </w:tcPr>
          <w:p w14:paraId="18ACA9EF" w14:textId="138923B3" w:rsidR="007B1F9F" w:rsidRPr="00F8453D" w:rsidRDefault="00CE0C30" w:rsidP="00CE0C30">
            <w:pPr>
              <w:tabs>
                <w:tab w:val="center" w:pos="813"/>
                <w:tab w:val="left" w:pos="1598"/>
              </w:tabs>
            </w:pPr>
            <w:r>
              <w:tab/>
            </w:r>
          </w:p>
        </w:tc>
        <w:tc>
          <w:tcPr>
            <w:tcW w:w="5812" w:type="dxa"/>
          </w:tcPr>
          <w:p w14:paraId="32FFF238" w14:textId="77777777" w:rsidR="007B1F9F" w:rsidRDefault="007B1F9F" w:rsidP="007B1F9F"/>
        </w:tc>
      </w:tr>
      <w:tr w:rsidR="007B1F9F" w14:paraId="61B67592" w14:textId="77777777" w:rsidTr="009D3601">
        <w:tc>
          <w:tcPr>
            <w:tcW w:w="1745" w:type="dxa"/>
            <w:vMerge/>
          </w:tcPr>
          <w:p w14:paraId="242ECC52" w14:textId="77777777" w:rsidR="007B1F9F" w:rsidRDefault="007B1F9F" w:rsidP="007B1F9F"/>
        </w:tc>
        <w:tc>
          <w:tcPr>
            <w:tcW w:w="1369" w:type="dxa"/>
            <w:vMerge/>
          </w:tcPr>
          <w:p w14:paraId="32613A3C" w14:textId="77777777" w:rsidR="007B1F9F" w:rsidRDefault="007B1F9F" w:rsidP="007B1F9F"/>
        </w:tc>
        <w:tc>
          <w:tcPr>
            <w:tcW w:w="1984" w:type="dxa"/>
          </w:tcPr>
          <w:p w14:paraId="5703DE78" w14:textId="1E513E14" w:rsidR="007B1F9F" w:rsidRDefault="007B1F9F" w:rsidP="007B1F9F">
            <w:r w:rsidRPr="000721FE">
              <w:t>Avoids responding to client’s provocations (“baiting”)</w:t>
            </w:r>
          </w:p>
        </w:tc>
        <w:tc>
          <w:tcPr>
            <w:tcW w:w="1843" w:type="dxa"/>
          </w:tcPr>
          <w:p w14:paraId="4A7A9728" w14:textId="427AC59A" w:rsidR="00CE0C30" w:rsidRPr="00CE0C30" w:rsidRDefault="00CE0C30" w:rsidP="00CE0C30">
            <w:pPr>
              <w:tabs>
                <w:tab w:val="center" w:pos="813"/>
                <w:tab w:val="left" w:pos="1508"/>
              </w:tabs>
              <w:rPr>
                <w:rFonts w:ascii="MS Gothic" w:eastAsia="MS Gothic" w:hAnsi="MS Gothic"/>
              </w:rPr>
            </w:pPr>
            <w:r>
              <w:rPr>
                <w:rFonts w:ascii="MS Gothic" w:eastAsia="MS Gothic" w:hAnsi="MS Gothic"/>
              </w:rPr>
              <w:tab/>
            </w:r>
          </w:p>
        </w:tc>
        <w:tc>
          <w:tcPr>
            <w:tcW w:w="5812" w:type="dxa"/>
          </w:tcPr>
          <w:p w14:paraId="5C05B325" w14:textId="77777777" w:rsidR="007B1F9F" w:rsidRDefault="007B1F9F" w:rsidP="007B1F9F"/>
        </w:tc>
      </w:tr>
    </w:tbl>
    <w:p w14:paraId="06AD87DD" w14:textId="77777777" w:rsidR="00B36937" w:rsidRDefault="00B36937" w:rsidP="00990E60"/>
    <w:p w14:paraId="345C1CA6" w14:textId="77777777" w:rsidR="00226E21" w:rsidRDefault="00226E21"/>
    <w:sectPr w:rsidR="00226E21" w:rsidSect="009D36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00006" w14:textId="77777777" w:rsidR="006C5616" w:rsidRDefault="006C5616">
      <w:pPr>
        <w:spacing w:after="0" w:line="240" w:lineRule="auto"/>
      </w:pPr>
      <w:r>
        <w:separator/>
      </w:r>
    </w:p>
  </w:endnote>
  <w:endnote w:type="continuationSeparator" w:id="0">
    <w:p w14:paraId="70F02E84" w14:textId="77777777" w:rsidR="006C5616" w:rsidRDefault="006C5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5C386" w14:textId="77777777" w:rsidR="006C5616" w:rsidRDefault="006C5616">
      <w:pPr>
        <w:spacing w:after="0" w:line="240" w:lineRule="auto"/>
      </w:pPr>
      <w:r>
        <w:separator/>
      </w:r>
    </w:p>
  </w:footnote>
  <w:footnote w:type="continuationSeparator" w:id="0">
    <w:p w14:paraId="3B36E641" w14:textId="77777777" w:rsidR="006C5616" w:rsidRDefault="006C5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C419F"/>
    <w:multiLevelType w:val="hybridMultilevel"/>
    <w:tmpl w:val="4FC21534"/>
    <w:lvl w:ilvl="0" w:tplc="22E65C7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81E53"/>
    <w:multiLevelType w:val="hybridMultilevel"/>
    <w:tmpl w:val="56D6A96A"/>
    <w:lvl w:ilvl="0" w:tplc="22E65C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14C32"/>
    <w:multiLevelType w:val="hybridMultilevel"/>
    <w:tmpl w:val="4DC0194C"/>
    <w:lvl w:ilvl="0" w:tplc="E5DAA0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239597">
    <w:abstractNumId w:val="0"/>
  </w:num>
  <w:num w:numId="2" w16cid:durableId="387074844">
    <w:abstractNumId w:val="1"/>
  </w:num>
  <w:num w:numId="3" w16cid:durableId="1626111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60"/>
    <w:rsid w:val="00014354"/>
    <w:rsid w:val="001D3D61"/>
    <w:rsid w:val="0022227C"/>
    <w:rsid w:val="00226E21"/>
    <w:rsid w:val="00422E41"/>
    <w:rsid w:val="005628B6"/>
    <w:rsid w:val="0058025D"/>
    <w:rsid w:val="00621033"/>
    <w:rsid w:val="006315DA"/>
    <w:rsid w:val="00675F01"/>
    <w:rsid w:val="006C5616"/>
    <w:rsid w:val="007342DB"/>
    <w:rsid w:val="007B1F9F"/>
    <w:rsid w:val="00860BF1"/>
    <w:rsid w:val="00953812"/>
    <w:rsid w:val="00990E60"/>
    <w:rsid w:val="009D3601"/>
    <w:rsid w:val="00A338A3"/>
    <w:rsid w:val="00B33637"/>
    <w:rsid w:val="00B36937"/>
    <w:rsid w:val="00B533D0"/>
    <w:rsid w:val="00B561F7"/>
    <w:rsid w:val="00B76EC2"/>
    <w:rsid w:val="00C138DE"/>
    <w:rsid w:val="00C56857"/>
    <w:rsid w:val="00CA1B94"/>
    <w:rsid w:val="00CE0C30"/>
    <w:rsid w:val="00E16E1E"/>
    <w:rsid w:val="00FA107B"/>
    <w:rsid w:val="00FC4060"/>
    <w:rsid w:val="00FC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467C"/>
  <w15:chartTrackingRefBased/>
  <w15:docId w15:val="{44946D7A-AE2A-4F54-B878-983A7E26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E60"/>
    <w:rPr>
      <w:rFonts w:ascii="Arial" w:hAnsi="Arial" w:cs="Arial"/>
      <w:kern w:val="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E60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990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0E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0E60"/>
    <w:rPr>
      <w:rFonts w:ascii="Arial" w:hAnsi="Arial" w:cs="Arial"/>
      <w:kern w:val="2"/>
      <w:sz w:val="20"/>
      <w:szCs w:val="20"/>
      <w:lang w:val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990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E60"/>
    <w:rPr>
      <w:rFonts w:ascii="Arial" w:hAnsi="Arial" w:cs="Arial"/>
      <w:kern w:val="2"/>
      <w:lang w:val="en-US"/>
      <w14:ligatures w14:val="standardContextual"/>
    </w:rPr>
  </w:style>
  <w:style w:type="table" w:styleId="TableGrid">
    <w:name w:val="Table Grid"/>
    <w:basedOn w:val="TableNormal"/>
    <w:uiPriority w:val="39"/>
    <w:rsid w:val="00CA1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C4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060"/>
    <w:rPr>
      <w:rFonts w:ascii="Arial" w:hAnsi="Arial" w:cs="Arial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B4E796E93D8546852723C25DF2737A" ma:contentTypeVersion="16" ma:contentTypeDescription="Create a new document." ma:contentTypeScope="" ma:versionID="e26841afff8ae4c138dca8ca3b0d1234">
  <xsd:schema xmlns:xsd="http://www.w3.org/2001/XMLSchema" xmlns:xs="http://www.w3.org/2001/XMLSchema" xmlns:p="http://schemas.microsoft.com/office/2006/metadata/properties" xmlns:ns2="924c7369-9010-403d-9894-e1d1902a97a8" xmlns:ns3="35dd4ada-06eb-49ca-b9d9-49bd14daa7dd" targetNamespace="http://schemas.microsoft.com/office/2006/metadata/properties" ma:root="true" ma:fieldsID="abbe9d0ec53ac1adeeb9ea158238b9e1" ns2:_="" ns3:_="">
    <xsd:import namespace="924c7369-9010-403d-9894-e1d1902a97a8"/>
    <xsd:import namespace="35dd4ada-06eb-49ca-b9d9-49bd14daa7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SearchProperties" minOccurs="0"/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4c7369-9010-403d-9894-e1d1902a97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e9d480b-ab17-401a-b600-22ef0398b2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ategory" ma:index="23" nillable="true" ma:displayName="Category" ma:format="Dropdown" ma:internalName="Category">
      <xsd:simpleType>
        <xsd:restriction base="dms:Choice">
          <xsd:enumeration value="Delete"/>
          <xsd:enumeration value="Tentat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d4ada-06eb-49ca-b9d9-49bd14daa7d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0958429-3009-4468-b7c2-1e285896174f}" ma:internalName="TaxCatchAll" ma:showField="CatchAllData" ma:web="35dd4ada-06eb-49ca-b9d9-49bd14daa7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924c7369-9010-403d-9894-e1d1902a97a8" xsi:nil="true"/>
    <lcf76f155ced4ddcb4097134ff3c332f xmlns="924c7369-9010-403d-9894-e1d1902a97a8">
      <Terms xmlns="http://schemas.microsoft.com/office/infopath/2007/PartnerControls"/>
    </lcf76f155ced4ddcb4097134ff3c332f>
    <TaxCatchAll xmlns="35dd4ada-06eb-49ca-b9d9-49bd14daa7dd" xsi:nil="true"/>
  </documentManagement>
</p:properties>
</file>

<file path=customXml/itemProps1.xml><?xml version="1.0" encoding="utf-8"?>
<ds:datastoreItem xmlns:ds="http://schemas.openxmlformats.org/officeDocument/2006/customXml" ds:itemID="{BACDA615-CE85-48AB-8FA0-C0737A2F66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43E43F-08F8-4E9B-A048-10BFD5DB6A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4c7369-9010-403d-9894-e1d1902a97a8"/>
    <ds:schemaRef ds:uri="35dd4ada-06eb-49ca-b9d9-49bd14daa7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268B0B-386F-4D46-B754-C5B28D47665E}">
  <ds:schemaRefs>
    <ds:schemaRef ds:uri="http://schemas.microsoft.com/office/2006/metadata/properties"/>
    <ds:schemaRef ds:uri="http://schemas.microsoft.com/office/infopath/2007/PartnerControls"/>
    <ds:schemaRef ds:uri="924c7369-9010-403d-9894-e1d1902a97a8"/>
    <ds:schemaRef ds:uri="35dd4ada-06eb-49ca-b9d9-49bd14daa7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LIAW (MSF)</dc:creator>
  <cp:keywords/>
  <dc:description/>
  <cp:lastModifiedBy>ASHSYAHID BIN HUSSIN</cp:lastModifiedBy>
  <cp:revision>19</cp:revision>
  <dcterms:created xsi:type="dcterms:W3CDTF">2025-04-01T08:58:00Z</dcterms:created>
  <dcterms:modified xsi:type="dcterms:W3CDTF">2025-06-08T13:03:00Z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3db910-0838-4c35-bb3a-1ee21aa199ac_Enabled">
    <vt:lpwstr>true</vt:lpwstr>
  </property>
  <property fmtid="{D5CDD505-2E9C-101B-9397-08002B2CF9AE}" pid="3" name="MSIP_Label_153db910-0838-4c35-bb3a-1ee21aa199ac_SetDate">
    <vt:lpwstr>2025-04-01T08:58:50Z</vt:lpwstr>
  </property>
  <property fmtid="{D5CDD505-2E9C-101B-9397-08002B2CF9AE}" pid="4" name="MSIP_Label_153db910-0838-4c35-bb3a-1ee21aa199ac_Method">
    <vt:lpwstr>Privileged</vt:lpwstr>
  </property>
  <property fmtid="{D5CDD505-2E9C-101B-9397-08002B2CF9AE}" pid="5" name="MSIP_Label_153db910-0838-4c35-bb3a-1ee21aa199ac_Name">
    <vt:lpwstr>Sensitive Normal</vt:lpwstr>
  </property>
  <property fmtid="{D5CDD505-2E9C-101B-9397-08002B2CF9AE}" pid="6" name="MSIP_Label_153db910-0838-4c35-bb3a-1ee21aa199ac_SiteId">
    <vt:lpwstr>0b11c524-9a1c-4e1b-84cb-6336aefc2243</vt:lpwstr>
  </property>
  <property fmtid="{D5CDD505-2E9C-101B-9397-08002B2CF9AE}" pid="7" name="MSIP_Label_153db910-0838-4c35-bb3a-1ee21aa199ac_ActionId">
    <vt:lpwstr>19ad828a-93d8-4fd7-a557-a458bf3f061a</vt:lpwstr>
  </property>
  <property fmtid="{D5CDD505-2E9C-101B-9397-08002B2CF9AE}" pid="8" name="MSIP_Label_153db910-0838-4c35-bb3a-1ee21aa199ac_ContentBits">
    <vt:lpwstr>0</vt:lpwstr>
  </property>
  <property fmtid="{D5CDD505-2E9C-101B-9397-08002B2CF9AE}" pid="9" name="ContentTypeId">
    <vt:lpwstr>0x010100ADB4E796E93D8546852723C25DF2737A</vt:lpwstr>
  </property>
</Properties>
</file>