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4" w:rsidRPr="00AE60E1" w:rsidRDefault="005E08CB" w:rsidP="00B10ABC">
      <w:pPr>
        <w:bidi/>
        <w:rPr>
          <w:rFonts w:cs="David"/>
          <w:b/>
          <w:bCs/>
          <w:color w:val="0070C0"/>
          <w:sz w:val="56"/>
          <w:szCs w:val="56"/>
          <w:u w:val="single"/>
          <w:rtl/>
          <w:lang w:bidi="he-IL"/>
        </w:rPr>
      </w:pPr>
      <w:r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תכנון אלגוריתמים - </w:t>
      </w:r>
      <w:r w:rsidR="00E57474" w:rsidRPr="00AE60E1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>עבודה</w:t>
      </w:r>
      <w:r w:rsidR="003A7A1C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 </w:t>
      </w:r>
      <w:r w:rsidR="002E1C17">
        <w:rPr>
          <w:rFonts w:cs="David"/>
          <w:b/>
          <w:bCs/>
          <w:color w:val="0070C0"/>
          <w:sz w:val="56"/>
          <w:szCs w:val="56"/>
          <w:u w:val="single"/>
          <w:lang w:bidi="he-IL"/>
        </w:rPr>
        <w:t>5</w:t>
      </w:r>
      <w:r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 -</w:t>
      </w:r>
      <w:r w:rsidR="008F2DDC">
        <w:rPr>
          <w:rFonts w:cs="David" w:hint="cs"/>
          <w:b/>
          <w:bCs/>
          <w:color w:val="0070C0"/>
          <w:sz w:val="56"/>
          <w:szCs w:val="56"/>
          <w:u w:val="single"/>
          <w:rtl/>
          <w:lang w:bidi="he-IL"/>
        </w:rPr>
        <w:t xml:space="preserve"> פתרון</w:t>
      </w:r>
    </w:p>
    <w:p w:rsidR="00E57474" w:rsidRPr="00271BA6" w:rsidRDefault="00E57474" w:rsidP="00B10ABC">
      <w:pPr>
        <w:bidi/>
        <w:rPr>
          <w:rFonts w:cs="David"/>
          <w:b/>
          <w:bCs/>
          <w:sz w:val="28"/>
          <w:szCs w:val="28"/>
          <w:rtl/>
          <w:lang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3734"/>
        <w:gridCol w:w="676"/>
        <w:gridCol w:w="3708"/>
      </w:tblGrid>
      <w:tr w:rsidR="008F2DDC" w:rsidTr="007B153F">
        <w:tc>
          <w:tcPr>
            <w:tcW w:w="648" w:type="dxa"/>
          </w:tcPr>
          <w:p w:rsidR="008F2DDC" w:rsidRPr="00B10ABC" w:rsidRDefault="008F2DD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734" w:type="dxa"/>
          </w:tcPr>
          <w:p w:rsidR="008F2DDC" w:rsidRPr="00B10ABC" w:rsidRDefault="00B10AB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דביר אזולאי</w:t>
            </w:r>
          </w:p>
        </w:tc>
        <w:tc>
          <w:tcPr>
            <w:tcW w:w="676" w:type="dxa"/>
          </w:tcPr>
          <w:p w:rsidR="008F2DDC" w:rsidRPr="00B10ABC" w:rsidRDefault="008F2DD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שם</w:t>
            </w:r>
          </w:p>
        </w:tc>
        <w:tc>
          <w:tcPr>
            <w:tcW w:w="3708" w:type="dxa"/>
          </w:tcPr>
          <w:p w:rsidR="008F2DDC" w:rsidRPr="00B10ABC" w:rsidRDefault="00B10AB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אור אלמליח</w:t>
            </w:r>
          </w:p>
        </w:tc>
      </w:tr>
      <w:tr w:rsidR="008F2DDC" w:rsidTr="007B153F">
        <w:tc>
          <w:tcPr>
            <w:tcW w:w="648" w:type="dxa"/>
          </w:tcPr>
          <w:p w:rsidR="008F2DDC" w:rsidRPr="00B10ABC" w:rsidRDefault="008F2DD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ת.ז.</w:t>
            </w:r>
          </w:p>
        </w:tc>
        <w:tc>
          <w:tcPr>
            <w:tcW w:w="3734" w:type="dxa"/>
          </w:tcPr>
          <w:p w:rsidR="008F2DDC" w:rsidRPr="00B10ABC" w:rsidRDefault="00B10AB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200534014</w:t>
            </w:r>
          </w:p>
        </w:tc>
        <w:tc>
          <w:tcPr>
            <w:tcW w:w="676" w:type="dxa"/>
          </w:tcPr>
          <w:p w:rsidR="008F2DDC" w:rsidRPr="00B10ABC" w:rsidRDefault="008F2DD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ת.ז.</w:t>
            </w:r>
          </w:p>
        </w:tc>
        <w:tc>
          <w:tcPr>
            <w:tcW w:w="3708" w:type="dxa"/>
          </w:tcPr>
          <w:p w:rsidR="008F2DDC" w:rsidRPr="00B10ABC" w:rsidRDefault="00B10ABC" w:rsidP="00B10ABC">
            <w:pPr>
              <w:bidi/>
              <w:rPr>
                <w:rFonts w:cs="David"/>
                <w:b/>
                <w:bCs/>
                <w:sz w:val="28"/>
                <w:szCs w:val="28"/>
                <w:rtl/>
                <w:lang w:bidi="he-IL"/>
              </w:rPr>
            </w:pPr>
            <w:r w:rsidRPr="00B10ABC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301482220</w:t>
            </w:r>
          </w:p>
        </w:tc>
      </w:tr>
    </w:tbl>
    <w:p w:rsidR="00D26453" w:rsidRDefault="00D26453" w:rsidP="00B10ABC">
      <w:pPr>
        <w:bidi/>
        <w:rPr>
          <w:rFonts w:cs="David"/>
          <w:b/>
          <w:bCs/>
          <w:rtl/>
          <w:lang w:bidi="he-IL"/>
        </w:rPr>
      </w:pPr>
    </w:p>
    <w:p w:rsidR="00E57474" w:rsidRPr="00AE60E1" w:rsidRDefault="00E57474" w:rsidP="00B10ABC">
      <w:pPr>
        <w:bidi/>
        <w:rPr>
          <w:rFonts w:cs="David"/>
          <w:b/>
          <w:bCs/>
          <w:rtl/>
          <w:lang w:bidi="he-IL"/>
        </w:rPr>
      </w:pPr>
    </w:p>
    <w:p w:rsidR="00B26F00" w:rsidRPr="00453258" w:rsidRDefault="00B26F00" w:rsidP="00B10ABC">
      <w:pPr>
        <w:bidi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1</w:t>
      </w:r>
    </w:p>
    <w:p w:rsidR="00B26F00" w:rsidRPr="00AF0FF6" w:rsidRDefault="00B26F00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א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E91C3F" w:rsidTr="000B04C8">
        <w:trPr>
          <w:trHeight w:val="432"/>
        </w:trPr>
        <w:tc>
          <w:tcPr>
            <w:tcW w:w="9648" w:type="dxa"/>
          </w:tcPr>
          <w:p w:rsidR="00E91C3F" w:rsidRDefault="00D035B0" w:rsidP="00D035B0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האלגוריתם המתואר הוא אלגוריתם מבוסס רדוקציה לאלגוריתם של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בו המרת הקלט היא שינוי פונקציית הקיבולת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=k*c(u,v)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והמרת הפלט היא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f'(u,v)</m:t>
                  </m: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rtl/>
                      <w:lang w:bidi="he-IL"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k</m:t>
                  </m:r>
                </m:den>
              </m:f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AE114D" w:rsidRDefault="00AD3E8A" w:rsidP="00AD3E8A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הוכחת נכונות</w:t>
            </w:r>
            <w:r w:rsidR="00AE114D">
              <w:rPr>
                <w:rFonts w:cs="David" w:hint="cs"/>
                <w:sz w:val="28"/>
                <w:szCs w:val="28"/>
                <w:rtl/>
                <w:lang w:bidi="he-IL"/>
              </w:rPr>
              <w:t>-</w:t>
            </w:r>
          </w:p>
          <w:p w:rsidR="00AD3E8A" w:rsidRDefault="00AE114D" w:rsidP="00EB5B9A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טענה ראשית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EB5B9A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האלגוריתם מבוסס הרדוקציה מחזיר זרימה מקסימלית עבור הגרף המקורי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EB5B9A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323EDC" w:rsidRDefault="00323EDC" w:rsidP="00323ED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טענת עזר 1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>- האלגוריתם של</w:t>
            </w:r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עוצר עבור הקלט המומר.</w:t>
            </w:r>
          </w:p>
          <w:p w:rsidR="000F1117" w:rsidRPr="000F1117" w:rsidRDefault="000F1117" w:rsidP="00F87676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טענת עזר 2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מתקבל </w:t>
            </w:r>
            <w:r w:rsidR="005E08CB">
              <w:rPr>
                <w:rFonts w:cs="David" w:hint="cs"/>
                <w:sz w:val="28"/>
                <w:szCs w:val="28"/>
                <w:rtl/>
                <w:lang w:bidi="he-IL"/>
              </w:rPr>
              <w:t>פתרון</w:t>
            </w:r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חוקי עבור זרימה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לאחר המרת הפלט של הקופסא השחורה.</w:t>
            </w:r>
          </w:p>
          <w:p w:rsidR="00EB5B9A" w:rsidRDefault="00EB5B9A" w:rsidP="000F1117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טענת עזר</w:t>
            </w:r>
            <w:r w:rsidR="00323EDC"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 xml:space="preserve"> </w:t>
            </w:r>
            <w:r w:rsidR="000F1117"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3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עבור צלע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e=(u,v)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כלשהי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מתקיים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f'(u,v)</m:t>
                  </m: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rtl/>
                      <w:lang w:bidi="he-IL"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k</m:t>
                  </m:r>
                </m:den>
              </m:f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f(u,v)</m:t>
              </m:r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היא חלק מזרימה מקסימלית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040FBF" w:rsidRDefault="00EB5B9A" w:rsidP="000F1117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הוכחת הטענה הראשית</w:t>
            </w:r>
            <w:r w:rsidR="00323EDC"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על סמך טענת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>עזר</w:t>
            </w:r>
            <w:r w:rsidR="00323EDC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 w:rsidR="000F1117">
              <w:rPr>
                <w:rFonts w:cs="David" w:hint="cs"/>
                <w:sz w:val="28"/>
                <w:szCs w:val="28"/>
                <w:rtl/>
                <w:lang w:bidi="he-IL"/>
              </w:rPr>
              <w:t>3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אם לכל הצלעות בגרף מתקיים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היא חלק מזרימה מקסימלית בגרף, אזי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היא אכן פונקציית זרימה מקסימלית בגרף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040FBF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323EDC" w:rsidRPr="009362BF" w:rsidRDefault="00323EDC" w:rsidP="009362BF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הוכחת טענת עזר 1</w:t>
            </w:r>
            <w:r w:rsidR="009362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נתון כי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9362BF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מכנה משותף לכל הקיבולים שהיו נתונים ב</w:t>
            </w:r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. כלומר, עבור כל קיבול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c(u,v)</m:t>
              </m:r>
            </m:oMath>
            <w:r w:rsidR="009362BF">
              <w:rPr>
                <w:rFonts w:cs="David"/>
                <w:i/>
                <w:sz w:val="28"/>
                <w:szCs w:val="28"/>
                <w:lang w:bidi="he-IL"/>
              </w:rPr>
              <w:t xml:space="preserve"> </w:t>
            </w:r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מתקיים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k|c(u,v)</m:t>
              </m:r>
            </m:oMath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כלומר,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מחלק את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c(u,v)</m:t>
              </m:r>
            </m:oMath>
            <w:r w:rsidR="009362BF">
              <w:rPr>
                <w:rFonts w:cs="David"/>
                <w:i/>
                <w:sz w:val="28"/>
                <w:szCs w:val="28"/>
                <w:lang w:bidi="he-IL"/>
              </w:rPr>
              <w:t xml:space="preserve"> </w:t>
            </w:r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ללא שארית. לכן, בהכרח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(u,v)=k*c(u,v)</m:t>
              </m:r>
            </m:oMath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הוא מספר שלם. ידוע כי בהינתן קיבולים שלמים בלבד, האלגוריתם של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 w:rsidR="009362BF">
              <w:rPr>
                <w:rFonts w:cs="David"/>
                <w:i/>
                <w:sz w:val="28"/>
                <w:szCs w:val="28"/>
                <w:lang w:bidi="he-IL"/>
              </w:rPr>
              <w:t xml:space="preserve"> </w:t>
            </w:r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תמיד עוצר, לאחר לכל היותר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*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|</m:t>
              </m:r>
            </m:oMath>
            <w:r w:rsidR="009362BF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איטרציות.</w:t>
            </w:r>
          </w:p>
          <w:p w:rsidR="00040FBF" w:rsidRDefault="000F1117" w:rsidP="0016481B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הוכחת טענת עזר 2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ידוע כי האלגוריתם של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מחזיר </w:t>
            </w:r>
            <w:r w:rsidR="005E08CB">
              <w:rPr>
                <w:rFonts w:cs="David" w:hint="cs"/>
                <w:sz w:val="28"/>
                <w:szCs w:val="28"/>
                <w:rtl/>
                <w:lang w:bidi="he-IL"/>
              </w:rPr>
              <w:t>פתרון</w:t>
            </w:r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חוקי עבור הקלט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(G=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V,E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,c',s,t)</m:t>
              </m:r>
            </m:oMath>
            <w:r w:rsidR="00F87676">
              <w:rPr>
                <w:rFonts w:cs="David" w:hint="cs"/>
                <w:sz w:val="28"/>
                <w:szCs w:val="28"/>
                <w:rtl/>
                <w:lang w:bidi="he-IL"/>
              </w:rPr>
              <w:t>. כלומר, לכן מתקיימים הבאים:</w:t>
            </w:r>
          </w:p>
          <w:p w:rsidR="0016481B" w:rsidRDefault="00F87676" w:rsidP="00F87676">
            <w:pPr>
              <w:pStyle w:val="ListParagraph"/>
              <w:numPr>
                <w:ilvl w:val="0"/>
                <w:numId w:val="7"/>
              </w:numPr>
              <w:bidi/>
              <w:rPr>
                <w:rFonts w:cs="David"/>
                <w:sz w:val="28"/>
                <w:szCs w:val="28"/>
                <w:lang w:bidi="he-IL"/>
              </w:rPr>
            </w:pPr>
            <w:r w:rsidRPr="00F87676"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אילוצי קיבול</w:t>
            </w:r>
            <w:r w:rsidRPr="00F87676">
              <w:rPr>
                <w:rFonts w:cs="David" w:hint="cs"/>
                <w:sz w:val="28"/>
                <w:szCs w:val="28"/>
                <w:rtl/>
                <w:lang w:bidi="he-IL"/>
              </w:rPr>
              <w:t>-</w:t>
            </w:r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עבור כל צלע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מתקיים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≤c'(u,v)</m:t>
              </m:r>
            </m:oMath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ידוע כי</w:t>
            </w:r>
          </w:p>
          <w:p w:rsidR="00F87676" w:rsidRPr="0016481B" w:rsidRDefault="00F87676" w:rsidP="0016481B">
            <w:pPr>
              <w:pStyle w:val="ListParagraph"/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k*f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</m:oMath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</w:t>
            </w:r>
            <w:r w:rsidRPr="0016481B">
              <w:rPr>
                <w:rFonts w:cs="David" w:hint="cs"/>
                <w:sz w:val="28"/>
                <w:szCs w:val="28"/>
                <w:rtl/>
                <w:lang w:bidi="he-IL"/>
              </w:rPr>
              <w:t>וכן</w:t>
            </w:r>
            <w:r w:rsidR="0016481B"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כי</w:t>
            </w:r>
            <w:r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k*c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=c'(u,v)</m:t>
              </m:r>
            </m:oMath>
            <w:r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בנוסף,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k≥1</m:t>
              </m:r>
            </m:oMath>
            <w:r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לכן, ניתן לחלק את המשוואה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ונקבל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≤c(u,v)</m:t>
              </m:r>
            </m:oMath>
            <w:r w:rsidR="0016481B" w:rsidRP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כנדרש.</w:t>
            </w:r>
          </w:p>
          <w:p w:rsidR="0016481B" w:rsidRDefault="00F87676" w:rsidP="0016481B">
            <w:pPr>
              <w:pStyle w:val="ListParagraph"/>
              <w:numPr>
                <w:ilvl w:val="0"/>
                <w:numId w:val="7"/>
              </w:numPr>
              <w:bidi/>
              <w:rPr>
                <w:rFonts w:cs="David"/>
                <w:sz w:val="28"/>
                <w:szCs w:val="28"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אנטי- סימטריות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>-</w:t>
            </w:r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עבור כל צלע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(u,v)</m:t>
              </m:r>
            </m:oMath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מתקיים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=-f'(v,u)</m:t>
              </m:r>
            </m:oMath>
            <w:r w:rsidR="0016481B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F87676" w:rsidRDefault="0016481B" w:rsidP="0016481B">
            <w:pPr>
              <w:pStyle w:val="ListParagraph"/>
              <w:bidi/>
              <w:rPr>
                <w:rFonts w:cs="David"/>
                <w:sz w:val="28"/>
                <w:szCs w:val="28"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שוב, נחלק את המשוואה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ונקבל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=-f(v,u)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כנדרש.</w:t>
            </w:r>
          </w:p>
          <w:p w:rsidR="00F87676" w:rsidRDefault="0016481B" w:rsidP="0016481B">
            <w:pPr>
              <w:pStyle w:val="ListParagraph"/>
              <w:numPr>
                <w:ilvl w:val="0"/>
                <w:numId w:val="7"/>
              </w:numPr>
              <w:bidi/>
              <w:rPr>
                <w:rFonts w:cs="David"/>
                <w:sz w:val="28"/>
                <w:szCs w:val="28"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שימור זרימה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עבור כל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u∈V∖{s,t}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מתקיים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v∈V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=0</m:t>
                  </m:r>
                </m:e>
              </m:nary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שוב נחלק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ונקבל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v∈V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=0</m:t>
                  </m:r>
                </m:e>
              </m:nary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כנדרש.</w:t>
            </w:r>
          </w:p>
          <w:p w:rsidR="0016481B" w:rsidRPr="0016481B" w:rsidRDefault="0016481B" w:rsidP="0016481B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>לכן ה</w:t>
            </w:r>
            <w:r w:rsidR="005E08CB">
              <w:rPr>
                <w:rFonts w:cs="David" w:hint="cs"/>
                <w:sz w:val="28"/>
                <w:szCs w:val="28"/>
                <w:rtl/>
                <w:lang w:bidi="he-IL"/>
              </w:rPr>
              <w:t>פתרון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שמחזיר האלגוריתם כולו הינו פתרון חוקי עבור זרימה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0F1117" w:rsidRPr="008C3CE7" w:rsidRDefault="000F1117" w:rsidP="008C3CE7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הוכחת טענת עזר 3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ידוע כי האלגוריתם של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מחזיר זרימה מקסימלית עבור הקלט הנתון. כלומר, ברשת השיורית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sub>
              </m:sSub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בסיום האלגוריתם, לא היה קיים מסלול פשוט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לכן קל לראות כי גם לאחר סיום האלגוריתם, והמרת הפלט, אם היינו בונים רשת שיורית חדשה, גם בה לא היה מסלול פשוט בין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(ברשת השיורית מופיעות רק צלעות כך ש-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&gt;0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לכן הכפלה/חילוק של הקיבולים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8C3CE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לא משפיעה על הצלעות שיופיעו ברשת השיורית)</w:t>
            </w:r>
            <w:r w:rsidR="008C3CE7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כלומר, לא קיים מסלול שיפור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8C3CE7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לכן, הזרימה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</m:oMath>
            <w:r w:rsidR="008C3CE7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היא מקסימלית.</w:t>
            </w:r>
          </w:p>
        </w:tc>
      </w:tr>
    </w:tbl>
    <w:p w:rsidR="00F652A8" w:rsidRPr="00271BA6" w:rsidRDefault="00F652A8" w:rsidP="00B10ABC">
      <w:pPr>
        <w:bidi/>
        <w:rPr>
          <w:rFonts w:cs="David"/>
          <w:sz w:val="28"/>
          <w:szCs w:val="28"/>
          <w:rtl/>
          <w:lang w:bidi="he-IL"/>
        </w:rPr>
      </w:pPr>
    </w:p>
    <w:p w:rsidR="00B26F00" w:rsidRPr="00AF0FF6" w:rsidRDefault="00B26F00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AF0FF6">
        <w:rPr>
          <w:rFonts w:cs="David" w:hint="cs"/>
          <w:b/>
          <w:bCs/>
          <w:sz w:val="28"/>
          <w:szCs w:val="28"/>
          <w:u w:val="single"/>
          <w:rtl/>
          <w:lang w:bidi="he-IL"/>
        </w:rPr>
        <w:lastRenderedPageBreak/>
        <w:t>סעיף ב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E91C3F" w:rsidTr="000B04C8">
        <w:trPr>
          <w:trHeight w:val="432"/>
        </w:trPr>
        <w:tc>
          <w:tcPr>
            <w:tcW w:w="9648" w:type="dxa"/>
          </w:tcPr>
          <w:p w:rsidR="00E91C3F" w:rsidRDefault="003C6565" w:rsidP="002D76AB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במקרה בו כל הקיבולים הנתונים הם מספרים רציונליים </w:t>
            </w:r>
            <m:oMath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n</m:t>
                  </m:r>
                </m:den>
              </m:f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נראה כי החסם העליון למספר האיטרציות שהאלגוריתם של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יבצע הוא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כאשר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המכנה המשותף הנמוך ביותר של כל הקיבולים בגרף. בהינתן גרף </w:t>
            </w:r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>כלשהו, נסמן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>ב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שני קיבולים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של צלעות</w:t>
            </w:r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כלשהן בגרף, על אותו מסלול פשוט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נסמן את המכנה המשותף הקטן ביותר של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ברור מהגדרת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כי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k≥K</m:t>
              </m:r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(ו-  </w:t>
            </w:r>
            <m:oMath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k</m:t>
                  </m:r>
                </m:den>
              </m:f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≤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K</m:t>
                  </m:r>
                </m:den>
              </m:f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). נניח בה"כ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&lt;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נניח שבאיטרציה הראשונה של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Ford-Fulkerson</m:t>
              </m:r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נבחר המסלול הנ"ל, ובו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צלע קריטית. כעת יוזרם דרך כל אחת מצלעות המסלול, ובפרט דרך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זרימה השווה בגודלה ל-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כעת נקבל שברשת השיורית החדשה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תהיה צלע במקומה של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544FDD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 w:rsidR="002D76A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בעלת קיבול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=x/K</m:t>
              </m:r>
            </m:oMath>
            <w:r w:rsidR="002D76A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כך האלגוריתם ימשיך, יכול להיות שצלע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 w:rsidR="002D76A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תיבחר שוב בהמשך כצלע קריטית, אך ידוע לנו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2D76A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מחלק את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2D76AB">
              <w:rPr>
                <w:rFonts w:cs="David"/>
                <w:sz w:val="28"/>
                <w:szCs w:val="28"/>
                <w:lang w:bidi="he-IL"/>
              </w:rPr>
              <w:t xml:space="preserve"> </w:t>
            </w:r>
            <w:r w:rsidR="002D76AB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ללא שארית</w:t>
            </w:r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, לכן במקרה הגרוע נקבל קיבול חדש כלשהו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=y/k</m:t>
              </m:r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לכן ניתן לומר כי בכל איטרציה של האלגוריתם, הוא מוצא מסלול שיפור כך שהצלע הקריטית היא בעלת קיבולת של  </w:t>
            </w:r>
            <m:oMath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k</m:t>
                  </m:r>
                </m:den>
              </m:f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לכל הפחות. כלומר, ידרשו לאלגוריתם לכל היותר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איטרציות כדי להגדיל את הזרימה הנוכחית ב- 1. לכן נאמר כי לכל היותר ידרשו לאלגוריתם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*k</m:t>
              </m:r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איטרציות כדי למצוא את הזרימה המקסימלית. לכן זמן הריצה של האלגוריתם יהיה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*k*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כאשר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*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|</m:t>
              </m:r>
            </m:oMath>
            <w:r w:rsidR="002D76A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היא הזרימה המקסימלית בשלמים (מעוגל).</w:t>
            </w:r>
          </w:p>
          <w:p w:rsidR="002D76AB" w:rsidRPr="002D76AB" w:rsidRDefault="002D76AB" w:rsidP="002D76AB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i/>
                <w:sz w:val="28"/>
                <w:szCs w:val="28"/>
                <w:u w:val="single"/>
                <w:rtl/>
                <w:lang w:bidi="he-IL"/>
              </w:rPr>
              <w:t>הערה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x,y&gt;0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שלמים כלשהם.</w:t>
            </w:r>
          </w:p>
        </w:tc>
      </w:tr>
    </w:tbl>
    <w:p w:rsidR="00A401D1" w:rsidRDefault="00A401D1" w:rsidP="00B10ABC">
      <w:pPr>
        <w:bidi/>
        <w:rPr>
          <w:rFonts w:cs="David"/>
          <w:sz w:val="28"/>
          <w:szCs w:val="28"/>
          <w:rtl/>
          <w:lang w:bidi="he-IL"/>
        </w:rPr>
      </w:pPr>
    </w:p>
    <w:p w:rsidR="00B10ABC" w:rsidRDefault="00B10ABC" w:rsidP="00B10ABC">
      <w:pPr>
        <w:bidi/>
        <w:rPr>
          <w:rFonts w:cs="David"/>
          <w:sz w:val="28"/>
          <w:szCs w:val="28"/>
          <w:rtl/>
          <w:lang w:bidi="he-IL"/>
        </w:rPr>
      </w:pPr>
    </w:p>
    <w:p w:rsidR="00AE22E6" w:rsidRPr="00C23CF2" w:rsidRDefault="00E15CD4" w:rsidP="00B10ABC">
      <w:pPr>
        <w:bidi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2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D4501D" w:rsidTr="00D4501D">
        <w:trPr>
          <w:trHeight w:val="432"/>
        </w:trPr>
        <w:tc>
          <w:tcPr>
            <w:tcW w:w="9648" w:type="dxa"/>
          </w:tcPr>
          <w:p w:rsidR="00D4501D" w:rsidRDefault="0085690C" w:rsidP="0085690C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נפריך את הטענה עם דוגמא נגדית: יהיה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G=(V,E)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 xml:space="preserve">V={s,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,t}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E={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,t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,t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}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F97B6F" w:rsidRDefault="00B337A0" w:rsidP="00F97B6F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>ותהי פונקציית קיבולת</w:t>
            </w:r>
            <w:r w:rsidR="0085690C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=1,  ∀(u,v)</m:t>
              </m:r>
            </m:oMath>
            <w:r w:rsidR="00F97B6F">
              <w:rPr>
                <w:rFonts w:cs="David" w:hint="cs"/>
                <w:sz w:val="28"/>
                <w:szCs w:val="28"/>
                <w:rtl/>
                <w:lang w:bidi="he-IL"/>
              </w:rPr>
              <w:t>, וכמובן זרימה התחלתית</w:t>
            </w:r>
          </w:p>
          <w:p w:rsidR="00F97B6F" w:rsidRDefault="00F97B6F" w:rsidP="00F97B6F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=0,  ∀(u,v)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ברור כי כעת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=G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נשים לב כי ישנם שלושה מסלולים אפשריים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,t</m:t>
                      </m:r>
                    </m:e>
                  </m:d>
                </m:e>
              </m:d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באורך 4,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,t</m:t>
                      </m:r>
                    </m:e>
                  </m:d>
                </m:e>
              </m:d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באורך 4,</w:t>
            </w:r>
          </w:p>
          <w:p w:rsidR="0085690C" w:rsidRPr="00F97B6F" w:rsidRDefault="00F97B6F" w:rsidP="003411F7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ו-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,t</m:t>
                      </m:r>
                    </m:e>
                  </m:d>
                </m:e>
              </m:d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באורך 7. </w:t>
            </w:r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כלומר, המרחק בין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4. כעת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נניח כי בשלב 3.א של האלגוריתם המוצע נמצאה הזרימה החוסמת בה מוזרם זרם בגודל 1 בכל הצלעות של מסלול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 ברור כי זו אכן זרימה חוסמת כיוון שכך בכל המסלולים הנ"ל יש לפחות צלע אחת רוויה.</w:t>
            </w:r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כעת נזרים בגרף את הזרימה החוסמת שמצאנו. למעשה, הזרמנו זרם בכל הצלעות מלבד שתי הצלעות </w:t>
            </w:r>
            <m:oMath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,t)</m:t>
              </m:r>
            </m:oMath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>. יתרה מזאת, בכל צלע בה הזרמנו זרם, הזרמנו את הקיבולת המקסימלית שלה. לכן כל צלעות הגרף "יתהפכו" מלבד שתי הצלעות הנ"ל. אם כן, כעת נבנה את הגרף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f</m:t>
                  </m:r>
                </m:sub>
              </m:sSub>
            </m:oMath>
            <w:r w:rsidR="003411F7">
              <w:rPr>
                <w:rFonts w:cs="David"/>
                <w:sz w:val="28"/>
                <w:szCs w:val="28"/>
                <w:lang w:bidi="he-IL"/>
              </w:rPr>
              <w:t xml:space="preserve"> </w:t>
            </w:r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החדש, ונשים לב כי יהיה קיים בו המסלול </w:t>
            </w:r>
            <m:oMath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bidi="he-IL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,t</m:t>
                      </m:r>
                    </m:e>
                  </m:d>
                </m:e>
              </m:d>
            </m:oMath>
            <w:r w:rsidR="003411F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מאורך 3, בסתירה לטענה שהוצגה.</w:t>
            </w:r>
          </w:p>
        </w:tc>
      </w:tr>
    </w:tbl>
    <w:p w:rsidR="00E1401A" w:rsidRDefault="00E1401A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1029BA" w:rsidRDefault="001029BA" w:rsidP="00B10ABC">
      <w:pPr>
        <w:bidi/>
        <w:rPr>
          <w:rFonts w:cs="David" w:hint="cs"/>
          <w:b/>
          <w:bCs/>
          <w:sz w:val="22"/>
          <w:szCs w:val="22"/>
          <w:rtl/>
          <w:lang w:bidi="he-IL"/>
        </w:rPr>
      </w:pPr>
    </w:p>
    <w:p w:rsidR="003411F7" w:rsidRDefault="003411F7" w:rsidP="003411F7">
      <w:pPr>
        <w:bidi/>
        <w:rPr>
          <w:rFonts w:cs="David" w:hint="cs"/>
          <w:b/>
          <w:bCs/>
          <w:sz w:val="22"/>
          <w:szCs w:val="22"/>
          <w:rtl/>
          <w:lang w:bidi="he-IL"/>
        </w:rPr>
      </w:pPr>
    </w:p>
    <w:p w:rsidR="003411F7" w:rsidRDefault="003411F7" w:rsidP="003411F7">
      <w:pPr>
        <w:bidi/>
        <w:rPr>
          <w:rFonts w:cs="David" w:hint="cs"/>
          <w:b/>
          <w:bCs/>
          <w:sz w:val="22"/>
          <w:szCs w:val="22"/>
          <w:rtl/>
          <w:lang w:bidi="he-IL"/>
        </w:rPr>
      </w:pPr>
    </w:p>
    <w:p w:rsidR="003411F7" w:rsidRDefault="003411F7" w:rsidP="003411F7">
      <w:pPr>
        <w:bidi/>
        <w:rPr>
          <w:rFonts w:cs="David"/>
          <w:b/>
          <w:bCs/>
          <w:sz w:val="22"/>
          <w:szCs w:val="22"/>
          <w:rtl/>
          <w:lang w:bidi="he-IL"/>
        </w:rPr>
      </w:pPr>
    </w:p>
    <w:p w:rsidR="00AE22E6" w:rsidRPr="00CA2EDD" w:rsidRDefault="00E57474" w:rsidP="00B10ABC">
      <w:pPr>
        <w:bidi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lastRenderedPageBreak/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3</w:t>
      </w:r>
    </w:p>
    <w:p w:rsidR="003C01D5" w:rsidRPr="00AE22E6" w:rsidRDefault="003C01D5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AE22E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א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B10ABC" w:rsidRDefault="00B10ABC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0304ED" w:rsidRPr="00AE22E6" w:rsidRDefault="00120392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AE22E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ב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CA2EDD" w:rsidTr="00FC22FE">
        <w:trPr>
          <w:trHeight w:val="432"/>
        </w:trPr>
        <w:tc>
          <w:tcPr>
            <w:tcW w:w="9648" w:type="dxa"/>
          </w:tcPr>
          <w:p w:rsidR="00CA2EDD" w:rsidRDefault="00CA2EDD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B10ABC" w:rsidRDefault="00B10ABC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FC22FE" w:rsidRPr="00FC22FE" w:rsidRDefault="00FC22FE" w:rsidP="00B10ABC">
      <w:pPr>
        <w:bidi/>
        <w:rPr>
          <w:rFonts w:eastAsia="Batang" w:cs="David"/>
          <w:b/>
          <w:bCs/>
          <w:sz w:val="28"/>
          <w:szCs w:val="28"/>
          <w:rtl/>
          <w:lang w:eastAsia="ko-KR" w:bidi="he-IL"/>
        </w:rPr>
      </w:pPr>
      <w:r w:rsidRPr="00AE22E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 xml:space="preserve">סעיף </w:t>
      </w:r>
      <w:r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ג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FC22FE" w:rsidTr="00070E2E">
        <w:trPr>
          <w:trHeight w:val="432"/>
        </w:trPr>
        <w:tc>
          <w:tcPr>
            <w:tcW w:w="9648" w:type="dxa"/>
          </w:tcPr>
          <w:p w:rsidR="00FC22FE" w:rsidRDefault="00FC22F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6F2C29" w:rsidRPr="001029BA" w:rsidRDefault="006F2C29" w:rsidP="00B10ABC">
      <w:pPr>
        <w:bidi/>
        <w:spacing w:after="200" w:line="276" w:lineRule="auto"/>
        <w:rPr>
          <w:rFonts w:cs="David"/>
          <w:b/>
          <w:bCs/>
          <w:sz w:val="22"/>
          <w:szCs w:val="22"/>
          <w:rtl/>
          <w:lang w:bidi="he-IL"/>
        </w:rPr>
      </w:pPr>
    </w:p>
    <w:p w:rsidR="00E34A85" w:rsidRPr="007A62ED" w:rsidRDefault="00B26F00" w:rsidP="00B10ABC">
      <w:pPr>
        <w:bidi/>
        <w:rPr>
          <w:rFonts w:cs="David"/>
          <w:b/>
          <w:bCs/>
          <w:sz w:val="48"/>
          <w:szCs w:val="48"/>
          <w:rtl/>
          <w:lang w:bidi="he-IL"/>
        </w:rPr>
      </w:pPr>
      <w:r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שאלה </w:t>
      </w:r>
      <w:r>
        <w:rPr>
          <w:rFonts w:cs="David" w:hint="cs"/>
          <w:b/>
          <w:bCs/>
          <w:sz w:val="48"/>
          <w:szCs w:val="48"/>
          <w:rtl/>
          <w:lang w:bidi="he-IL"/>
        </w:rPr>
        <w:t>4</w:t>
      </w:r>
    </w:p>
    <w:p w:rsidR="00B26F00" w:rsidRPr="00E34A85" w:rsidRDefault="00B26F00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א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7A62ED" w:rsidTr="007A62ED">
        <w:trPr>
          <w:trHeight w:val="432"/>
        </w:trPr>
        <w:tc>
          <w:tcPr>
            <w:tcW w:w="9648" w:type="dxa"/>
          </w:tcPr>
          <w:p w:rsidR="007A62ED" w:rsidRDefault="00F0440E" w:rsidP="00497CCF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כיוון א'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אם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</m:t>
              </m:r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(V,E)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-קשיר-היטב בצלעות, אזי לכל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קיימים לפחות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 זרים בצלעות.</w:t>
            </w:r>
          </w:p>
          <w:p w:rsidR="007872EE" w:rsidRDefault="00F0440E" w:rsidP="00DC6B4D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נתון כי עבור כל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r&lt;k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צלעות שנוריד מהגרף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עדיין הוא יהיה קשיר היטב. כלומר, בין כל זוג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קיים מסלול.</w:t>
            </w:r>
          </w:p>
          <w:p w:rsidR="007872EE" w:rsidRDefault="007872EE" w:rsidP="007872EE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אבחנה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אם נריץ אלגוריתם למציאת זרימה מקסימלית על הגרף עם קיבולת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=1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לכל</w:t>
            </w:r>
            <w:r w:rsidR="00E42FD9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צלע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ועם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ו-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אזי קבוצת הצלעות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E'={(u,v)∈E|f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=1}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תהווה את קבוצת הצלעות של כל המסלולים הזרים בין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7872EE" w:rsidRDefault="007872EE" w:rsidP="007872EE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הסבר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>- לא יכולה להיות צלע משותפת לשני מסלולים שונים, כיוון שהקי</w:t>
            </w:r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>בולת של כל הצלעות שווה ל- 1, וזו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תהיה סתירה לשימור הזרימה. לכן כל המסלולים זרים אחד לשני, ובנוסף, כמות המסלולים הזרים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היא בדיוק הזרימה המקסימלית שהאלגוריתם מצא.</w:t>
            </w:r>
          </w:p>
          <w:p w:rsidR="007872EE" w:rsidRPr="007872EE" w:rsidRDefault="007872EE" w:rsidP="00B100E9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i/>
                <w:sz w:val="28"/>
                <w:szCs w:val="28"/>
                <w:u w:val="single"/>
                <w:rtl/>
                <w:lang w:bidi="he-IL"/>
              </w:rPr>
              <w:t>הערה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</w:t>
            </w:r>
            <w:r w:rsidR="00DD3EE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ידוע כי זרימה מקסימלית בגרף מסוים שווה לקיבולת חתך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(S,V∖S)</m:t>
              </m:r>
            </m:oMath>
            <w:r w:rsidR="00DD3EE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מינימלית 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s∈S, t∈V∖S</m:t>
              </m:r>
            </m:oMath>
            <w:r w:rsidR="00DD3EEB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.</w:t>
            </w:r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ברור כי החתך בעל הקיבולת המינימלית הוא החתך בעל המספר המינימלי של צלעות החוצות אותו, וכן כי הקיבול שלו הוא מספר הצלעות החוצות (כיוון שהקיבול של כל הצלעות שווה ל- 1).</w:t>
            </w:r>
          </w:p>
          <w:p w:rsidR="00B100E9" w:rsidRDefault="00CF665B" w:rsidP="00327993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נניח בשלילה שקיימים </w:t>
            </w:r>
            <w:r w:rsidRPr="00DC6B4D">
              <w:rPr>
                <w:rFonts w:cs="David" w:hint="cs"/>
                <w:b/>
                <w:bCs/>
                <w:i/>
                <w:sz w:val="28"/>
                <w:szCs w:val="28"/>
                <w:rtl/>
                <w:lang w:bidi="he-IL"/>
              </w:rPr>
              <w:t>רק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l&lt;k</m:t>
              </m:r>
            </m:oMath>
            <w:r w:rsidR="00DC6B4D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</w:t>
            </w:r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 w:rsidR="007872EE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כלשהם.</w:t>
            </w:r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נוריד את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הצלעות החוצות את החתך המינימלי בין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וקיבלנו שכעת אין עוד מסלולים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 w:rsidR="00E42FD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, כיוון שכל מסלול בהכרח צריך לחצות את החתך המינימלי מתישהו. </w:t>
            </w:r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בסתירה לכך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הוא 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-קשיר-</w:t>
            </w:r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היטב בצלעות</w:t>
            </w:r>
            <w:r w:rsid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.</w:t>
            </w:r>
          </w:p>
          <w:p w:rsidR="00F62EE7" w:rsidRDefault="00F62EE7" w:rsidP="005C19B8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כיוון</w:t>
            </w:r>
            <w:r w:rsidR="005C19B8"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 xml:space="preserve"> </w:t>
            </w: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ב'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אם בין כל שני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קיימים לפחות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 זרים בצלעות, אזי 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>-קשיר-</w:t>
            </w:r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>היטב בצלעות</w:t>
            </w:r>
            <w:r w:rsidR="005C19B8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5C19B8" w:rsidRPr="005C19B8" w:rsidRDefault="00E42FD9" w:rsidP="00E42FD9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נוריד מהגרף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l&lt;k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צלעות כלשהן. נראה כי עדיין קיים לפחות מסלול אחד בין כל זוג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lastRenderedPageBreak/>
              <w:t>קודקודים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>
              <w:rPr>
                <w:rFonts w:cs="David"/>
                <w:sz w:val="28"/>
                <w:szCs w:val="28"/>
                <w:lang w:bidi="he-IL"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כלשהו. ידוע כי בין כל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</m:t>
              </m:r>
            </m:oMath>
            <w:r>
              <w:rPr>
                <w:rFonts w:cs="David"/>
                <w:sz w:val="28"/>
                <w:szCs w:val="28"/>
                <w:lang w:bidi="he-IL"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היו לפחות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 זרים בצלעות. כיוון שהמסלולים זרים בצלעות, לא ייתכן שהורדת צלע אחת כלשהי תקטע יותר ממסלול אחד. לכן ברור כי הורדת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הצלעות מהגרף יכולה לקטוע לכל היותר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 בין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אך קיימים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k&gt;l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מסלולים, לכן עדיין קיים לפחות מסלול אחד בין כל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</w:tc>
      </w:tr>
      <w:tr w:rsidR="007A62ED" w:rsidTr="007A62ED">
        <w:trPr>
          <w:trHeight w:val="432"/>
        </w:trPr>
        <w:tc>
          <w:tcPr>
            <w:tcW w:w="9648" w:type="dxa"/>
          </w:tcPr>
          <w:p w:rsidR="00B100E9" w:rsidRDefault="00B100E9" w:rsidP="00B100E9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 w:rsidRPr="00B100E9">
              <w:rPr>
                <w:rFonts w:cs="David" w:hint="cs"/>
                <w:i/>
                <w:sz w:val="28"/>
                <w:szCs w:val="28"/>
                <w:u w:val="single"/>
                <w:rtl/>
                <w:lang w:bidi="he-IL"/>
              </w:rPr>
              <w:lastRenderedPageBreak/>
              <w:t>הוכחה לא נכונה לכיוון א'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נניח בשלילה שקיימים </w:t>
            </w:r>
            <w:r w:rsidRPr="00DC6B4D">
              <w:rPr>
                <w:rFonts w:cs="David" w:hint="cs"/>
                <w:b/>
                <w:bCs/>
                <w:i/>
                <w:sz w:val="28"/>
                <w:szCs w:val="28"/>
                <w:rtl/>
                <w:lang w:bidi="he-IL"/>
              </w:rPr>
              <w:t>רק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l&lt;k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כלשהם. אזי מכל אחד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המסלולים, נוריד את </w:t>
            </w:r>
            <w:r w:rsidRPr="00B100E9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הצלע הקריטית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(צלע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(a,b)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</w:t>
            </w:r>
            <w:r w:rsidRPr="00DC6B4D">
              <w:rPr>
                <w:rFonts w:cs="David" w:hint="cs"/>
                <w:b/>
                <w:bCs/>
                <w:i/>
                <w:sz w:val="28"/>
                <w:szCs w:val="28"/>
                <w:rtl/>
                <w:lang w:bidi="he-IL"/>
              </w:rPr>
              <w:t>שלא ניתן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להחליף אותה במסלול אחר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(a=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h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=b)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כך שכל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צלע </w:t>
            </w:r>
            <m:oMath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i+1</m:t>
                      </m:r>
                    </m:sub>
                  </m:sSub>
                </m:e>
              </m:d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</w:t>
            </w:r>
            <w:r w:rsidRPr="00DC6B4D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 xml:space="preserve">אינה שייכת </w:t>
            </w:r>
            <w:r w:rsidRPr="00A35D28">
              <w:rPr>
                <w:rFonts w:cs="David" w:hint="cs"/>
                <w:sz w:val="28"/>
                <w:szCs w:val="28"/>
                <w:rtl/>
                <w:lang w:bidi="he-IL"/>
              </w:rPr>
              <w:t>לאף אחד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המסלולים).</w:t>
            </w:r>
          </w:p>
          <w:p w:rsidR="00B100E9" w:rsidRDefault="00B100E9" w:rsidP="00B100E9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i/>
                <w:sz w:val="28"/>
                <w:szCs w:val="28"/>
                <w:u w:val="single"/>
                <w:rtl/>
                <w:lang w:bidi="he-IL"/>
              </w:rPr>
              <w:t>הערה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בהכרח קיימת בכל מסלול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P=(u=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=v)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לפחות צלע קריטית אחת. נניח בשלילה שלא קיימת במסלול מסוים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צלע קריטית. כלומר, עבור כל צלע במסלול זה קיים מסלול אחר </w:t>
            </w:r>
            <w:r>
              <w:rPr>
                <w:rFonts w:cs="David"/>
                <w:i/>
                <w:sz w:val="28"/>
                <w:szCs w:val="28"/>
                <w:lang w:bidi="he-IL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שמכיל </w:t>
            </w:r>
            <w:r w:rsidRPr="00DC6B4D">
              <w:rPr>
                <w:rFonts w:cs="David" w:hint="cs"/>
                <w:b/>
                <w:bCs/>
                <w:i/>
                <w:sz w:val="28"/>
                <w:szCs w:val="28"/>
                <w:rtl/>
                <w:lang w:bidi="he-IL"/>
              </w:rPr>
              <w:t>רק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צלעות שאינן שייכות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l-1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המסלולים האחרים. אזי ניקח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את המסלול </w:t>
            </w:r>
            <m:oMath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ונגיע לקודקוד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, משם ניקח את מסלול </w:t>
            </w:r>
            <m:oMath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ונגיע ל-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וכך הלאה עד שנגיע ל- </w:t>
            </w:r>
            <m:oMath>
              <m:sSub>
                <m:sSub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=v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ואז קיבלנו מסלול </w:t>
            </w:r>
            <m:oMath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=(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g</m:t>
                  </m:r>
                </m:sub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'</m:t>
                  </m:r>
                </m:sup>
              </m:sSub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המכיל רק צלעות שאינן שייכות ל- </w:t>
            </w:r>
            <w:r>
              <w:rPr>
                <w:rFonts w:cs="David"/>
                <w:sz w:val="28"/>
                <w:szCs w:val="28"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P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וגם לא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l-1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המסלולים האחרים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כלומר, קיבלנו מסלול זר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P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וגם זר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l-1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המסלולים האחרים, בסתירה לכך שקיימים רק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מסלולים זרים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לכן בהכרח בכל מסלול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קיימת לפחות צלע קריטית אחת.</w:t>
            </w:r>
          </w:p>
          <w:p w:rsidR="00B100E9" w:rsidRDefault="00B100E9" w:rsidP="00B100E9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נחזור להוכחה- אם כן, הורדנו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l&lt;k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צלעות סה"כ וקיבלנו שכעת לא קיימים כלל מסלולים</w:t>
            </w:r>
          </w:p>
          <w:p w:rsidR="007A62ED" w:rsidRPr="00B100E9" w:rsidRDefault="00B100E9" w:rsidP="00B100E9">
            <w:pPr>
              <w:bidi/>
              <w:rPr>
                <w:rFonts w:cs="David"/>
                <w:i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 w:rsidR="003411F7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(זה לא נכון !!). 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בסתירה לכך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היה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-קשיר-</w:t>
            </w:r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היטב בצלעות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.</w:t>
            </w:r>
          </w:p>
        </w:tc>
      </w:tr>
    </w:tbl>
    <w:p w:rsidR="00E34A85" w:rsidRDefault="00E34A85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B26F00" w:rsidRPr="00E34A85" w:rsidRDefault="00B26F00" w:rsidP="00B10ABC">
      <w:pPr>
        <w:bidi/>
        <w:rPr>
          <w:rFonts w:cs="David"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ב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7A62ED" w:rsidTr="00070E2E">
        <w:trPr>
          <w:trHeight w:val="432"/>
        </w:trPr>
        <w:tc>
          <w:tcPr>
            <w:tcW w:w="9648" w:type="dxa"/>
          </w:tcPr>
          <w:p w:rsidR="007A62ED" w:rsidRDefault="00B337A0" w:rsidP="00B337A0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תיאור האלגוריתם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עבור כל זוג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נריץ את האלגוריתם של דיניץ עם צלעות הגרף, פונקציית קיבולת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u,v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=1,  ∀(u,v)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והקודקודים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 אם עבו</w:t>
            </w:r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>ר זוג כלשהו האלגוריתם של דיניץ מ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חזיר זרימה מקסימלית קטנה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נחזיר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false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אחרת, כלומר עבור כל זוג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האלגוריתם של דיניץ החזיר זרימה מקסימלית גדולה או שווה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, נחזיר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true</m:t>
              </m:r>
            </m:oMath>
            <w:r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  <w:p w:rsidR="00B337A0" w:rsidRDefault="00B337A0" w:rsidP="004863C0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i/>
                <w:sz w:val="28"/>
                <w:szCs w:val="28"/>
                <w:u w:val="single"/>
                <w:rtl/>
                <w:lang w:bidi="he-IL"/>
              </w:rPr>
              <w:t>הוכחת נכונות</w:t>
            </w:r>
            <w:r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 </w:t>
            </w:r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לפי סעיף א', 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הוא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-קשיר-היטב בצלעות אמ"ם בין כל זוג קודקודים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u,v∈V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קיימים לפחות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/>
                <w:i/>
                <w:sz w:val="28"/>
                <w:szCs w:val="28"/>
                <w:lang w:bidi="he-IL"/>
              </w:rPr>
              <w:t xml:space="preserve"> </w:t>
            </w:r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בצלעות. לכן נרצה לראות האם בגרף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בין כל שני קודקודים אכן ישנן לפחות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בצלעות. לשם כך אנחנו מריצים את האלגוריתם של דיניץ עבור כל זוג קודקודים. כפי שנאמר בסעיף א', </w:t>
            </w:r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כמות המסלולים הזרים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s</m:t>
              </m:r>
            </m:oMath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</m:t>
              </m:r>
            </m:oMath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היא בדיוק</w:t>
            </w:r>
            <w:r w:rsidR="004863C0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הזרימה המקסימלית שהאלגוריתם ימצא.</w:t>
            </w:r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לכן ע"י זה שאנו בודקים שהזרימה המקסימלית שהאלגוריתם מחזיר עבור כל זוג קודקודים גדולה או שווה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אנחנו בעצם בודקים האם קיים לפחות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u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ל-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v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אם עבור אחד מהקודקודים ישנם פחות מ-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מסלולים זרים בצלעות, אזי לפי סעיף א', זו סתירה לכך ש-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G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 הוא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k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-קשיר-היטב בצלעות, ונחזיר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false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 xml:space="preserve">. אחרת, אנו מחזירים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true</m:t>
              </m:r>
            </m:oMath>
            <w:r w:rsidR="004863C0">
              <w:rPr>
                <w:rFonts w:cs="David" w:hint="cs"/>
                <w:i/>
                <w:sz w:val="28"/>
                <w:szCs w:val="28"/>
                <w:rtl/>
                <w:lang w:bidi="he-IL"/>
              </w:rPr>
              <w:t>. כלומר, האלגוריתם תמיד מחזיר תשובה נכונה.</w:t>
            </w:r>
          </w:p>
          <w:p w:rsidR="004863C0" w:rsidRPr="001D55C7" w:rsidRDefault="004863C0" w:rsidP="001D55C7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r>
              <w:rPr>
                <w:rFonts w:cs="David" w:hint="cs"/>
                <w:sz w:val="28"/>
                <w:szCs w:val="28"/>
                <w:u w:val="single"/>
                <w:rtl/>
                <w:lang w:bidi="he-IL"/>
              </w:rPr>
              <w:t>ניתוח זמן ריצה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- </w:t>
            </w:r>
            <w:r w:rsidR="001D55C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לפי שאלה 3, סעיף ג, </w:t>
            </w:r>
            <w:r>
              <w:rPr>
                <w:rFonts w:cs="David" w:hint="cs"/>
                <w:sz w:val="28"/>
                <w:szCs w:val="28"/>
                <w:rtl/>
                <w:lang w:bidi="he-IL"/>
              </w:rPr>
              <w:t xml:space="preserve">זמן ריצה של האלגוריתם של דיניץ </w:t>
            </w:r>
            <w:r w:rsidR="001D55C7">
              <w:rPr>
                <w:rFonts w:cs="David" w:hint="cs"/>
                <w:b/>
                <w:bCs/>
                <w:sz w:val="28"/>
                <w:szCs w:val="28"/>
                <w:rtl/>
                <w:lang w:bidi="he-IL"/>
              </w:rPr>
              <w:t>כאשר כל הקיבולות הן 1</w:t>
            </w:r>
            <w:r w:rsidR="001D55C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הוא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O(</m:t>
              </m:r>
              <m:func>
                <m:funcPr>
                  <m:ctrlP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min</m:t>
                  </m: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E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oMath>
            <w:r w:rsidR="001D55C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. אנו מריצים את האלגוריתם של דיניץ עם פונקציית קיבולת כזו עבור כל זוג קודקודים. כלומר,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O(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oMath>
            <w:r w:rsidR="001D55C7">
              <w:rPr>
                <w:rFonts w:cs="David" w:hint="cs"/>
                <w:sz w:val="28"/>
                <w:szCs w:val="28"/>
                <w:rtl/>
                <w:lang w:bidi="he-IL"/>
              </w:rPr>
              <w:t xml:space="preserve"> פעמים. לכן סה"כ זמן הריצה יהיה </w:t>
            </w:r>
            <m:oMath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O(</m:t>
              </m:r>
              <m:func>
                <m:funcPr>
                  <m:ctrlP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min</m:t>
                  </m: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E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bidi="he-IL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E</m:t>
                  </m:r>
                </m:e>
              </m:d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  <w:lang w:bidi="he-IL"/>
                </w:rPr>
                <m:t>)</m:t>
              </m:r>
            </m:oMath>
            <w:r w:rsidR="001D55C7">
              <w:rPr>
                <w:rFonts w:cs="David" w:hint="cs"/>
                <w:sz w:val="28"/>
                <w:szCs w:val="28"/>
                <w:rtl/>
                <w:lang w:bidi="he-IL"/>
              </w:rPr>
              <w:t>.</w:t>
            </w:r>
          </w:p>
        </w:tc>
      </w:tr>
    </w:tbl>
    <w:p w:rsidR="008C10B3" w:rsidRDefault="008C10B3" w:rsidP="00B10ABC">
      <w:pPr>
        <w:bidi/>
        <w:rPr>
          <w:rFonts w:cs="David"/>
          <w:b/>
          <w:bCs/>
          <w:sz w:val="28"/>
          <w:szCs w:val="28"/>
          <w:u w:val="single"/>
          <w:rtl/>
          <w:lang w:bidi="he-IL"/>
        </w:rPr>
      </w:pPr>
    </w:p>
    <w:p w:rsidR="00B26F00" w:rsidRPr="00E34A85" w:rsidRDefault="00B26F00" w:rsidP="00B10ABC">
      <w:pPr>
        <w:bidi/>
        <w:spacing w:line="276" w:lineRule="auto"/>
        <w:rPr>
          <w:rFonts w:cs="David"/>
          <w:b/>
          <w:bCs/>
          <w:sz w:val="28"/>
          <w:szCs w:val="28"/>
          <w:u w:val="single"/>
          <w:rtl/>
          <w:lang w:bidi="he-IL"/>
        </w:rPr>
      </w:pPr>
      <w:r w:rsidRPr="00E34A85">
        <w:rPr>
          <w:rFonts w:cs="David" w:hint="cs"/>
          <w:b/>
          <w:bCs/>
          <w:sz w:val="28"/>
          <w:szCs w:val="28"/>
          <w:u w:val="single"/>
          <w:rtl/>
          <w:lang w:bidi="he-IL"/>
        </w:rPr>
        <w:t>סעיף ג</w:t>
      </w:r>
      <w:r w:rsidR="003173C0">
        <w:rPr>
          <w:rFonts w:cs="David" w:hint="cs"/>
          <w:b/>
          <w:bCs/>
          <w:sz w:val="28"/>
          <w:szCs w:val="28"/>
          <w:u w:val="single"/>
          <w:rtl/>
          <w:lang w:bidi="he-IL"/>
        </w:rPr>
        <w:t>- בונוס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 w:hint="cs"/>
                <w:sz w:val="28"/>
                <w:szCs w:val="28"/>
                <w:rtl/>
                <w:lang w:bidi="he-IL"/>
              </w:rPr>
            </w:pPr>
            <w:bookmarkStart w:id="0" w:name="_GoBack"/>
            <w:bookmarkEnd w:id="0"/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8C10B3" w:rsidTr="00070E2E">
        <w:trPr>
          <w:trHeight w:val="432"/>
        </w:trPr>
        <w:tc>
          <w:tcPr>
            <w:tcW w:w="9648" w:type="dxa"/>
          </w:tcPr>
          <w:p w:rsidR="008C10B3" w:rsidRDefault="008C10B3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1106A6" w:rsidTr="001106A6">
        <w:trPr>
          <w:trHeight w:val="432"/>
        </w:trPr>
        <w:tc>
          <w:tcPr>
            <w:tcW w:w="9648" w:type="dxa"/>
          </w:tcPr>
          <w:p w:rsidR="001106A6" w:rsidRDefault="001106A6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402D4E" w:rsidRDefault="00402D4E" w:rsidP="00B10ABC">
      <w:pPr>
        <w:bidi/>
        <w:rPr>
          <w:rFonts w:cs="David"/>
          <w:b/>
          <w:bCs/>
          <w:sz w:val="48"/>
          <w:szCs w:val="48"/>
          <w:lang w:bidi="he-IL"/>
        </w:rPr>
      </w:pPr>
    </w:p>
    <w:p w:rsidR="00271BA6" w:rsidRPr="00402D4E" w:rsidRDefault="00370BC3" w:rsidP="00B10ABC">
      <w:pPr>
        <w:bidi/>
        <w:rPr>
          <w:rFonts w:cs="David"/>
          <w:b/>
          <w:bCs/>
          <w:sz w:val="48"/>
          <w:szCs w:val="48"/>
          <w:rtl/>
          <w:lang w:bidi="he-IL"/>
        </w:rPr>
      </w:pPr>
      <w:r>
        <w:rPr>
          <w:rFonts w:cs="David" w:hint="cs"/>
          <w:b/>
          <w:bCs/>
          <w:sz w:val="48"/>
          <w:szCs w:val="48"/>
          <w:rtl/>
          <w:lang w:bidi="he-IL"/>
        </w:rPr>
        <w:t>ש</w:t>
      </w:r>
      <w:r w:rsidR="00B26F00" w:rsidRPr="00AE60E1">
        <w:rPr>
          <w:rFonts w:cs="David" w:hint="cs"/>
          <w:b/>
          <w:bCs/>
          <w:sz w:val="48"/>
          <w:szCs w:val="48"/>
          <w:rtl/>
          <w:lang w:bidi="he-IL"/>
        </w:rPr>
        <w:t xml:space="preserve">אלה </w:t>
      </w:r>
      <w:r w:rsidR="00B26F00">
        <w:rPr>
          <w:rFonts w:cs="David" w:hint="cs"/>
          <w:b/>
          <w:bCs/>
          <w:sz w:val="48"/>
          <w:szCs w:val="48"/>
          <w:rtl/>
          <w:lang w:bidi="he-IL"/>
        </w:rPr>
        <w:t>5</w:t>
      </w:r>
    </w:p>
    <w:p w:rsidR="00B26F00" w:rsidRPr="00271BA6" w:rsidRDefault="00B26F00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סעיף א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402D4E" w:rsidTr="00C374B0">
        <w:trPr>
          <w:trHeight w:val="432"/>
        </w:trPr>
        <w:tc>
          <w:tcPr>
            <w:tcW w:w="9648" w:type="dxa"/>
          </w:tcPr>
          <w:p w:rsidR="00402D4E" w:rsidRDefault="00402D4E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FC22FE" w:rsidRDefault="00FC22FE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</w:p>
    <w:p w:rsidR="00B26F00" w:rsidRPr="00271BA6" w:rsidRDefault="00B26F00" w:rsidP="00B10ABC">
      <w:pPr>
        <w:bidi/>
        <w:rPr>
          <w:rFonts w:eastAsia="Batang" w:cs="David"/>
          <w:b/>
          <w:bCs/>
          <w:sz w:val="28"/>
          <w:szCs w:val="28"/>
          <w:u w:val="single"/>
          <w:rtl/>
          <w:lang w:eastAsia="ko-KR" w:bidi="he-IL"/>
        </w:rPr>
      </w:pPr>
      <w:r w:rsidRPr="00271BA6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 xml:space="preserve">סעיף </w:t>
      </w:r>
      <w:r w:rsidR="00C374B0">
        <w:rPr>
          <w:rFonts w:eastAsia="Batang" w:cs="David" w:hint="cs"/>
          <w:b/>
          <w:bCs/>
          <w:sz w:val="28"/>
          <w:szCs w:val="28"/>
          <w:u w:val="single"/>
          <w:rtl/>
          <w:lang w:eastAsia="ko-KR" w:bidi="he-IL"/>
        </w:rPr>
        <w:t>ב</w:t>
      </w:r>
    </w:p>
    <w:tbl>
      <w:tblPr>
        <w:tblStyle w:val="TableGrid"/>
        <w:bidiVisual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  <w:tr w:rsidR="00D15118" w:rsidTr="00C374B0">
        <w:trPr>
          <w:trHeight w:val="432"/>
        </w:trPr>
        <w:tc>
          <w:tcPr>
            <w:tcW w:w="9648" w:type="dxa"/>
          </w:tcPr>
          <w:p w:rsidR="00D15118" w:rsidRDefault="00D15118" w:rsidP="00B10ABC">
            <w:pPr>
              <w:bidi/>
              <w:rPr>
                <w:rFonts w:cs="David"/>
                <w:sz w:val="28"/>
                <w:szCs w:val="28"/>
                <w:rtl/>
                <w:lang w:bidi="he-IL"/>
              </w:rPr>
            </w:pPr>
          </w:p>
        </w:tc>
      </w:tr>
    </w:tbl>
    <w:p w:rsidR="00F678ED" w:rsidRPr="00166CC9" w:rsidRDefault="00F678ED" w:rsidP="00B10ABC">
      <w:pPr>
        <w:bidi/>
        <w:rPr>
          <w:rFonts w:eastAsia="Batang" w:cs="David"/>
          <w:rtl/>
          <w:lang w:eastAsia="ko-KR" w:bidi="he-IL"/>
        </w:rPr>
      </w:pPr>
    </w:p>
    <w:sectPr w:rsidR="00F678ED" w:rsidRPr="00166CC9" w:rsidSect="00585646">
      <w:headerReference w:type="default" r:id="rId8"/>
      <w:footerReference w:type="default" r:id="rId9"/>
      <w:pgSz w:w="11906" w:h="16838"/>
      <w:pgMar w:top="1440" w:right="146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AEC" w:rsidRDefault="00D64AEC" w:rsidP="00166CC9">
      <w:r>
        <w:separator/>
      </w:r>
    </w:p>
  </w:endnote>
  <w:endnote w:type="continuationSeparator" w:id="0">
    <w:p w:rsidR="00D64AEC" w:rsidRDefault="00D64AEC" w:rsidP="0016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847893"/>
      <w:docPartObj>
        <w:docPartGallery w:val="Page Numbers (Bottom of Page)"/>
        <w:docPartUnique/>
      </w:docPartObj>
    </w:sdtPr>
    <w:sdtContent>
      <w:p w:rsidR="00F97B6F" w:rsidRDefault="00F97B6F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594.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F97B6F" w:rsidRDefault="00F97B6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B94B6B" w:rsidRPr="00B94B6B">
                        <w:rPr>
                          <w:noProof/>
                          <w:color w:val="8C8C8C" w:themeColor="background1" w:themeShade="8C"/>
                          <w:lang w:val="he-IL" w:bidi="he-IL"/>
                        </w:rPr>
                        <w:t>6</w:t>
                      </w:r>
                      <w:r>
                        <w:rPr>
                          <w:noProof/>
                          <w:color w:val="8C8C8C" w:themeColor="background1" w:themeShade="8C"/>
                          <w:lang w:val="he-IL" w:bidi="he-IL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AEC" w:rsidRDefault="00D64AEC" w:rsidP="00166CC9">
      <w:r>
        <w:separator/>
      </w:r>
    </w:p>
  </w:footnote>
  <w:footnote w:type="continuationSeparator" w:id="0">
    <w:p w:rsidR="00D64AEC" w:rsidRDefault="00D64AEC" w:rsidP="00166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6F" w:rsidRDefault="00F97B6F" w:rsidP="002E1C17">
    <w:pPr>
      <w:pStyle w:val="Header"/>
      <w:bidi/>
      <w:jc w:val="right"/>
      <w:rPr>
        <w:rtl/>
      </w:rPr>
    </w:pPr>
    <w:r>
      <w:rPr>
        <w:rFonts w:hint="cs"/>
        <w:rtl/>
        <w:lang w:bidi="he-IL"/>
      </w:rPr>
      <w:t xml:space="preserve">תכנון אלגוריתמים תשע"ג -עבודה </w:t>
    </w:r>
    <w:r>
      <w:rPr>
        <w:lang w:bidi="he-IL"/>
      </w:rPr>
      <w:t>5</w:t>
    </w:r>
  </w:p>
  <w:p w:rsidR="00F97B6F" w:rsidRDefault="00F97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AD1"/>
    <w:multiLevelType w:val="hybridMultilevel"/>
    <w:tmpl w:val="855A6E0E"/>
    <w:lvl w:ilvl="0" w:tplc="C2E202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8182A"/>
    <w:multiLevelType w:val="hybridMultilevel"/>
    <w:tmpl w:val="8540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82BE3"/>
    <w:multiLevelType w:val="hybridMultilevel"/>
    <w:tmpl w:val="6E8C70F8"/>
    <w:lvl w:ilvl="0" w:tplc="0409000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5"/>
        </w:tabs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5"/>
        </w:tabs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5"/>
        </w:tabs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5"/>
        </w:tabs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5"/>
        </w:tabs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5"/>
        </w:tabs>
        <w:ind w:left="6895" w:hanging="360"/>
      </w:pPr>
      <w:rPr>
        <w:rFonts w:ascii="Wingdings" w:hAnsi="Wingdings" w:hint="default"/>
      </w:rPr>
    </w:lvl>
  </w:abstractNum>
  <w:abstractNum w:abstractNumId="3">
    <w:nsid w:val="55B00B7E"/>
    <w:multiLevelType w:val="hybridMultilevel"/>
    <w:tmpl w:val="932C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62D9"/>
    <w:multiLevelType w:val="hybridMultilevel"/>
    <w:tmpl w:val="52E8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F7485"/>
    <w:multiLevelType w:val="hybridMultilevel"/>
    <w:tmpl w:val="A4B660B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5F2F4EA5"/>
    <w:multiLevelType w:val="hybridMultilevel"/>
    <w:tmpl w:val="3578ADFA"/>
    <w:lvl w:ilvl="0" w:tplc="10E222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474"/>
    <w:rsid w:val="000107D5"/>
    <w:rsid w:val="0001242D"/>
    <w:rsid w:val="00022B98"/>
    <w:rsid w:val="000304ED"/>
    <w:rsid w:val="00031FA9"/>
    <w:rsid w:val="00040FBF"/>
    <w:rsid w:val="00064798"/>
    <w:rsid w:val="00064CC5"/>
    <w:rsid w:val="000657AA"/>
    <w:rsid w:val="00070E2E"/>
    <w:rsid w:val="0007144E"/>
    <w:rsid w:val="00084FD5"/>
    <w:rsid w:val="000857E0"/>
    <w:rsid w:val="000A51A0"/>
    <w:rsid w:val="000B04C8"/>
    <w:rsid w:val="000C24BB"/>
    <w:rsid w:val="000E3595"/>
    <w:rsid w:val="000F1117"/>
    <w:rsid w:val="000F7ADF"/>
    <w:rsid w:val="001029BA"/>
    <w:rsid w:val="0010473E"/>
    <w:rsid w:val="00106028"/>
    <w:rsid w:val="001106A6"/>
    <w:rsid w:val="00120392"/>
    <w:rsid w:val="0012519F"/>
    <w:rsid w:val="00162285"/>
    <w:rsid w:val="0016481B"/>
    <w:rsid w:val="00166CC9"/>
    <w:rsid w:val="001701FB"/>
    <w:rsid w:val="00171695"/>
    <w:rsid w:val="001853F8"/>
    <w:rsid w:val="00190277"/>
    <w:rsid w:val="001C2EAC"/>
    <w:rsid w:val="001D55C7"/>
    <w:rsid w:val="00203541"/>
    <w:rsid w:val="00221001"/>
    <w:rsid w:val="0022164D"/>
    <w:rsid w:val="0023219D"/>
    <w:rsid w:val="00237209"/>
    <w:rsid w:val="00247A2E"/>
    <w:rsid w:val="0026306D"/>
    <w:rsid w:val="00266C13"/>
    <w:rsid w:val="00271BA6"/>
    <w:rsid w:val="00282024"/>
    <w:rsid w:val="00286E63"/>
    <w:rsid w:val="002A2120"/>
    <w:rsid w:val="002B25C5"/>
    <w:rsid w:val="002D1550"/>
    <w:rsid w:val="002D76AB"/>
    <w:rsid w:val="002E1C17"/>
    <w:rsid w:val="002E2B70"/>
    <w:rsid w:val="002E6068"/>
    <w:rsid w:val="002F477A"/>
    <w:rsid w:val="00302883"/>
    <w:rsid w:val="003173C0"/>
    <w:rsid w:val="00323EDC"/>
    <w:rsid w:val="00327993"/>
    <w:rsid w:val="003411F7"/>
    <w:rsid w:val="00353FDB"/>
    <w:rsid w:val="00370BC3"/>
    <w:rsid w:val="003742B2"/>
    <w:rsid w:val="003847D3"/>
    <w:rsid w:val="003A6FBE"/>
    <w:rsid w:val="003A7269"/>
    <w:rsid w:val="003A7A1C"/>
    <w:rsid w:val="003B0DDE"/>
    <w:rsid w:val="003B189B"/>
    <w:rsid w:val="003B68C3"/>
    <w:rsid w:val="003C01D5"/>
    <w:rsid w:val="003C3EDF"/>
    <w:rsid w:val="003C6565"/>
    <w:rsid w:val="00402D4E"/>
    <w:rsid w:val="0040684B"/>
    <w:rsid w:val="00417919"/>
    <w:rsid w:val="00420FB3"/>
    <w:rsid w:val="00443196"/>
    <w:rsid w:val="004456B1"/>
    <w:rsid w:val="00450C03"/>
    <w:rsid w:val="00453258"/>
    <w:rsid w:val="00473A7E"/>
    <w:rsid w:val="004863C0"/>
    <w:rsid w:val="0049535B"/>
    <w:rsid w:val="00497CCF"/>
    <w:rsid w:val="004A019A"/>
    <w:rsid w:val="004A1D2E"/>
    <w:rsid w:val="004A2692"/>
    <w:rsid w:val="004A751E"/>
    <w:rsid w:val="004B3085"/>
    <w:rsid w:val="004C7A22"/>
    <w:rsid w:val="0050202F"/>
    <w:rsid w:val="00503705"/>
    <w:rsid w:val="0051434B"/>
    <w:rsid w:val="00517A79"/>
    <w:rsid w:val="00522EAE"/>
    <w:rsid w:val="00530689"/>
    <w:rsid w:val="00541994"/>
    <w:rsid w:val="00544FDD"/>
    <w:rsid w:val="00546D99"/>
    <w:rsid w:val="00555D4B"/>
    <w:rsid w:val="00555F28"/>
    <w:rsid w:val="005570E8"/>
    <w:rsid w:val="00585646"/>
    <w:rsid w:val="00587E39"/>
    <w:rsid w:val="00594133"/>
    <w:rsid w:val="005A10F3"/>
    <w:rsid w:val="005B283C"/>
    <w:rsid w:val="005C19B8"/>
    <w:rsid w:val="005C7ED4"/>
    <w:rsid w:val="005E08CB"/>
    <w:rsid w:val="005E0B73"/>
    <w:rsid w:val="006301DD"/>
    <w:rsid w:val="00632BE4"/>
    <w:rsid w:val="00642719"/>
    <w:rsid w:val="0064610B"/>
    <w:rsid w:val="0065663C"/>
    <w:rsid w:val="00681178"/>
    <w:rsid w:val="00685A96"/>
    <w:rsid w:val="00697C0E"/>
    <w:rsid w:val="006A68DF"/>
    <w:rsid w:val="006D7E30"/>
    <w:rsid w:val="006E0915"/>
    <w:rsid w:val="006E1D21"/>
    <w:rsid w:val="006E7905"/>
    <w:rsid w:val="006F2C29"/>
    <w:rsid w:val="006F79C0"/>
    <w:rsid w:val="00702323"/>
    <w:rsid w:val="00721D2C"/>
    <w:rsid w:val="0072676F"/>
    <w:rsid w:val="00740E07"/>
    <w:rsid w:val="00747344"/>
    <w:rsid w:val="007749CE"/>
    <w:rsid w:val="00781F39"/>
    <w:rsid w:val="00782573"/>
    <w:rsid w:val="007872EE"/>
    <w:rsid w:val="007A2466"/>
    <w:rsid w:val="007A30AC"/>
    <w:rsid w:val="007A55E3"/>
    <w:rsid w:val="007A62ED"/>
    <w:rsid w:val="007B0B2F"/>
    <w:rsid w:val="007B153F"/>
    <w:rsid w:val="007C205B"/>
    <w:rsid w:val="007C4B94"/>
    <w:rsid w:val="007E43E1"/>
    <w:rsid w:val="008027E6"/>
    <w:rsid w:val="00807583"/>
    <w:rsid w:val="0081764B"/>
    <w:rsid w:val="00827F60"/>
    <w:rsid w:val="00830C3A"/>
    <w:rsid w:val="00835658"/>
    <w:rsid w:val="0085690C"/>
    <w:rsid w:val="00873142"/>
    <w:rsid w:val="00874583"/>
    <w:rsid w:val="00880989"/>
    <w:rsid w:val="008818A4"/>
    <w:rsid w:val="00884BF4"/>
    <w:rsid w:val="00887432"/>
    <w:rsid w:val="00895CCD"/>
    <w:rsid w:val="008B1FE2"/>
    <w:rsid w:val="008C10B3"/>
    <w:rsid w:val="008C1B67"/>
    <w:rsid w:val="008C3CE7"/>
    <w:rsid w:val="008F135C"/>
    <w:rsid w:val="008F2DDC"/>
    <w:rsid w:val="00920193"/>
    <w:rsid w:val="00926F6A"/>
    <w:rsid w:val="009326B4"/>
    <w:rsid w:val="0093530A"/>
    <w:rsid w:val="009362BF"/>
    <w:rsid w:val="00937D76"/>
    <w:rsid w:val="00941605"/>
    <w:rsid w:val="00954AB7"/>
    <w:rsid w:val="00955A63"/>
    <w:rsid w:val="00955CC8"/>
    <w:rsid w:val="0097508A"/>
    <w:rsid w:val="0099259C"/>
    <w:rsid w:val="009B1514"/>
    <w:rsid w:val="009B28F9"/>
    <w:rsid w:val="009B46FB"/>
    <w:rsid w:val="009B7158"/>
    <w:rsid w:val="009C6AA9"/>
    <w:rsid w:val="009D08C8"/>
    <w:rsid w:val="009D149A"/>
    <w:rsid w:val="009E1760"/>
    <w:rsid w:val="009E48AB"/>
    <w:rsid w:val="00A010AC"/>
    <w:rsid w:val="00A21EFD"/>
    <w:rsid w:val="00A35D28"/>
    <w:rsid w:val="00A401D1"/>
    <w:rsid w:val="00A614D6"/>
    <w:rsid w:val="00A83188"/>
    <w:rsid w:val="00A87AEC"/>
    <w:rsid w:val="00A940CA"/>
    <w:rsid w:val="00A94FDE"/>
    <w:rsid w:val="00AB22B4"/>
    <w:rsid w:val="00AB543B"/>
    <w:rsid w:val="00AD3E8A"/>
    <w:rsid w:val="00AD4BD5"/>
    <w:rsid w:val="00AE114D"/>
    <w:rsid w:val="00AE22E6"/>
    <w:rsid w:val="00AF0EC2"/>
    <w:rsid w:val="00AF0FF6"/>
    <w:rsid w:val="00B100E9"/>
    <w:rsid w:val="00B10ABC"/>
    <w:rsid w:val="00B14313"/>
    <w:rsid w:val="00B256FB"/>
    <w:rsid w:val="00B26F00"/>
    <w:rsid w:val="00B337A0"/>
    <w:rsid w:val="00B33E5D"/>
    <w:rsid w:val="00B6165D"/>
    <w:rsid w:val="00B925DE"/>
    <w:rsid w:val="00B937DA"/>
    <w:rsid w:val="00B94B6B"/>
    <w:rsid w:val="00B964E1"/>
    <w:rsid w:val="00B9656E"/>
    <w:rsid w:val="00B974FD"/>
    <w:rsid w:val="00BA576E"/>
    <w:rsid w:val="00BB340D"/>
    <w:rsid w:val="00BC2725"/>
    <w:rsid w:val="00BC64DA"/>
    <w:rsid w:val="00BC77C7"/>
    <w:rsid w:val="00BD159F"/>
    <w:rsid w:val="00BE0BD7"/>
    <w:rsid w:val="00BE7267"/>
    <w:rsid w:val="00BF16B6"/>
    <w:rsid w:val="00BF69A2"/>
    <w:rsid w:val="00C065AF"/>
    <w:rsid w:val="00C1466B"/>
    <w:rsid w:val="00C23CF2"/>
    <w:rsid w:val="00C3008E"/>
    <w:rsid w:val="00C36861"/>
    <w:rsid w:val="00C374B0"/>
    <w:rsid w:val="00C4200A"/>
    <w:rsid w:val="00C473CA"/>
    <w:rsid w:val="00C62B6B"/>
    <w:rsid w:val="00C7195B"/>
    <w:rsid w:val="00C8116E"/>
    <w:rsid w:val="00C8522E"/>
    <w:rsid w:val="00C94186"/>
    <w:rsid w:val="00CA2EDD"/>
    <w:rsid w:val="00CB57DD"/>
    <w:rsid w:val="00CC019E"/>
    <w:rsid w:val="00CD5733"/>
    <w:rsid w:val="00CE16B2"/>
    <w:rsid w:val="00CE783B"/>
    <w:rsid w:val="00CF58DD"/>
    <w:rsid w:val="00CF665B"/>
    <w:rsid w:val="00CF74BF"/>
    <w:rsid w:val="00D035B0"/>
    <w:rsid w:val="00D12E5B"/>
    <w:rsid w:val="00D14F44"/>
    <w:rsid w:val="00D15118"/>
    <w:rsid w:val="00D164AC"/>
    <w:rsid w:val="00D26453"/>
    <w:rsid w:val="00D4501D"/>
    <w:rsid w:val="00D64AEC"/>
    <w:rsid w:val="00D706A6"/>
    <w:rsid w:val="00D7252B"/>
    <w:rsid w:val="00D73C0A"/>
    <w:rsid w:val="00D75B63"/>
    <w:rsid w:val="00D77959"/>
    <w:rsid w:val="00D85372"/>
    <w:rsid w:val="00D96792"/>
    <w:rsid w:val="00D97B8C"/>
    <w:rsid w:val="00DA1BC1"/>
    <w:rsid w:val="00DA7DF6"/>
    <w:rsid w:val="00DB6FAA"/>
    <w:rsid w:val="00DC2E85"/>
    <w:rsid w:val="00DC680C"/>
    <w:rsid w:val="00DC6B4D"/>
    <w:rsid w:val="00DD3EEB"/>
    <w:rsid w:val="00DD6772"/>
    <w:rsid w:val="00DF31DA"/>
    <w:rsid w:val="00E1401A"/>
    <w:rsid w:val="00E15CD4"/>
    <w:rsid w:val="00E21687"/>
    <w:rsid w:val="00E316BA"/>
    <w:rsid w:val="00E337F6"/>
    <w:rsid w:val="00E34A85"/>
    <w:rsid w:val="00E35A53"/>
    <w:rsid w:val="00E37A26"/>
    <w:rsid w:val="00E42FD9"/>
    <w:rsid w:val="00E4342E"/>
    <w:rsid w:val="00E5349A"/>
    <w:rsid w:val="00E57474"/>
    <w:rsid w:val="00E74681"/>
    <w:rsid w:val="00E80211"/>
    <w:rsid w:val="00E82775"/>
    <w:rsid w:val="00E84A2E"/>
    <w:rsid w:val="00E91C3F"/>
    <w:rsid w:val="00E968D9"/>
    <w:rsid w:val="00EB5B9A"/>
    <w:rsid w:val="00EE42DE"/>
    <w:rsid w:val="00EE5AFE"/>
    <w:rsid w:val="00EF769A"/>
    <w:rsid w:val="00F013F6"/>
    <w:rsid w:val="00F0212B"/>
    <w:rsid w:val="00F0440E"/>
    <w:rsid w:val="00F24110"/>
    <w:rsid w:val="00F334CD"/>
    <w:rsid w:val="00F33B06"/>
    <w:rsid w:val="00F52F5E"/>
    <w:rsid w:val="00F62753"/>
    <w:rsid w:val="00F62EE7"/>
    <w:rsid w:val="00F652A8"/>
    <w:rsid w:val="00F678ED"/>
    <w:rsid w:val="00F87676"/>
    <w:rsid w:val="00F96913"/>
    <w:rsid w:val="00F97B6F"/>
    <w:rsid w:val="00FA2E8C"/>
    <w:rsid w:val="00FC22FE"/>
    <w:rsid w:val="00FD584A"/>
    <w:rsid w:val="00FE6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74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CF74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676F"/>
    <w:pPr>
      <w:spacing w:before="100" w:beforeAutospacing="1" w:after="100" w:afterAutospacing="1"/>
    </w:pPr>
    <w:rPr>
      <w:rFonts w:eastAsiaTheme="minorEastAsia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166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CC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66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CC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C7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F2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7"/>
    <w:rsid w:val="00164B37"/>
    <w:rsid w:val="00583823"/>
    <w:rsid w:val="00C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1C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1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1602</Words>
  <Characters>8011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Taig</dc:creator>
  <cp:lastModifiedBy>אור אלמליח</cp:lastModifiedBy>
  <cp:revision>28</cp:revision>
  <cp:lastPrinted>2013-05-26T10:19:00Z</cp:lastPrinted>
  <dcterms:created xsi:type="dcterms:W3CDTF">2013-06-01T16:45:00Z</dcterms:created>
  <dcterms:modified xsi:type="dcterms:W3CDTF">2013-06-09T21:45:00Z</dcterms:modified>
</cp:coreProperties>
</file>