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</w:t>
      </w:r>
      <w:r>
        <w:rPr>
          <w:rFonts w:ascii="Arial" w:hAnsi="Arial" w:cs="Arial" w:eastAsia="Arial"/>
          <w:color w:val="252525"/>
          <w:sz w:val="61"/>
        </w:rPr>
        <w:t xml:space="preserve">REATE TABLE IF NOT EXISTS countries (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COUNTRY_ID varchar(2),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COUNTRY_NAME varchar(40)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CHECK(COUNTRY_NAME IN('Italy','India','China')) 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REGION_ID decimal(10,0)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DESC countries;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2023-01-21T16:47:00Z</dcterms:created>
  <dc:creator>Apache POI</dc:creator>
</cp:coreProperties>
</file>