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b/>
          <w:b/>
          <w:sz w:val="29"/>
        </w:rPr>
      </w:pPr>
      <w:bookmarkStart w:id="0" w:name="_GoBack"/>
      <w:bookmarkEnd w:id="0"/>
      <w:r>
        <w:rPr>
          <w:b/>
          <w:sz w:val="29"/>
        </w:rPr>
        <w:t>MINOR-1 PROJECT</w:t>
      </w:r>
    </w:p>
    <w:p>
      <w:pPr>
        <w:pStyle w:val="Normal"/>
        <w:spacing w:lineRule="auto" w:line="364" w:before="0" w:after="0"/>
        <w:ind w:left="3566" w:right="4370" w:hanging="10"/>
        <w:jc w:val="center"/>
        <w:rPr>
          <w:b/>
          <w:b/>
          <w:sz w:val="29"/>
        </w:rPr>
      </w:pPr>
      <w:r>
        <w:rPr>
          <w:b/>
          <w:sz w:val="29"/>
        </w:rPr>
        <w:t>SYNOPSIS on</w:t>
      </w:r>
    </w:p>
    <w:p>
      <w:pPr>
        <w:pStyle w:val="Normal"/>
        <w:spacing w:lineRule="auto" w:line="264" w:before="0" w:after="442"/>
        <w:ind w:left="10" w:right="624" w:hanging="10"/>
        <w:jc w:val="center"/>
        <w:rPr>
          <w:b/>
          <w:b/>
          <w:sz w:val="29"/>
        </w:rPr>
      </w:pPr>
      <w:r>
        <w:rPr>
          <w:b/>
          <w:sz w:val="29"/>
        </w:rPr>
        <w:t>Comparing lossless Data Compression Algorithms</w:t>
      </w:r>
    </w:p>
    <w:p>
      <w:pPr>
        <w:pStyle w:val="Normal"/>
        <w:spacing w:lineRule="auto" w:line="259" w:before="0" w:after="0"/>
        <w:ind w:left="10" w:right="813" w:hanging="10"/>
        <w:jc w:val="center"/>
        <w:rPr>
          <w:sz w:val="29"/>
        </w:rPr>
      </w:pPr>
      <w:r>
        <w:rPr>
          <w:sz w:val="29"/>
        </w:rPr>
        <w:t>Submitted By :</w:t>
      </w:r>
    </w:p>
    <w:tbl>
      <w:tblPr>
        <w:tblW w:w="7827" w:type="dxa"/>
        <w:jc w:val="left"/>
        <w:tblInd w:w="101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10" w:type="dxa"/>
          <w:bottom w:w="0" w:type="dxa"/>
          <w:right w:w="120" w:type="dxa"/>
        </w:tblCellMar>
      </w:tblPr>
      <w:tblGrid>
        <w:gridCol w:w="3148"/>
        <w:gridCol w:w="2114"/>
        <w:gridCol w:w="2565"/>
      </w:tblGrid>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b/>
                <w:b/>
              </w:rPr>
            </w:pPr>
            <w:r>
              <w:rPr>
                <w:b/>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b/>
                <w:b/>
              </w:rPr>
            </w:pPr>
            <w:r>
              <w:rPr>
                <w:b/>
              </w:rPr>
              <w:t>Roll No</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b/>
                <w:b/>
              </w:rPr>
            </w:pPr>
            <w:r>
              <w:rPr>
                <w:b/>
              </w:rPr>
              <w:t>Branch</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pPr>
            <w:r>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pPr>
            <w:r>
              <w:rPr/>
              <w:t>R110216043</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rPr/>
            </w:pPr>
            <w:r>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highlight w:val="yellow"/>
              </w:rPr>
            </w:pPr>
            <w:r>
              <w:rPr>
                <w:highlight w:val="yellow"/>
              </w:rPr>
              <w:t>Nikunj Patel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highlight w:val="yellow"/>
              </w:rPr>
            </w:pPr>
            <w:r>
              <w:rPr>
                <w:highlight w:val="yellow"/>
              </w:rPr>
              <w:t>R970215045</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rPr>
                <w:highlight w:val="yellow"/>
              </w:rPr>
            </w:pPr>
            <w:r>
              <w:rPr>
                <w:highlight w:val="yellow"/>
              </w:rPr>
              <w:t>CSE OGI</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highlight w:val="yellow"/>
              </w:rPr>
            </w:pPr>
            <w:r>
              <w:rPr>
                <w:highlight w:val="yellow"/>
              </w:rPr>
              <w:t>Harsh Mittal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highlight w:val="yellow"/>
              </w:rPr>
            </w:pPr>
            <w:r>
              <w:rPr>
                <w:highlight w:val="yellow"/>
              </w:rPr>
              <w:t>R970215029</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rPr>
                <w:highlight w:val="yellow"/>
              </w:rPr>
            </w:pPr>
            <w:r>
              <w:rPr>
                <w:highlight w:val="yellow"/>
              </w:rPr>
              <w:t>CSE OGI</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highlight w:val="yellow"/>
              </w:rPr>
            </w:pPr>
            <w:r>
              <w:rPr>
                <w:highlight w:val="yellow"/>
              </w:rPr>
              <w:t>Harshita Dwivedi</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jc w:val="left"/>
              <w:rPr>
                <w:highlight w:val="yellow"/>
              </w:rPr>
            </w:pPr>
            <w:r>
              <w:rPr>
                <w:highlight w:val="yellow"/>
              </w:rPr>
              <w:t>R970215031</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10" w:type="dxa"/>
            </w:tcMar>
          </w:tcPr>
          <w:p>
            <w:pPr>
              <w:pStyle w:val="Normal"/>
              <w:spacing w:lineRule="auto" w:line="259" w:before="0" w:after="0"/>
              <w:ind w:left="0" w:right="0" w:hanging="0"/>
              <w:rPr>
                <w:highlight w:val="yellow"/>
              </w:rPr>
            </w:pPr>
            <w:r>
              <w:rPr>
                <w:highlight w:val="yellow"/>
              </w:rPr>
              <w:t>CSE OGI</w:t>
            </w:r>
          </w:p>
        </w:tc>
      </w:tr>
    </w:tbl>
    <w:p>
      <w:pPr>
        <w:pStyle w:val="Normal"/>
        <w:spacing w:lineRule="auto" w:line="264" w:before="0" w:after="0"/>
        <w:ind w:left="10" w:right="843" w:hanging="10"/>
        <w:jc w:val="center"/>
        <w:rPr>
          <w:b/>
          <w:b/>
          <w:sz w:val="29"/>
        </w:rPr>
      </w:pPr>
      <w:r>
        <w:rPr>
          <w:b/>
          <w:sz w:val="29"/>
        </w:rPr>
        <w:t>Under the guidance of</w:t>
      </w:r>
    </w:p>
    <w:p>
      <w:pPr>
        <w:pStyle w:val="Normal"/>
        <w:spacing w:lineRule="auto" w:line="264" w:before="0" w:after="93"/>
        <w:ind w:left="10" w:right="813" w:hanging="10"/>
        <w:jc w:val="center"/>
        <w:rPr>
          <w:highlight w:val="yellow"/>
        </w:rPr>
      </w:pPr>
      <w:r>
        <w:rPr>
          <w:b/>
          <w:highlight w:val="yellow"/>
        </w:rPr>
        <w:t>Mr. G.L. Prakash</w:t>
      </w:r>
    </w:p>
    <w:p>
      <w:pPr>
        <w:pStyle w:val="Normal"/>
        <w:spacing w:lineRule="auto" w:line="264" w:before="0" w:after="93"/>
        <w:ind w:left="10" w:right="813" w:hanging="10"/>
        <w:jc w:val="center"/>
        <w:rPr>
          <w:b/>
          <w:b/>
        </w:rPr>
      </w:pPr>
      <w:r>
        <w:rPr>
          <w:b/>
        </w:rPr>
      </w:r>
    </w:p>
    <w:p>
      <w:pPr>
        <w:pStyle w:val="Normal"/>
        <w:spacing w:lineRule="auto" w:line="259" w:before="0" w:after="834"/>
        <w:ind w:left="1701" w:right="0" w:hanging="0"/>
        <w:jc w:val="left"/>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before="0" w:after="0"/>
        <w:ind w:left="10" w:right="813" w:hanging="10"/>
        <w:jc w:val="center"/>
        <w:rPr>
          <w:sz w:val="29"/>
        </w:rPr>
      </w:pPr>
      <w:r>
        <w:rPr>
          <w:sz w:val="29"/>
        </w:rPr>
        <w:t>School of Computer Science</w:t>
      </w:r>
    </w:p>
    <w:p>
      <w:pPr>
        <w:pStyle w:val="Normal"/>
        <w:spacing w:lineRule="auto" w:line="264" w:before="0" w:after="0"/>
        <w:ind w:left="10" w:right="813" w:hanging="10"/>
        <w:jc w:val="center"/>
        <w:rPr>
          <w:b/>
          <w:b/>
        </w:rPr>
      </w:pPr>
      <w:r>
        <w:rPr>
          <w:b/>
        </w:rPr>
        <w:t>UNIVERSITY OF PETROLEUM AND ENERGY STUDIES</w:t>
      </w:r>
    </w:p>
    <w:p>
      <w:pPr>
        <w:pStyle w:val="Normal"/>
        <w:spacing w:lineRule="auto" w:line="264" w:before="0" w:after="688"/>
        <w:ind w:left="3284" w:right="4087" w:hanging="10"/>
        <w:jc w:val="center"/>
        <w:rPr>
          <w:b/>
          <w:b/>
        </w:rPr>
      </w:pPr>
      <w:r>
        <w:rPr>
          <w:b/>
        </w:rPr>
        <w:t>Dehradun-248007 2018-19</w:t>
      </w:r>
    </w:p>
    <w:p>
      <w:pPr>
        <w:pStyle w:val="Normal"/>
        <w:spacing w:lineRule="auto" w:line="264" w:before="0" w:after="1138"/>
        <w:ind w:left="10" w:right="740" w:hanging="10"/>
        <w:jc w:val="center"/>
        <w:rPr>
          <w:b/>
          <w:b/>
        </w:rPr>
      </w:pPr>
      <w:r>
        <w:rPr>
          <w:b/>
        </w:rPr>
        <w:t>Approved By</w:t>
      </w:r>
    </w:p>
    <w:p>
      <w:pPr>
        <w:pStyle w:val="Normal"/>
        <w:tabs>
          <w:tab w:val="center" w:pos="2053" w:leader="none"/>
          <w:tab w:val="center" w:pos="7013" w:leader="none"/>
        </w:tabs>
        <w:spacing w:before="0" w:after="22"/>
        <w:ind w:left="0" w:right="0" w:hanging="0"/>
        <w:jc w:val="left"/>
        <w:rPr/>
      </w:pPr>
      <w:r>
        <w:rPr>
          <w:rFonts w:eastAsia="Calibri" w:cs="Calibri" w:ascii="Calibri" w:hAnsi="Calibri"/>
          <w:sz w:val="22"/>
        </w:rPr>
        <w:tab/>
      </w:r>
      <w:r>
        <w:rPr/>
        <w:t>()</w:t>
        <w:tab/>
        <w:t>()</w:t>
      </w:r>
    </w:p>
    <w:p>
      <w:pPr>
        <w:pStyle w:val="Normal"/>
        <w:tabs>
          <w:tab w:val="center" w:pos="1864" w:leader="none"/>
          <w:tab w:val="center" w:pos="7015" w:leader="none"/>
        </w:tabs>
        <w:spacing w:lineRule="auto" w:line="259" w:before="0" w:after="0"/>
        <w:ind w:left="0" w:right="0" w:hanging="0"/>
        <w:jc w:val="left"/>
        <w:rPr/>
      </w:pPr>
      <w:r>
        <w:rPr>
          <w:rFonts w:eastAsia="Calibri" w:cs="Calibri" w:ascii="Calibri" w:hAnsi="Calibri"/>
          <w:sz w:val="22"/>
        </w:rPr>
        <w:tab/>
      </w:r>
      <w:r>
        <w:rPr>
          <w:b/>
        </w:rPr>
        <w:t>Project Guide</w:t>
        <w:tab/>
        <w:t>Department Head</w:t>
      </w:r>
    </w:p>
    <w:p>
      <w:pPr>
        <w:pStyle w:val="Normal"/>
        <w:spacing w:lineRule="auto" w:line="259" w:before="0" w:after="399"/>
        <w:ind w:left="3118" w:right="0" w:hanging="0"/>
        <w:jc w:val="left"/>
        <w:rPr/>
      </w:pPr>
      <w:r>
        <w:rPr/>
      </w:r>
    </w:p>
    <w:p>
      <w:pPr>
        <w:pStyle w:val="Normal"/>
        <w:spacing w:lineRule="auto" w:line="259" w:before="0" w:after="399"/>
        <w:ind w:left="3118" w:right="0" w:hanging="0"/>
        <w:jc w:val="left"/>
        <w:rPr/>
      </w:pPr>
      <w:r>
        <w:rPr/>
        <w:drawing>
          <wp:inline distT="0" distB="0" distL="0" distR="0">
            <wp:extent cx="1800225" cy="523875"/>
            <wp:effectExtent l="0" t="0" r="0" b="0"/>
            <wp:docPr id="2"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before="0" w:after="0"/>
        <w:ind w:left="10" w:right="813" w:hanging="10"/>
        <w:jc w:val="center"/>
        <w:rPr>
          <w:b/>
          <w:b/>
          <w:sz w:val="29"/>
        </w:rPr>
      </w:pPr>
      <w:r>
        <w:rPr>
          <w:b/>
          <w:sz w:val="29"/>
        </w:rPr>
        <w:t>School of Computer Science</w:t>
      </w:r>
    </w:p>
    <w:p>
      <w:pPr>
        <w:pStyle w:val="Normal"/>
        <w:spacing w:lineRule="auto" w:line="259" w:before="0" w:after="587"/>
        <w:ind w:left="0" w:right="813" w:hanging="0"/>
        <w:jc w:val="center"/>
        <w:rPr/>
      </w:pPr>
      <w:r>
        <w:rPr/>
        <w:t>University of Petroleum &amp; Energy Studies, Dehradun</w:t>
      </w:r>
    </w:p>
    <w:p>
      <w:pPr>
        <w:pStyle w:val="Normal"/>
        <w:spacing w:lineRule="auto" w:line="264" w:before="0" w:after="321"/>
        <w:ind w:left="10" w:right="813" w:hanging="10"/>
        <w:jc w:val="center"/>
        <w:rPr>
          <w:b/>
          <w:b/>
          <w:sz w:val="29"/>
        </w:rPr>
      </w:pPr>
      <w:r>
        <w:rPr>
          <w:b/>
          <w:sz w:val="29"/>
        </w:rPr>
        <w:t>Synopsis Report (2018-19)</w:t>
      </w:r>
    </w:p>
    <w:p>
      <w:pPr>
        <w:pStyle w:val="Normal"/>
        <w:tabs>
          <w:tab w:val="center" w:pos="1400" w:leader="none"/>
        </w:tabs>
        <w:spacing w:lineRule="auto" w:line="264" w:before="0" w:after="77"/>
        <w:ind w:left="-15" w:right="0" w:hanging="0"/>
        <w:jc w:val="left"/>
        <w:rPr/>
      </w:pPr>
      <w:r>
        <w:rPr>
          <w:b/>
          <w:sz w:val="29"/>
        </w:rPr>
        <w:t>1    Project Title</w:t>
      </w:r>
    </w:p>
    <w:p>
      <w:pPr>
        <w:pStyle w:val="Normal"/>
        <w:spacing w:before="0" w:after="443"/>
        <w:ind w:left="10" w:right="798" w:hanging="10"/>
        <w:rPr/>
      </w:pPr>
      <w:r>
        <w:rPr/>
      </w:r>
    </w:p>
    <w:p>
      <w:pPr>
        <w:pStyle w:val="Heading1"/>
        <w:numPr>
          <w:ilvl w:val="0"/>
          <w:numId w:val="2"/>
        </w:numPr>
        <w:ind w:left="469" w:right="0" w:hanging="484"/>
        <w:rPr/>
      </w:pPr>
      <w:r>
        <w:rPr/>
        <w:t>Abstract</w:t>
      </w:r>
    </w:p>
    <w:p>
      <w:pPr>
        <w:pStyle w:val="Normal"/>
        <w:spacing w:before="0" w:after="0"/>
        <w:ind w:left="10" w:right="798" w:hanging="10"/>
        <w:jc w:val="both"/>
        <w:rPr/>
      </w:pPr>
      <w:r>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performance.[2]</w:t>
      </w:r>
    </w:p>
    <w:p>
      <w:pPr>
        <w:pStyle w:val="Normal"/>
        <w:spacing w:before="0" w:after="0"/>
        <w:ind w:left="10" w:right="798" w:hanging="10"/>
        <w:jc w:val="both"/>
        <w:rPr/>
      </w:pPr>
      <w:r>
        <w:rPr/>
      </w:r>
    </w:p>
    <w:p>
      <w:pPr>
        <w:pStyle w:val="Normal"/>
        <w:spacing w:before="0" w:after="443"/>
        <w:ind w:right="798" w:hanging="0"/>
        <w:rPr>
          <w:b/>
          <w:b/>
          <w:bCs/>
        </w:rPr>
      </w:pPr>
      <w:r>
        <w:rPr>
          <w:b/>
          <w:bCs/>
        </w:rPr>
        <w:t>Keywords: Cloud Computing, Data Compression ,Huffman encoding algorithm, Lempel-Ziv-Welch algorithm, Shannon-Fano algorithm.</w:t>
      </w:r>
    </w:p>
    <w:p>
      <w:pPr>
        <w:pStyle w:val="Heading1"/>
        <w:numPr>
          <w:ilvl w:val="0"/>
          <w:numId w:val="2"/>
        </w:numPr>
        <w:ind w:left="469" w:right="0" w:hanging="484"/>
        <w:rPr/>
      </w:pPr>
      <w:r>
        <w:rPr/>
        <w:t>Introduction</w:t>
      </w:r>
    </w:p>
    <w:p>
      <w:pPr>
        <w:pStyle w:val="Normal"/>
        <w:spacing w:before="0" w:after="0"/>
        <w:ind w:left="10" w:right="798" w:hanging="10"/>
        <w:rPr/>
      </w:pPr>
      <w:r>
        <w:rPr/>
        <w:t xml:space="preserve">Compression is the art of representing the information in a compact form rather than its original or </w:t>
      </w:r>
      <w:r>
        <w:rPr/>
        <w:t xml:space="preserve">in </w:t>
      </w:r>
      <w:r>
        <w:rPr/>
        <w:t>uncompressed form [3]. In other words, using the data compression, the size of a particular file can be reduced.This is very useful when processing, storing or transferring a huge file, which needs lots of resources. If the algorithms used to encrypt works properly, there should be a significant difference between the original file and</w:t>
      </w:r>
    </w:p>
    <w:p>
      <w:pPr>
        <w:pStyle w:val="Normal"/>
        <w:spacing w:before="0" w:after="0"/>
        <w:ind w:left="10" w:right="798" w:hanging="10"/>
        <w:rPr/>
      </w:pPr>
      <w:r>
        <w:rPr/>
        <w:t xml:space="preserve">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w:t>
      </w:r>
      <w:r>
        <w:rPr/>
        <w:t>message</w:t>
      </w:r>
      <w:r>
        <w:rPr/>
        <w:t xml:space="preserve">. In a data storage application, the degree of compression is the primary concern. </w:t>
      </w:r>
      <w:r>
        <w:rPr/>
        <w:t>There are two types of data compressions ie. Lossless data compression and Lossy data compression.</w:t>
      </w:r>
    </w:p>
    <w:p>
      <w:pPr>
        <w:pStyle w:val="Normal"/>
        <w:spacing w:before="0" w:after="0"/>
        <w:ind w:left="10" w:right="798" w:hanging="10"/>
        <w:rPr/>
      </w:pPr>
      <w:r>
        <w:rPr/>
      </w:r>
    </w:p>
    <w:p>
      <w:pPr>
        <w:pStyle w:val="Normal"/>
        <w:spacing w:before="0" w:after="0"/>
        <w:ind w:left="10" w:right="798" w:hanging="10"/>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Lossless data compression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Lossy data compression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spacing w:before="0" w:after="0"/>
        <w:ind w:right="798" w:hanging="0"/>
        <w:rPr/>
      </w:pPr>
      <w:r>
        <w:rPr/>
      </w:r>
    </w:p>
    <w:p>
      <w:pPr>
        <w:pStyle w:val="Heading1"/>
        <w:numPr>
          <w:ilvl w:val="0"/>
          <w:numId w:val="2"/>
        </w:numPr>
        <w:ind w:left="469" w:right="0" w:hanging="484"/>
        <w:rPr/>
      </w:pPr>
      <w:r>
        <w:rPr/>
        <w:t>Literature Review</w:t>
      </w:r>
    </w:p>
    <w:p>
      <w:pPr>
        <w:pStyle w:val="Normal"/>
        <w:ind w:right="798" w:hanging="0"/>
        <w:rPr/>
      </w:pPr>
      <w:r>
        <w:rPr/>
      </w:r>
    </w:p>
    <w:p>
      <w:pPr>
        <w:pStyle w:val="Heading1"/>
        <w:numPr>
          <w:ilvl w:val="0"/>
          <w:numId w:val="2"/>
        </w:numPr>
        <w:ind w:left="469" w:right="0" w:hanging="484"/>
        <w:rPr/>
      </w:pPr>
      <w:r>
        <w:rPr/>
        <w:t>Problem Statement</w:t>
      </w:r>
    </w:p>
    <w:p>
      <w:pPr>
        <w:pStyle w:val="Heading1"/>
        <w:numPr>
          <w:ilvl w:val="0"/>
          <w:numId w:val="2"/>
        </w:numPr>
        <w:ind w:left="469" w:right="0" w:hanging="484"/>
        <w:rPr/>
      </w:pPr>
      <w:r>
        <w:rPr/>
        <w:t>Objectives</w:t>
      </w:r>
    </w:p>
    <w:p>
      <w:pPr>
        <w:pStyle w:val="Heading1"/>
        <w:numPr>
          <w:ilvl w:val="0"/>
          <w:numId w:val="2"/>
        </w:numPr>
        <w:ind w:left="469" w:right="0" w:hanging="484"/>
        <w:rPr/>
      </w:pPr>
      <w:r>
        <w:rPr/>
        <w:t>Methodology</w:t>
      </w:r>
    </w:p>
    <w:p>
      <w:pPr>
        <w:pStyle w:val="Normal"/>
        <w:ind w:right="798" w:hanging="0"/>
        <w:rPr>
          <w:rFonts w:ascii="Calibri" w:hAnsi="Calibri" w:eastAsia="Calibri" w:cs="Calibri"/>
          <w:i/>
          <w:i/>
          <w:sz w:val="18"/>
        </w:rPr>
      </w:pPr>
      <w:r>
        <w:rPr>
          <w:rFonts w:eastAsia="Calibri" w:cs="Calibri" w:ascii="Calibri" w:hAnsi="Calibri"/>
          <w:i/>
          <w:sz w:val="18"/>
        </w:rPr>
      </w:r>
    </w:p>
    <w:p>
      <w:pPr>
        <w:pStyle w:val="Heading1"/>
        <w:numPr>
          <w:ilvl w:val="0"/>
          <w:numId w:val="2"/>
        </w:numPr>
        <w:ind w:left="469" w:right="0" w:hanging="484"/>
        <w:rPr/>
      </w:pPr>
      <w:r>
        <w:rPr/>
        <w:t>System Requirements (Software/Hardware)</w:t>
      </w:r>
    </w:p>
    <w:p>
      <w:pPr>
        <w:pStyle w:val="Normal"/>
        <w:ind w:left="469" w:right="0" w:hanging="484"/>
        <w:rPr/>
      </w:pPr>
      <w:r>
        <w:rPr/>
      </w:r>
    </w:p>
    <w:p>
      <w:pPr>
        <w:pStyle w:val="Heading1"/>
        <w:numPr>
          <w:ilvl w:val="0"/>
          <w:numId w:val="2"/>
        </w:numPr>
        <w:spacing w:before="0" w:after="1213"/>
        <w:ind w:left="469" w:right="0" w:hanging="484"/>
        <w:rPr/>
      </w:pPr>
      <w:r>
        <w:rPr/>
        <w:t>Schedule (PERT Chart)</w:t>
      </w:r>
    </w:p>
    <w:p>
      <w:pPr>
        <w:pStyle w:val="Heading1"/>
        <w:numPr>
          <w:ilvl w:val="0"/>
          <w:numId w:val="0"/>
        </w:numPr>
        <w:spacing w:before="0" w:after="104"/>
        <w:ind w:left="-5" w:right="0" w:hanging="10"/>
        <w:rPr/>
      </w:pPr>
      <w:r>
        <w:rPr/>
        <w:t>References</w:t>
      </w:r>
    </w:p>
    <w:p>
      <w:pPr>
        <w:pStyle w:val="Normal"/>
        <w:numPr>
          <w:ilvl w:val="0"/>
          <w:numId w:val="0"/>
        </w:numPr>
        <w:spacing w:lineRule="auto" w:line="252" w:before="0" w:after="183"/>
        <w:ind w:left="579" w:right="0" w:hanging="0"/>
        <w:jc w:val="left"/>
        <w:rPr/>
      </w:pPr>
      <w:r>
        <w:rPr/>
        <w:t>[1] Monika Soni , Dr Neeraj Shukla “Data Compression Techniques in Cloud Computing”</w:t>
      </w:r>
    </w:p>
    <w:p>
      <w:pPr>
        <w:pStyle w:val="Normal"/>
        <w:numPr>
          <w:ilvl w:val="0"/>
          <w:numId w:val="0"/>
        </w:numPr>
        <w:spacing w:lineRule="auto" w:line="252" w:before="0" w:after="183"/>
        <w:ind w:left="579" w:right="0" w:hanging="0"/>
        <w:jc w:val="left"/>
        <w:rPr/>
      </w:pPr>
      <w:r>
        <w:rPr/>
        <w:t>[2] Mohammad Hosseini “A Survey of Data Compression Algorithms and their Applications”</w:t>
      </w:r>
    </w:p>
    <w:p>
      <w:pPr>
        <w:pStyle w:val="Normal"/>
        <w:numPr>
          <w:ilvl w:val="0"/>
          <w:numId w:val="0"/>
        </w:numPr>
        <w:spacing w:lineRule="auto" w:line="252" w:before="0" w:after="183"/>
        <w:ind w:left="579" w:right="0" w:hanging="0"/>
        <w:jc w:val="left"/>
        <w:rPr/>
      </w:pPr>
      <w:r>
        <w:rPr/>
        <w:t>[3] Pu, I.M., 2006, Fundamental Data Compression, Elsevier, Britain.</w:t>
      </w:r>
    </w:p>
    <w:p>
      <w:pPr>
        <w:pStyle w:val="Normal"/>
        <w:numPr>
          <w:ilvl w:val="0"/>
          <w:numId w:val="0"/>
        </w:numPr>
        <w:spacing w:lineRule="auto" w:line="252" w:before="0" w:after="183"/>
        <w:ind w:left="579"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1"/>
      <w:lvlJc w:val="left"/>
      <w:pPr>
        <w:ind w:left="0" w:hanging="360"/>
      </w:pPr>
      <w:rPr>
        <w:dstrike w:val="false"/>
        <w:strike w:val="false"/>
        <w:vertAlign w:val="baseline"/>
        <w:position w:val="0"/>
        <w:sz w:val="29"/>
        <w:sz w:val="29"/>
        <w:i w:val="false"/>
        <w:u w:val="none"/>
        <w:b/>
        <w:szCs w:val="29"/>
        <w:bCs/>
        <w:highlight w:val="white"/>
        <w:rFonts w:eastAsia="Cambria" w:cs="Cambria"/>
        <w:color w:val="000000"/>
      </w:rPr>
    </w:lvl>
    <w:lvl w:ilvl="1">
      <w:start w:val="1"/>
      <w:numFmt w:val="lowerLetter"/>
      <w:lvlText w:val="%2"/>
      <w:lvlJc w:val="left"/>
      <w:pPr>
        <w:ind w:left="1080" w:hanging="360"/>
      </w:pPr>
      <w:rPr>
        <w:dstrike w:val="false"/>
        <w:strike w:val="false"/>
        <w:vertAlign w:val="baseline"/>
        <w:position w:val="0"/>
        <w:sz w:val="29"/>
        <w:sz w:val="29"/>
        <w:i w:val="false"/>
        <w:u w:val="none"/>
        <w:b/>
        <w:szCs w:val="29"/>
        <w:bCs/>
        <w:highlight w:val="white"/>
        <w:rFonts w:eastAsia="Cambria" w:cs="Cambria"/>
        <w:color w:val="000000"/>
      </w:rPr>
    </w:lvl>
    <w:lvl w:ilvl="2">
      <w:start w:val="1"/>
      <w:numFmt w:val="lowerRoman"/>
      <w:lvlText w:val="%3"/>
      <w:lvlJc w:val="left"/>
      <w:pPr>
        <w:ind w:left="1800" w:hanging="360"/>
      </w:pPr>
      <w:rPr>
        <w:dstrike w:val="false"/>
        <w:strike w:val="false"/>
        <w:vertAlign w:val="baseline"/>
        <w:position w:val="0"/>
        <w:sz w:val="29"/>
        <w:sz w:val="29"/>
        <w:i w:val="false"/>
        <w:u w:val="none"/>
        <w:b/>
        <w:szCs w:val="29"/>
        <w:bCs/>
        <w:highlight w:val="white"/>
        <w:rFonts w:eastAsia="Cambria" w:cs="Cambria"/>
        <w:color w:val="000000"/>
      </w:rPr>
    </w:lvl>
    <w:lvl w:ilvl="3">
      <w:start w:val="1"/>
      <w:numFmt w:val="decimal"/>
      <w:lvlText w:val="%4"/>
      <w:lvlJc w:val="left"/>
      <w:pPr>
        <w:ind w:left="2520" w:hanging="360"/>
      </w:pPr>
      <w:rPr>
        <w:dstrike w:val="false"/>
        <w:strike w:val="false"/>
        <w:vertAlign w:val="baseline"/>
        <w:position w:val="0"/>
        <w:sz w:val="29"/>
        <w:sz w:val="29"/>
        <w:i w:val="false"/>
        <w:u w:val="none"/>
        <w:b/>
        <w:szCs w:val="29"/>
        <w:bCs/>
        <w:highlight w:val="white"/>
        <w:rFonts w:eastAsia="Cambria" w:cs="Cambria"/>
        <w:color w:val="000000"/>
      </w:rPr>
    </w:lvl>
    <w:lvl w:ilvl="4">
      <w:start w:val="1"/>
      <w:numFmt w:val="lowerLetter"/>
      <w:lvlText w:val="%5"/>
      <w:lvlJc w:val="left"/>
      <w:pPr>
        <w:ind w:left="3240" w:hanging="360"/>
      </w:pPr>
      <w:rPr>
        <w:dstrike w:val="false"/>
        <w:strike w:val="false"/>
        <w:vertAlign w:val="baseline"/>
        <w:position w:val="0"/>
        <w:sz w:val="29"/>
        <w:sz w:val="29"/>
        <w:i w:val="false"/>
        <w:u w:val="none"/>
        <w:b/>
        <w:szCs w:val="29"/>
        <w:bCs/>
        <w:highlight w:val="white"/>
        <w:rFonts w:eastAsia="Cambria" w:cs="Cambria"/>
        <w:color w:val="000000"/>
      </w:rPr>
    </w:lvl>
    <w:lvl w:ilvl="5">
      <w:start w:val="1"/>
      <w:numFmt w:val="lowerRoman"/>
      <w:lvlText w:val="%6"/>
      <w:lvlJc w:val="left"/>
      <w:pPr>
        <w:ind w:left="3960" w:hanging="360"/>
      </w:pPr>
      <w:rPr>
        <w:dstrike w:val="false"/>
        <w:strike w:val="false"/>
        <w:vertAlign w:val="baseline"/>
        <w:position w:val="0"/>
        <w:sz w:val="29"/>
        <w:sz w:val="29"/>
        <w:i w:val="false"/>
        <w:u w:val="none"/>
        <w:b/>
        <w:szCs w:val="29"/>
        <w:bCs/>
        <w:highlight w:val="white"/>
        <w:rFonts w:eastAsia="Cambria" w:cs="Cambria"/>
        <w:color w:val="000000"/>
      </w:rPr>
    </w:lvl>
    <w:lvl w:ilvl="6">
      <w:start w:val="1"/>
      <w:numFmt w:val="decimal"/>
      <w:lvlText w:val="%7"/>
      <w:lvlJc w:val="left"/>
      <w:pPr>
        <w:ind w:left="4680" w:hanging="360"/>
      </w:pPr>
      <w:rPr>
        <w:dstrike w:val="false"/>
        <w:strike w:val="false"/>
        <w:vertAlign w:val="baseline"/>
        <w:position w:val="0"/>
        <w:sz w:val="29"/>
        <w:sz w:val="29"/>
        <w:i w:val="false"/>
        <w:u w:val="none"/>
        <w:b/>
        <w:szCs w:val="29"/>
        <w:bCs/>
        <w:highlight w:val="white"/>
        <w:rFonts w:eastAsia="Cambria" w:cs="Cambria"/>
        <w:color w:val="000000"/>
      </w:rPr>
    </w:lvl>
    <w:lvl w:ilvl="7">
      <w:start w:val="1"/>
      <w:numFmt w:val="lowerLetter"/>
      <w:lvlText w:val="%8"/>
      <w:lvlJc w:val="left"/>
      <w:pPr>
        <w:ind w:left="5400" w:hanging="360"/>
      </w:pPr>
      <w:rPr>
        <w:dstrike w:val="false"/>
        <w:strike w:val="false"/>
        <w:vertAlign w:val="baseline"/>
        <w:position w:val="0"/>
        <w:sz w:val="29"/>
        <w:sz w:val="29"/>
        <w:i w:val="false"/>
        <w:u w:val="none"/>
        <w:b/>
        <w:szCs w:val="29"/>
        <w:bCs/>
        <w:highlight w:val="white"/>
        <w:rFonts w:eastAsia="Cambria" w:cs="Cambria"/>
        <w:color w:val="000000"/>
      </w:rPr>
    </w:lvl>
    <w:lvl w:ilvl="8">
      <w:start w:val="1"/>
      <w:numFmt w:val="lowerRoman"/>
      <w:lvlText w:val="%9"/>
      <w:lvlJc w:val="left"/>
      <w:pPr>
        <w:ind w:left="6120" w:hanging="360"/>
      </w:pPr>
      <w:rPr>
        <w:dstrike w:val="false"/>
        <w:strike w:val="false"/>
        <w:vertAlign w:val="baseline"/>
        <w:position w:val="0"/>
        <w:sz w:val="29"/>
        <w:sz w:val="29"/>
        <w:i w:val="false"/>
        <w:u w:val="none"/>
        <w:b/>
        <w:szCs w:val="29"/>
        <w:bCs/>
        <w:highlight w:val="white"/>
        <w:rFonts w:eastAsia="Cambria" w:cs="Cambria"/>
        <w:color w:val="000000"/>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Next/>
      <w:keepLines/>
      <w:widowControl/>
      <w:numPr>
        <w:ilvl w:val="0"/>
        <w:numId w:val="1"/>
      </w:numPr>
      <w:bidi w:val="0"/>
      <w:spacing w:lineRule="auto" w:line="264" w:before="240" w:after="77"/>
      <w:ind w:left="10" w:right="813" w:hanging="10"/>
      <w:jc w:val="left"/>
      <w:outlineLvl w:val="0"/>
      <w:outlineLvl w:val="0"/>
    </w:pPr>
    <w:rPr>
      <w:rFonts w:ascii="Cambria" w:hAnsi="Cambria" w:eastAsia="Cambria" w:cs="Cambria"/>
      <w:b/>
      <w:color w:val="000000"/>
      <w:sz w:val="29"/>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LibreOffice/5.1.6.2$Linux_X86_64 LibreOffice_project/10m0$Build-2</Application>
  <Pages>3</Pages>
  <Words>522</Words>
  <Characters>2962</Characters>
  <CharactersWithSpaces>3432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2018-09-07T13:07:43Z</dcterms:created>
  <dc:creator/>
  <dc:description/>
  <dc:language>en-IN</dc:language>
  <cp:lastModifiedBy/>
  <dcterms:modified xsi:type="dcterms:W3CDTF">2018-09-09T00:49:02Z</dcterms:modified>
  <cp:revision>13</cp:revision>
  <dc:subject/>
  <dc:title/>
</cp:coreProperties>
</file>