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1.png" ContentType="image/png"/>
  <Override PartName="/word/media/rId22.png" ContentType="image/png"/>
  <Override PartName="/word/media/rId24.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「料紙研究の最新手法と成果」関連データ</w:t>
      </w:r>
    </w:p>
    <w:p>
      <w:pPr>
        <w:pStyle w:val="Author"/>
      </w:pPr>
      <w:r>
        <w:t xml:space="preserve">渋谷綾子</w:t>
      </w:r>
    </w:p>
    <w:p>
      <w:pPr>
        <w:pStyle w:val="FirstParagraph"/>
      </w:pPr>
      <w:r>
        <w:t xml:space="preserve">　このファイルは，2020年10月12日（月）東京大学史料編纂所前近代日本史情報国際センター・画像史料解析センター共同研究会の資料作成に使用したRマークダウンのコードである。</w:t>
      </w:r>
      <w:r>
        <w:br/>
      </w:r>
      <w:r>
        <w:t xml:space="preserve">　Fig1は、現生標本（イネ，アワ，キビ，ヒエ）と松尾大社社蔵史料で確認された料紙のデンプン粒（イネ，トロロアオイ，種不明）について，Fig2は同じく現生標本と陽明文庫所蔵史料で確認された料紙のデンプン粒（イネ，トロロアオイ，種不明）について，粒径の比較・検討を行い，それぞれの特徴を可視化した。デンプン粒の粒径範囲は標本によって左右されるが（藤本1994），現生標本は渋谷（2010）で計測したデータ（任意で20個抽出）にもとづくものである。松尾大社社蔵史料の料紙におけるデンプン粒は，調査史料63点の撮影箇所における計測結果を用いており，イネ223個，トロロアオイ30個，種不明106個である。陽明文庫所蔵史料の料紙のデンプン粒は，調査史料90点の撮影箇所における計測結果を用いており，イネ329個（函番号11：89個，函番号47：223個，函番号132：17個），トロロアオイ111個（函番号11：49個，函番号47：42個，函番号47：20個），種不明3個（函番号11のみ）である。</w:t>
      </w:r>
      <w:r>
        <w:br/>
      </w:r>
      <w:r>
        <w:t xml:space="preserve">　Fig3は，松尾大社社蔵史料の年代と細胞組織／柔組織，繊維の含有量について，それぞれ撮影1箇所あたりの計測数を表す。2018年度・2019年度の調査史料63点における含有状況であり，松尾大社のすべての史料を網羅しているわけではないことを断っておく。</w:t>
      </w:r>
      <w:r>
        <w:br/>
      </w:r>
      <w:r>
        <w:t xml:space="preserve">　Fig4～9は，松尾大社社蔵史料と陽明文庫所蔵史料に含有されたデンプン粒，鉱物，細胞組織，繊維に対する主成分分析の結果を示す。</w:t>
      </w:r>
    </w:p>
    <w:p>
      <w:pPr>
        <w:pStyle w:val="SourceCode"/>
      </w:pPr>
      <w:r>
        <w:rPr>
          <w:rStyle w:val="CommentTok"/>
        </w:rPr>
        <w:t xml:space="preserve"># パッケージの読み込み</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(readr)</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(knitr)</w:t>
      </w:r>
      <w:r>
        <w:br/>
      </w:r>
      <w:r>
        <w:rPr>
          <w:rStyle w:val="KeywordTok"/>
        </w:rPr>
        <w:t xml:space="preserve">library</w:t>
      </w:r>
      <w:r>
        <w:rPr>
          <w:rStyle w:val="NormalTok"/>
        </w:rPr>
        <w:t xml:space="preserve">(rmarkdown)</w:t>
      </w:r>
      <w:r>
        <w:br/>
      </w:r>
      <w:r>
        <w:rPr>
          <w:rStyle w:val="KeywordTok"/>
        </w:rPr>
        <w:t xml:space="preserve">library</w:t>
      </w:r>
      <w:r>
        <w:rPr>
          <w:rStyle w:val="NormalTok"/>
        </w:rPr>
        <w:t xml:space="preserve">(revealjs)</w:t>
      </w:r>
      <w:r>
        <w:br/>
      </w:r>
      <w:r>
        <w:rPr>
          <w:rStyle w:val="KeywordTok"/>
        </w:rPr>
        <w:t xml:space="preserve">library</w:t>
      </w:r>
      <w:r>
        <w:rPr>
          <w:rStyle w:val="NormalTok"/>
        </w:rPr>
        <w:t xml:space="preserve">(scales)</w:t>
      </w:r>
      <w:r>
        <w:br/>
      </w:r>
      <w:r>
        <w:rPr>
          <w:rStyle w:val="KeywordTok"/>
        </w:rPr>
        <w:t xml:space="preserve">library</w:t>
      </w:r>
      <w:r>
        <w:rPr>
          <w:rStyle w:val="NormalTok"/>
        </w:rPr>
        <w:t xml:space="preserve">(reshape2)</w:t>
      </w:r>
      <w:r>
        <w:br/>
      </w:r>
      <w:r>
        <w:rPr>
          <w:rStyle w:val="KeywordTok"/>
        </w:rPr>
        <w:t xml:space="preserve">library</w:t>
      </w:r>
      <w:r>
        <w:rPr>
          <w:rStyle w:val="NormalTok"/>
        </w:rPr>
        <w:t xml:space="preserve">(ggfortify)</w:t>
      </w:r>
    </w:p>
    <w:p>
      <w:pPr>
        <w:pStyle w:val="Heading1"/>
      </w:pPr>
      <w:bookmarkStart w:id="20" w:name="現生デンプン粒標本と料紙のデンプン粒の比較"/>
      <w:r>
        <w:t xml:space="preserve">現生デンプン粒標本と料紙のデンプン粒の比較</w:t>
      </w:r>
      <w:bookmarkEnd w:id="20"/>
    </w:p>
    <w:p>
      <w:pPr>
        <w:pStyle w:val="Heading2"/>
      </w:pPr>
      <w:bookmarkStart w:id="21" w:name="松尾大社社蔵史料の料紙に含有されたデンプン粒の特徴"/>
      <w:r>
        <w:t xml:space="preserve">松尾大社社蔵史料の料紙に含有されたデンプン粒の特徴</w:t>
      </w:r>
      <w:bookmarkEnd w:id="21"/>
    </w:p>
    <w:p>
      <w:pPr>
        <w:pStyle w:val="SourceCode"/>
      </w:pPr>
      <w:r>
        <w:rPr>
          <w:rStyle w:val="CommentTok"/>
        </w:rPr>
        <w:t xml:space="preserve"># Fig1作成のためのCSVファイルの読み取り</w:t>
      </w:r>
      <w:r>
        <w:br/>
      </w:r>
      <w:r>
        <w:rPr>
          <w:rStyle w:val="NormalTok"/>
        </w:rPr>
        <w:t xml:space="preserve">starch &lt;-</w:t>
      </w:r>
      <w:r>
        <w:rPr>
          <w:rStyle w:val="StringTok"/>
        </w:rPr>
        <w:t xml:space="preserve"> </w:t>
      </w:r>
      <w:r>
        <w:rPr>
          <w:rStyle w:val="KeywordTok"/>
        </w:rPr>
        <w:t xml:space="preserve">read_csv</w:t>
      </w:r>
      <w:r>
        <w:rPr>
          <w:rStyle w:val="NormalTok"/>
        </w:rPr>
        <w:t xml:space="preserve">(</w:t>
      </w:r>
      <w:r>
        <w:rPr>
          <w:rStyle w:val="StringTok"/>
        </w:rPr>
        <w:t xml:space="preserve">"matsuono_ryoshi-starch.csv"</w:t>
      </w:r>
      <w:r>
        <w:rPr>
          <w:rStyle w:val="NormalTok"/>
        </w:rPr>
        <w:t xml:space="preserve">)</w:t>
      </w:r>
      <w:r>
        <w:br/>
      </w:r>
      <w:r>
        <w:br/>
      </w:r>
      <w:r>
        <w:rPr>
          <w:rStyle w:val="KeywordTok"/>
        </w:rPr>
        <w:t xml:space="preserve">head</w:t>
      </w:r>
      <w:r>
        <w:rPr>
          <w:rStyle w:val="NormalTok"/>
        </w:rPr>
        <w:t xml:space="preserve">(starch)　 </w:t>
      </w:r>
      <w:r>
        <w:rPr>
          <w:rStyle w:val="CommentTok"/>
        </w:rPr>
        <w:t xml:space="preserve"># データフレームの上6行を表示</w:t>
      </w:r>
    </w:p>
    <w:p>
      <w:pPr>
        <w:pStyle w:val="SourceCode"/>
      </w:pPr>
      <w:r>
        <w:rPr>
          <w:rStyle w:val="VerbatimChar"/>
        </w:rPr>
        <w:t xml:space="preserve"># A tibble: 6 x 2</w:t>
      </w:r>
      <w:r>
        <w:br/>
      </w:r>
      <w:r>
        <w:rPr>
          <w:rStyle w:val="VerbatimChar"/>
        </w:rPr>
        <w:t xml:space="preserve">  デンプン粒の種類 粒径範囲</w:t>
      </w:r>
      <w:r>
        <w:br/>
      </w:r>
      <w:r>
        <w:rPr>
          <w:rStyle w:val="VerbatimChar"/>
        </w:rPr>
        <w:t xml:space="preserve">  &lt;chr&gt;               &lt;dbl&gt;</w:t>
      </w:r>
      <w:r>
        <w:br/>
      </w:r>
      <w:r>
        <w:rPr>
          <w:rStyle w:val="VerbatimChar"/>
        </w:rPr>
        <w:t xml:space="preserve">1 現生アワ            10   </w:t>
      </w:r>
      <w:r>
        <w:br/>
      </w:r>
      <w:r>
        <w:rPr>
          <w:rStyle w:val="VerbatimChar"/>
        </w:rPr>
        <w:t xml:space="preserve">2 現生アワ            11.5 </w:t>
      </w:r>
      <w:r>
        <w:br/>
      </w:r>
      <w:r>
        <w:rPr>
          <w:rStyle w:val="VerbatimChar"/>
        </w:rPr>
        <w:t xml:space="preserve">3 現生アワ             7.69</w:t>
      </w:r>
      <w:r>
        <w:br/>
      </w:r>
      <w:r>
        <w:rPr>
          <w:rStyle w:val="VerbatimChar"/>
        </w:rPr>
        <w:t xml:space="preserve">4 現生アワ             8.46</w:t>
      </w:r>
      <w:r>
        <w:br/>
      </w:r>
      <w:r>
        <w:rPr>
          <w:rStyle w:val="VerbatimChar"/>
        </w:rPr>
        <w:t xml:space="preserve">5 現生アワ            11.5 </w:t>
      </w:r>
      <w:r>
        <w:br/>
      </w:r>
      <w:r>
        <w:rPr>
          <w:rStyle w:val="VerbatimChar"/>
        </w:rPr>
        <w:t xml:space="preserve">6 現生アワ             7.69</w:t>
      </w:r>
    </w:p>
    <w:p>
      <w:pPr>
        <w:pStyle w:val="SourceCode"/>
      </w:pPr>
      <w:r>
        <w:rPr>
          <w:rStyle w:val="KeywordTok"/>
        </w:rPr>
        <w:t xml:space="preserve">names</w:t>
      </w:r>
      <w:r>
        <w:rPr>
          <w:rStyle w:val="NormalTok"/>
        </w:rPr>
        <w:t xml:space="preserve">(starch)  </w:t>
      </w:r>
      <w:r>
        <w:rPr>
          <w:rStyle w:val="CommentTok"/>
        </w:rPr>
        <w:t xml:space="preserve"># starchに含まれるすべての変数名</w:t>
      </w:r>
    </w:p>
    <w:p>
      <w:pPr>
        <w:pStyle w:val="SourceCode"/>
      </w:pPr>
      <w:r>
        <w:rPr>
          <w:rStyle w:val="VerbatimChar"/>
        </w:rPr>
        <w:t xml:space="preserve">[1] "デンプン粒の種類" "粒径範囲"        </w:t>
      </w:r>
    </w:p>
    <w:p>
      <w:pPr>
        <w:pStyle w:val="SourceCode"/>
      </w:pPr>
      <w:r>
        <w:rPr>
          <w:rStyle w:val="KeywordTok"/>
        </w:rPr>
        <w:t xml:space="preserve">dim</w:t>
      </w:r>
      <w:r>
        <w:rPr>
          <w:rStyle w:val="NormalTok"/>
        </w:rPr>
        <w:t xml:space="preserve">(starch)　  </w:t>
      </w:r>
      <w:r>
        <w:rPr>
          <w:rStyle w:val="CommentTok"/>
        </w:rPr>
        <w:t xml:space="preserve"># starchに含まれる観測数と変数の数を表示させる </w:t>
      </w:r>
    </w:p>
    <w:p>
      <w:pPr>
        <w:pStyle w:val="SourceCode"/>
      </w:pPr>
      <w:r>
        <w:rPr>
          <w:rStyle w:val="VerbatimChar"/>
        </w:rPr>
        <w:t xml:space="preserve">[1] 439   2</w:t>
      </w:r>
    </w:p>
    <w:p>
      <w:pPr>
        <w:pStyle w:val="SourceCode"/>
      </w:pPr>
      <w:r>
        <w:rPr>
          <w:rStyle w:val="NormalTok"/>
        </w:rPr>
        <w:t xml:space="preserve">n_fun &lt;-</w:t>
      </w:r>
      <w:r>
        <w:rPr>
          <w:rStyle w:val="StringTok"/>
        </w:rPr>
        <w:t xml:space="preserve"> </w:t>
      </w:r>
      <w:r>
        <w:rPr>
          <w:rStyle w:val="ControlFlowTok"/>
        </w:rPr>
        <w:t xml:space="preserve">function</w:t>
      </w:r>
      <w:r>
        <w:rPr>
          <w:rStyle w:val="NormalTok"/>
        </w:rPr>
        <w:t xml:space="preserve">(x){</w:t>
      </w:r>
      <w:r>
        <w:br/>
      </w:r>
      <w:r>
        <w:rPr>
          <w:rStyle w:val="KeywordTok"/>
        </w:rPr>
        <w:t xml:space="preserve">return</w:t>
      </w:r>
      <w:r>
        <w:rPr>
          <w:rStyle w:val="NormalTok"/>
        </w:rPr>
        <w:t xml:space="preserve">(</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max</w:t>
      </w:r>
      <w:r>
        <w:rPr>
          <w:rStyle w:val="NormalTok"/>
        </w:rPr>
        <w:t xml:space="preserve">(x)</w:t>
      </w:r>
      <w:r>
        <w:rPr>
          <w:rStyle w:val="OperatorTok"/>
        </w:rPr>
        <w:t xml:space="preserve">+</w:t>
      </w:r>
      <w:r>
        <w:rPr>
          <w:rStyle w:val="FloatTok"/>
        </w:rPr>
        <w:t xml:space="preserve">3.5</w:t>
      </w:r>
      <w:r>
        <w:rPr>
          <w:rStyle w:val="NormalTok"/>
        </w:rPr>
        <w:t xml:space="preserve">, </w:t>
      </w:r>
      <w:r>
        <w:rPr>
          <w:rStyle w:val="DataTypeTok"/>
        </w:rPr>
        <w:t xml:space="preserve">label =</w:t>
      </w:r>
      <w:r>
        <w:rPr>
          <w:rStyle w:val="NormalTok"/>
        </w:rPr>
        <w:t xml:space="preserve"> </w:t>
      </w:r>
      <w:r>
        <w:rPr>
          <w:rStyle w:val="KeywordTok"/>
        </w:rPr>
        <w:t xml:space="preserve">paste0</w:t>
      </w:r>
      <w:r>
        <w:rPr>
          <w:rStyle w:val="NormalTok"/>
        </w:rPr>
        <w:t xml:space="preserve">(</w:t>
      </w:r>
      <w:r>
        <w:rPr>
          <w:rStyle w:val="StringTok"/>
        </w:rPr>
        <w:t xml:space="preserve">"n = "</w:t>
      </w:r>
      <w:r>
        <w:rPr>
          <w:rStyle w:val="NormalTok"/>
        </w:rPr>
        <w:t xml:space="preserve">,</w:t>
      </w:r>
      <w:r>
        <w:rPr>
          <w:rStyle w:val="KeywordTok"/>
        </w:rPr>
        <w:t xml:space="preserve">length</w:t>
      </w:r>
      <w:r>
        <w:rPr>
          <w:rStyle w:val="NormalTok"/>
        </w:rPr>
        <w:t xml:space="preserve">(x))))</w:t>
      </w:r>
      <w:r>
        <w:br/>
      </w:r>
      <w:r>
        <w:rPr>
          <w:rStyle w:val="NormalTok"/>
        </w:rPr>
        <w:t xml:space="preserve">}</w:t>
      </w:r>
      <w:r>
        <w:br/>
      </w:r>
      <w:r>
        <w:br/>
      </w:r>
      <w:r>
        <w:rPr>
          <w:rStyle w:val="KeywordTok"/>
        </w:rPr>
        <w:t xml:space="preserve">ggplot</w:t>
      </w:r>
      <w:r>
        <w:rPr>
          <w:rStyle w:val="NormalTok"/>
        </w:rPr>
        <w:t xml:space="preserve">(starch, </w:t>
      </w:r>
      <w:r>
        <w:rPr>
          <w:rStyle w:val="KeywordTok"/>
        </w:rPr>
        <w:t xml:space="preserve">aes</w:t>
      </w:r>
      <w:r>
        <w:rPr>
          <w:rStyle w:val="NormalTok"/>
        </w:rPr>
        <w:t xml:space="preserve">(</w:t>
      </w:r>
      <w:r>
        <w:rPr>
          <w:rStyle w:val="DataTypeTok"/>
        </w:rPr>
        <w:t xml:space="preserve">x =</w:t>
      </w:r>
      <w:r>
        <w:rPr>
          <w:rStyle w:val="NormalTok"/>
        </w:rPr>
        <w:t xml:space="preserve"> デンプン粒の種類, </w:t>
      </w:r>
      <w:r>
        <w:rPr>
          <w:rStyle w:val="DataTypeTok"/>
        </w:rPr>
        <w:t xml:space="preserve">y =</w:t>
      </w:r>
      <w:r>
        <w:rPr>
          <w:rStyle w:val="NormalTok"/>
        </w:rPr>
        <w:t xml:space="preserve"> 粒径範囲)) </w:t>
      </w:r>
      <w:r>
        <w:rPr>
          <w:rStyle w:val="OperatorTok"/>
        </w:rPr>
        <w:t xml:space="preserve">+</w:t>
      </w:r>
      <w:r>
        <w:br/>
      </w:r>
      <w:r>
        <w:rPr>
          <w:rStyle w:val="StringTok"/>
        </w:rPr>
        <w:t xml:space="preserve">  </w:t>
      </w:r>
      <w:r>
        <w:rPr>
          <w:rStyle w:val="KeywordTok"/>
        </w:rPr>
        <w:t xml:space="preserve">geom_violin</w:t>
      </w:r>
      <w:r>
        <w:rPr>
          <w:rStyle w:val="NormalTok"/>
        </w:rPr>
        <w:t xml:space="preserve">(</w:t>
      </w:r>
      <w:r>
        <w:rPr>
          <w:rStyle w:val="DataTypeTok"/>
        </w:rPr>
        <w:t xml:space="preserve">trim=</w:t>
      </w:r>
      <w:r>
        <w:rPr>
          <w:rStyle w:val="NormalTok"/>
        </w:rPr>
        <w:t xml:space="preserve">T,</w:t>
      </w:r>
      <w:r>
        <w:rPr>
          <w:rStyle w:val="DataTypeTok"/>
        </w:rPr>
        <w:t xml:space="preserve">fill=</w:t>
      </w:r>
      <w:r>
        <w:rPr>
          <w:rStyle w:val="StringTok"/>
        </w:rPr>
        <w:t xml:space="preserve">"#005aff"</w:t>
      </w:r>
      <w:r>
        <w:rPr>
          <w:rStyle w:val="NormalTok"/>
        </w:rPr>
        <w:t xml:space="preserve">,</w:t>
      </w:r>
      <w:r>
        <w:rPr>
          <w:rStyle w:val="DataTypeTok"/>
        </w:rPr>
        <w:t xml:space="preserve">linetype=</w:t>
      </w:r>
      <w:r>
        <w:rPr>
          <w:rStyle w:val="StringTok"/>
        </w:rPr>
        <w:t xml:space="preserve">"blank"</w:t>
      </w:r>
      <w:r>
        <w:rPr>
          <w:rStyle w:val="NormalTok"/>
        </w:rPr>
        <w:t xml:space="preserve">,</w:t>
      </w:r>
      <w:r>
        <w:rPr>
          <w:rStyle w:val="DataTypeTok"/>
        </w:rPr>
        <w:t xml:space="preserve">alpha=</w:t>
      </w:r>
      <w:r>
        <w:rPr>
          <w:rStyle w:val="KeywordTok"/>
        </w:rPr>
        <w:t xml:space="preserve">I</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ataTypeTok"/>
        </w:rPr>
        <w:t xml:space="preserve">adjust=</w:t>
      </w:r>
      <w:r>
        <w:rPr>
          <w:rStyle w:val="FloatTok"/>
        </w:rPr>
        <w:t xml:space="preserve">2.5</w:t>
      </w:r>
      <w:r>
        <w:rPr>
          <w:rStyle w:val="NormalTok"/>
        </w:rPr>
        <w:t xml:space="preserve">)</w:t>
      </w:r>
      <w:r>
        <w:rPr>
          <w:rStyle w:val="OperatorTok"/>
        </w:rPr>
        <w:t xml:space="preserve">+</w:t>
      </w:r>
      <w:r>
        <w:rPr>
          <w:rStyle w:val="StringTok"/>
        </w:rPr>
        <w:t xml:space="preserve"> </w:t>
      </w:r>
      <w:r>
        <w:rPr>
          <w:rStyle w:val="CommentTok"/>
        </w:rPr>
        <w:t xml:space="preserve"># バイオリンプロット作成</w:t>
      </w:r>
      <w:r>
        <w:br/>
      </w:r>
      <w:r>
        <w:rPr>
          <w:rStyle w:val="StringTok"/>
        </w:rPr>
        <w:t xml:space="preserve">  </w:t>
      </w:r>
      <w:r>
        <w:rPr>
          <w:rStyle w:val="KeywordTok"/>
        </w:rPr>
        <w:t xml:space="preserve">stat_summary</w:t>
      </w:r>
      <w:r>
        <w:rPr>
          <w:rStyle w:val="NormalTok"/>
        </w:rPr>
        <w:t xml:space="preserve">(</w:t>
      </w:r>
      <w:r>
        <w:rPr>
          <w:rStyle w:val="DataTypeTok"/>
        </w:rPr>
        <w:t xml:space="preserve">geom=</w:t>
      </w:r>
      <w:r>
        <w:rPr>
          <w:rStyle w:val="StringTok"/>
        </w:rPr>
        <w:t xml:space="preserve">"pointrange"</w:t>
      </w:r>
      <w:r>
        <w:rPr>
          <w:rStyle w:val="NormalTok"/>
        </w:rPr>
        <w:t xml:space="preserve">,</w:t>
      </w:r>
      <w:r>
        <w:rPr>
          <w:rStyle w:val="DataTypeTok"/>
        </w:rPr>
        <w:t xml:space="preserve">fun =</w:t>
      </w:r>
      <w:r>
        <w:rPr>
          <w:rStyle w:val="NormalTok"/>
        </w:rPr>
        <w:t xml:space="preserve"> mean, </w:t>
      </w:r>
      <w:r>
        <w:rPr>
          <w:rStyle w:val="DataTypeTok"/>
        </w:rPr>
        <w:t xml:space="preserve">fun.min =</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(x)</w:t>
      </w:r>
      <w:r>
        <w:rPr>
          <w:rStyle w:val="OperatorTok"/>
        </w:rPr>
        <w:t xml:space="preserve">-</w:t>
      </w:r>
      <w:r>
        <w:rPr>
          <w:rStyle w:val="KeywordTok"/>
        </w:rPr>
        <w:t xml:space="preserve">sd</w:t>
      </w:r>
      <w:r>
        <w:rPr>
          <w:rStyle w:val="NormalTok"/>
        </w:rPr>
        <w:t xml:space="preserve">(x), </w:t>
      </w:r>
      <w:r>
        <w:br/>
      </w:r>
      <w:r>
        <w:rPr>
          <w:rStyle w:val="NormalTok"/>
        </w:rPr>
        <w:t xml:space="preserve">               </w:t>
      </w:r>
      <w:r>
        <w:rPr>
          <w:rStyle w:val="DataTypeTok"/>
        </w:rPr>
        <w:t xml:space="preserve">fun.max =</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(x)</w:t>
      </w:r>
      <w:r>
        <w:rPr>
          <w:rStyle w:val="OperatorTok"/>
        </w:rPr>
        <w:t xml:space="preserve">+</w:t>
      </w:r>
      <w:r>
        <w:rPr>
          <w:rStyle w:val="KeywordTok"/>
        </w:rPr>
        <w:t xml:space="preserve">sd</w:t>
      </w:r>
      <w:r>
        <w:rPr>
          <w:rStyle w:val="NormalTok"/>
        </w:rPr>
        <w:t xml:space="preserve">(x), </w:t>
      </w:r>
      <w:r>
        <w:rPr>
          <w:rStyle w:val="DataTypeTok"/>
        </w:rPr>
        <w:t xml:space="preserve">size=</w:t>
      </w:r>
      <w:r>
        <w:rPr>
          <w:rStyle w:val="NormalTok"/>
        </w:rPr>
        <w:t xml:space="preserve">.</w:t>
      </w:r>
      <w:r>
        <w:rPr>
          <w:rStyle w:val="DecValTok"/>
        </w:rPr>
        <w:t xml:space="preserve">5</w:t>
      </w:r>
      <w:r>
        <w:rPr>
          <w:rStyle w:val="NormalTok"/>
        </w:rPr>
        <w:t xml:space="preserve">,</w:t>
      </w:r>
      <w:r>
        <w:rPr>
          <w:rStyle w:val="DataTypeTok"/>
        </w:rPr>
        <w:t xml:space="preserve">alpha=</w:t>
      </w:r>
      <w:r>
        <w:rPr>
          <w:rStyle w:val="NormalTok"/>
        </w:rPr>
        <w:t xml:space="preserve">.</w:t>
      </w:r>
      <w:r>
        <w:rPr>
          <w:rStyle w:val="DecValTok"/>
        </w:rPr>
        <w:t xml:space="preserve">5</w:t>
      </w:r>
      <w:r>
        <w:rPr>
          <w:rStyle w:val="NormalTok"/>
        </w:rPr>
        <w:t xml:space="preserve">)</w:t>
      </w:r>
      <w:r>
        <w:rPr>
          <w:rStyle w:val="OperatorTok"/>
        </w:rPr>
        <w:t xml:space="preserve">+</w:t>
      </w:r>
      <w:r>
        <w:rPr>
          <w:rStyle w:val="StringTok"/>
        </w:rPr>
        <w:t xml:space="preserve"> </w:t>
      </w:r>
      <w:r>
        <w:rPr>
          <w:rStyle w:val="CommentTok"/>
        </w:rPr>
        <w:t xml:space="preserve"># 平均値±標準偏差をプロット</w:t>
      </w:r>
      <w:r>
        <w:br/>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n_fun, </w:t>
      </w:r>
      <w:r>
        <w:rPr>
          <w:rStyle w:val="DataTypeTok"/>
        </w:rPr>
        <w:t xml:space="preserve">geom =</w:t>
      </w:r>
      <w:r>
        <w:rPr>
          <w:rStyle w:val="NormalTok"/>
        </w:rPr>
        <w:t xml:space="preserve"> </w:t>
      </w:r>
      <w:r>
        <w:rPr>
          <w:rStyle w:val="StringTok"/>
        </w:rPr>
        <w:t xml:space="preserve">"text"</w:t>
      </w:r>
      <w:r>
        <w:rPr>
          <w:rStyle w:val="NormalTok"/>
        </w:rPr>
        <w:t xml:space="preserve">,</w:t>
      </w:r>
      <w:r>
        <w:rPr>
          <w:rStyle w:val="DataTypeTok"/>
        </w:rPr>
        <w:t xml:space="preserve">colour=</w:t>
      </w:r>
      <w:r>
        <w:rPr>
          <w:rStyle w:val="StringTok"/>
        </w:rPr>
        <w:t xml:space="preserve">"black"</w:t>
      </w:r>
      <w:r>
        <w:rPr>
          <w:rStyle w:val="NormalTok"/>
        </w:rPr>
        <w:t xml:space="preserve">,</w:t>
      </w:r>
      <w:r>
        <w:rPr>
          <w:rStyle w:val="DataTypeTok"/>
        </w:rPr>
        <w:t xml:space="preserve">size=</w:t>
      </w:r>
      <w:r>
        <w:rPr>
          <w:rStyle w:val="DecValTok"/>
        </w:rPr>
        <w:t xml:space="preserve">4</w:t>
      </w:r>
      <w:r>
        <w:rPr>
          <w:rStyle w:val="NormalTok"/>
        </w:rPr>
        <w:t xml:space="preserve">)</w:t>
      </w:r>
      <w:r>
        <w:rPr>
          <w:rStyle w:val="OperatorTok"/>
        </w:rPr>
        <w:t xml:space="preserve">+</w:t>
      </w:r>
      <w:r>
        <w:rPr>
          <w:rStyle w:val="StringTok"/>
        </w:rPr>
        <w:t xml:space="preserve"> </w:t>
      </w:r>
      <w:r>
        <w:rPr>
          <w:rStyle w:val="CommentTok"/>
        </w:rPr>
        <w:t xml:space="preserve"># 各グループのデータ数を最大値の位置に追加</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StringTok"/>
        </w:rPr>
        <w:t xml:space="preserve"> </w:t>
      </w:r>
      <w:r>
        <w:rPr>
          <w:rStyle w:val="CommentTok"/>
        </w:rPr>
        <w:t xml:space="preserve"># 数値軸の目盛りを指定</w:t>
      </w:r>
      <w:r>
        <w:br/>
      </w:r>
      <w:r>
        <w:rPr>
          <w:rStyle w:val="StringTok"/>
        </w:rPr>
        <w:t xml:space="preserve">  </w:t>
      </w:r>
      <w:r>
        <w:rPr>
          <w:rStyle w:val="KeywordTok"/>
        </w:rPr>
        <w:t xml:space="preserve">scale_x_discrete</w:t>
      </w:r>
      <w:r>
        <w:rPr>
          <w:rStyle w:val="NormalTok"/>
        </w:rPr>
        <w:t xml:space="preserve">(</w:t>
      </w:r>
      <w:r>
        <w:rPr>
          <w:rStyle w:val="DataTypeTok"/>
        </w:rPr>
        <w:t xml:space="preserve">limit=</w:t>
      </w:r>
      <w:r>
        <w:rPr>
          <w:rStyle w:val="KeywordTok"/>
        </w:rPr>
        <w:t xml:space="preserve">c</w:t>
      </w:r>
      <w:r>
        <w:rPr>
          <w:rStyle w:val="NormalTok"/>
        </w:rPr>
        <w:t xml:space="preserve">(</w:t>
      </w:r>
      <w:r>
        <w:rPr>
          <w:rStyle w:val="StringTok"/>
        </w:rPr>
        <w:t xml:space="preserve">"トロロアオイ_松尾"</w:t>
      </w:r>
      <w:r>
        <w:rPr>
          <w:rStyle w:val="NormalTok"/>
        </w:rPr>
        <w:t xml:space="preserve">,</w:t>
      </w:r>
      <w:r>
        <w:rPr>
          <w:rStyle w:val="StringTok"/>
        </w:rPr>
        <w:t xml:space="preserve">"種不明_松尾"</w:t>
      </w:r>
      <w:r>
        <w:rPr>
          <w:rStyle w:val="NormalTok"/>
        </w:rPr>
        <w:t xml:space="preserve">,</w:t>
      </w:r>
      <w:r>
        <w:rPr>
          <w:rStyle w:val="StringTok"/>
        </w:rPr>
        <w:t xml:space="preserve">"イネ_松尾"</w:t>
      </w:r>
      <w:r>
        <w:rPr>
          <w:rStyle w:val="NormalTok"/>
        </w:rPr>
        <w:t xml:space="preserve">,</w:t>
      </w:r>
      <w:r>
        <w:rPr>
          <w:rStyle w:val="StringTok"/>
        </w:rPr>
        <w:t xml:space="preserve">"現生イネ"</w:t>
      </w:r>
      <w:r>
        <w:rPr>
          <w:rStyle w:val="NormalTok"/>
        </w:rPr>
        <w:t xml:space="preserve">,</w:t>
      </w:r>
      <w:r>
        <w:rPr>
          <w:rStyle w:val="StringTok"/>
        </w:rPr>
        <w:t xml:space="preserve">"現生アワ"</w:t>
      </w:r>
      <w:r>
        <w:rPr>
          <w:rStyle w:val="NormalTok"/>
        </w:rPr>
        <w:t xml:space="preserve">,</w:t>
      </w:r>
      <w:r>
        <w:rPr>
          <w:rStyle w:val="StringTok"/>
        </w:rPr>
        <w:t xml:space="preserve">"現生キビ"</w:t>
      </w:r>
      <w:r>
        <w:rPr>
          <w:rStyle w:val="NormalTok"/>
        </w:rPr>
        <w:t xml:space="preserve">,</w:t>
      </w:r>
      <w:r>
        <w:rPr>
          <w:rStyle w:val="StringTok"/>
        </w:rPr>
        <w:t xml:space="preserve">"現生ヒエ"</w:t>
      </w:r>
      <w:r>
        <w:rPr>
          <w:rStyle w:val="NormalTok"/>
        </w:rPr>
        <w:t xml:space="preserve">)) </w:t>
      </w:r>
      <w:r>
        <w:rPr>
          <w:rStyle w:val="OperatorTok"/>
        </w:rPr>
        <w:t xml:space="preserve">+</w:t>
      </w:r>
      <w:r>
        <w:br/>
      </w:r>
      <w:r>
        <w:rPr>
          <w:rStyle w:val="StringTok"/>
        </w:rPr>
        <w:t xml:space="preserve">  </w:t>
      </w:r>
      <w:r>
        <w:rPr>
          <w:rStyle w:val="CommentTok"/>
        </w:rPr>
        <w:t xml:space="preserve"># 文字軸の順番を指定</w:t>
      </w:r>
      <w:r>
        <w:br/>
      </w:r>
      <w:r>
        <w:rPr>
          <w:rStyle w:val="StringTok"/>
        </w:rPr>
        <w:t xml:space="preserve">  </w:t>
      </w:r>
      <w:r>
        <w:rPr>
          <w:rStyle w:val="KeywordTok"/>
        </w:rPr>
        <w:t xml:space="preserve">coord_flip</w:t>
      </w:r>
      <w:r>
        <w:rPr>
          <w:rStyle w:val="NormalTok"/>
        </w:rPr>
        <w:t xml:space="preserve">() </w:t>
      </w:r>
      <w:r>
        <w:rPr>
          <w:rStyle w:val="OperatorTok"/>
        </w:rPr>
        <w:t xml:space="preserve">+</w:t>
      </w:r>
      <w:r>
        <w:rPr>
          <w:rStyle w:val="NormalTok"/>
        </w:rPr>
        <w:t xml:space="preserve">　</w:t>
      </w:r>
      <w:r>
        <w:rPr>
          <w:rStyle w:val="CommentTok"/>
        </w:rPr>
        <w:t xml:space="preserve"># 90度横向きにする</w:t>
      </w:r>
      <w:r>
        <w:br/>
      </w:r>
      <w:r>
        <w:rPr>
          <w:rStyle w:val="Normal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"デンプン粒の種類"</w:t>
      </w:r>
      <w:r>
        <w:rPr>
          <w:rStyle w:val="NormalTok"/>
        </w:rPr>
        <w:t xml:space="preserve">, </w:t>
      </w:r>
      <w:r>
        <w:rPr>
          <w:rStyle w:val="DataTypeTok"/>
        </w:rPr>
        <w:t xml:space="preserve">y =</w:t>
      </w:r>
      <w:r>
        <w:rPr>
          <w:rStyle w:val="NormalTok"/>
        </w:rPr>
        <w:t xml:space="preserve"> </w:t>
      </w:r>
      <w:r>
        <w:rPr>
          <w:rStyle w:val="StringTok"/>
        </w:rPr>
        <w:t xml:space="preserve">"粒径範囲（μm）"</w:t>
      </w:r>
      <w:r>
        <w:rPr>
          <w:rStyle w:val="NormalTok"/>
        </w:rPr>
        <w:t xml:space="preserve">) </w:t>
      </w:r>
      <w:r>
        <w:rPr>
          <w:rStyle w:val="OperatorTok"/>
        </w:rPr>
        <w:t xml:space="preserve">+</w:t>
      </w:r>
      <w:r>
        <w:rPr>
          <w:rStyle w:val="StringTok"/>
        </w:rPr>
        <w:t xml:space="preserve"> </w:t>
      </w:r>
      <w:r>
        <w:rPr>
          <w:rStyle w:val="CommentTok"/>
        </w:rPr>
        <w:t xml:space="preserve"># ラベルの指定</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2-1.png" id="0" name="Picture"/>
                    <pic:cNvPicPr>
                      <a:picLocks noChangeArrowheads="1" noChangeAspect="1"/>
                    </pic:cNvPicPr>
                  </pic:nvPicPr>
                  <pic:blipFill>
                    <a:blip r:embed="rId22"/>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"fig1.png"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Heading2"/>
      </w:pPr>
      <w:bookmarkStart w:id="23" w:name="陽明文庫所蔵史料の料紙に含有されたデンプン粒の特徴"/>
      <w:r>
        <w:t xml:space="preserve">陽明文庫所蔵史料の料紙に含有されたデンプン粒の特徴</w:t>
      </w:r>
      <w:bookmarkEnd w:id="23"/>
    </w:p>
    <w:p>
      <w:pPr>
        <w:pStyle w:val="SourceCode"/>
      </w:pPr>
      <w:r>
        <w:rPr>
          <w:rStyle w:val="CommentTok"/>
        </w:rPr>
        <w:t xml:space="preserve"># Fig2作成のためのCSVファイルの読み取り</w:t>
      </w:r>
      <w:r>
        <w:br/>
      </w:r>
      <w:r>
        <w:rPr>
          <w:rStyle w:val="NormalTok"/>
        </w:rPr>
        <w:t xml:space="preserve">starch &lt;-</w:t>
      </w:r>
      <w:r>
        <w:rPr>
          <w:rStyle w:val="StringTok"/>
        </w:rPr>
        <w:t xml:space="preserve"> </w:t>
      </w:r>
      <w:r>
        <w:rPr>
          <w:rStyle w:val="KeywordTok"/>
        </w:rPr>
        <w:t xml:space="preserve">read_csv</w:t>
      </w:r>
      <w:r>
        <w:rPr>
          <w:rStyle w:val="NormalTok"/>
        </w:rPr>
        <w:t xml:space="preserve">(</w:t>
      </w:r>
      <w:r>
        <w:rPr>
          <w:rStyle w:val="StringTok"/>
        </w:rPr>
        <w:t xml:space="preserve">"yomei-starch.csv"</w:t>
      </w:r>
      <w:r>
        <w:rPr>
          <w:rStyle w:val="NormalTok"/>
        </w:rPr>
        <w:t xml:space="preserve">)</w:t>
      </w:r>
      <w:r>
        <w:br/>
      </w:r>
      <w:r>
        <w:br/>
      </w:r>
      <w:r>
        <w:rPr>
          <w:rStyle w:val="KeywordTok"/>
        </w:rPr>
        <w:t xml:space="preserve">head</w:t>
      </w:r>
      <w:r>
        <w:rPr>
          <w:rStyle w:val="NormalTok"/>
        </w:rPr>
        <w:t xml:space="preserve">(starch)　 </w:t>
      </w:r>
      <w:r>
        <w:rPr>
          <w:rStyle w:val="CommentTok"/>
        </w:rPr>
        <w:t xml:space="preserve"># データフレームの上6行を表示</w:t>
      </w:r>
    </w:p>
    <w:p>
      <w:pPr>
        <w:pStyle w:val="SourceCode"/>
      </w:pPr>
      <w:r>
        <w:rPr>
          <w:rStyle w:val="VerbatimChar"/>
        </w:rPr>
        <w:t xml:space="preserve"># A tibble: 6 x 2</w:t>
      </w:r>
      <w:r>
        <w:br/>
      </w:r>
      <w:r>
        <w:rPr>
          <w:rStyle w:val="VerbatimChar"/>
        </w:rPr>
        <w:t xml:space="preserve">  デンプン粒の種類 粒径範囲</w:t>
      </w:r>
      <w:r>
        <w:br/>
      </w:r>
      <w:r>
        <w:rPr>
          <w:rStyle w:val="VerbatimChar"/>
        </w:rPr>
        <w:t xml:space="preserve">  &lt;chr&gt;               &lt;dbl&gt;</w:t>
      </w:r>
      <w:r>
        <w:br/>
      </w:r>
      <w:r>
        <w:rPr>
          <w:rStyle w:val="VerbatimChar"/>
        </w:rPr>
        <w:t xml:space="preserve">1 現生アワ            10   </w:t>
      </w:r>
      <w:r>
        <w:br/>
      </w:r>
      <w:r>
        <w:rPr>
          <w:rStyle w:val="VerbatimChar"/>
        </w:rPr>
        <w:t xml:space="preserve">2 現生アワ            11.5 </w:t>
      </w:r>
      <w:r>
        <w:br/>
      </w:r>
      <w:r>
        <w:rPr>
          <w:rStyle w:val="VerbatimChar"/>
        </w:rPr>
        <w:t xml:space="preserve">3 現生アワ             7.69</w:t>
      </w:r>
      <w:r>
        <w:br/>
      </w:r>
      <w:r>
        <w:rPr>
          <w:rStyle w:val="VerbatimChar"/>
        </w:rPr>
        <w:t xml:space="preserve">4 現生アワ             8.46</w:t>
      </w:r>
      <w:r>
        <w:br/>
      </w:r>
      <w:r>
        <w:rPr>
          <w:rStyle w:val="VerbatimChar"/>
        </w:rPr>
        <w:t xml:space="preserve">5 現生アワ            11.5 </w:t>
      </w:r>
      <w:r>
        <w:br/>
      </w:r>
      <w:r>
        <w:rPr>
          <w:rStyle w:val="VerbatimChar"/>
        </w:rPr>
        <w:t xml:space="preserve">6 現生アワ             7.69</w:t>
      </w:r>
    </w:p>
    <w:p>
      <w:pPr>
        <w:pStyle w:val="SourceCode"/>
      </w:pPr>
      <w:r>
        <w:rPr>
          <w:rStyle w:val="KeywordTok"/>
        </w:rPr>
        <w:t xml:space="preserve">names</w:t>
      </w:r>
      <w:r>
        <w:rPr>
          <w:rStyle w:val="NormalTok"/>
        </w:rPr>
        <w:t xml:space="preserve">(starch)  </w:t>
      </w:r>
      <w:r>
        <w:rPr>
          <w:rStyle w:val="CommentTok"/>
        </w:rPr>
        <w:t xml:space="preserve"># starchに含まれるすべての変数名</w:t>
      </w:r>
    </w:p>
    <w:p>
      <w:pPr>
        <w:pStyle w:val="SourceCode"/>
      </w:pPr>
      <w:r>
        <w:rPr>
          <w:rStyle w:val="VerbatimChar"/>
        </w:rPr>
        <w:t xml:space="preserve">[1] "デンプン粒の種類" "粒径範囲"        </w:t>
      </w:r>
    </w:p>
    <w:p>
      <w:pPr>
        <w:pStyle w:val="SourceCode"/>
      </w:pPr>
      <w:r>
        <w:rPr>
          <w:rStyle w:val="KeywordTok"/>
        </w:rPr>
        <w:t xml:space="preserve">dim</w:t>
      </w:r>
      <w:r>
        <w:rPr>
          <w:rStyle w:val="NormalTok"/>
        </w:rPr>
        <w:t xml:space="preserve">(starch)　  </w:t>
      </w:r>
      <w:r>
        <w:rPr>
          <w:rStyle w:val="CommentTok"/>
        </w:rPr>
        <w:t xml:space="preserve"># starchに含まれる観測数と変数の数を表示させる </w:t>
      </w:r>
    </w:p>
    <w:p>
      <w:pPr>
        <w:pStyle w:val="SourceCode"/>
      </w:pPr>
      <w:r>
        <w:rPr>
          <w:rStyle w:val="VerbatimChar"/>
        </w:rPr>
        <w:t xml:space="preserve">[1] 533   2</w:t>
      </w:r>
    </w:p>
    <w:p>
      <w:pPr>
        <w:pStyle w:val="SourceCode"/>
      </w:pPr>
      <w:r>
        <w:rPr>
          <w:rStyle w:val="NormalTok"/>
        </w:rPr>
        <w:t xml:space="preserve">n_fun &lt;-</w:t>
      </w:r>
      <w:r>
        <w:rPr>
          <w:rStyle w:val="StringTok"/>
        </w:rPr>
        <w:t xml:space="preserve"> </w:t>
      </w:r>
      <w:r>
        <w:rPr>
          <w:rStyle w:val="ControlFlowTok"/>
        </w:rPr>
        <w:t xml:space="preserve">function</w:t>
      </w:r>
      <w:r>
        <w:rPr>
          <w:rStyle w:val="NormalTok"/>
        </w:rPr>
        <w:t xml:space="preserve">(x){</w:t>
      </w:r>
      <w:r>
        <w:br/>
      </w:r>
      <w:r>
        <w:rPr>
          <w:rStyle w:val="KeywordTok"/>
        </w:rPr>
        <w:t xml:space="preserve">return</w:t>
      </w:r>
      <w:r>
        <w:rPr>
          <w:rStyle w:val="NormalTok"/>
        </w:rPr>
        <w:t xml:space="preserve">(</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max</w:t>
      </w:r>
      <w:r>
        <w:rPr>
          <w:rStyle w:val="NormalTok"/>
        </w:rPr>
        <w:t xml:space="preserve">(x)</w:t>
      </w:r>
      <w:r>
        <w:rPr>
          <w:rStyle w:val="OperatorTok"/>
        </w:rPr>
        <w:t xml:space="preserve">+</w:t>
      </w:r>
      <w:r>
        <w:rPr>
          <w:rStyle w:val="FloatTok"/>
        </w:rPr>
        <w:t xml:space="preserve">2.5</w:t>
      </w:r>
      <w:r>
        <w:rPr>
          <w:rStyle w:val="NormalTok"/>
        </w:rPr>
        <w:t xml:space="preserve">, </w:t>
      </w:r>
      <w:r>
        <w:rPr>
          <w:rStyle w:val="DataTypeTok"/>
        </w:rPr>
        <w:t xml:space="preserve">label =</w:t>
      </w:r>
      <w:r>
        <w:rPr>
          <w:rStyle w:val="NormalTok"/>
        </w:rPr>
        <w:t xml:space="preserve"> </w:t>
      </w:r>
      <w:r>
        <w:rPr>
          <w:rStyle w:val="KeywordTok"/>
        </w:rPr>
        <w:t xml:space="preserve">paste0</w:t>
      </w:r>
      <w:r>
        <w:rPr>
          <w:rStyle w:val="NormalTok"/>
        </w:rPr>
        <w:t xml:space="preserve">(</w:t>
      </w:r>
      <w:r>
        <w:rPr>
          <w:rStyle w:val="StringTok"/>
        </w:rPr>
        <w:t xml:space="preserve">"n = "</w:t>
      </w:r>
      <w:r>
        <w:rPr>
          <w:rStyle w:val="NormalTok"/>
        </w:rPr>
        <w:t xml:space="preserve">,</w:t>
      </w:r>
      <w:r>
        <w:rPr>
          <w:rStyle w:val="KeywordTok"/>
        </w:rPr>
        <w:t xml:space="preserve">length</w:t>
      </w:r>
      <w:r>
        <w:rPr>
          <w:rStyle w:val="NormalTok"/>
        </w:rPr>
        <w:t xml:space="preserve">(x))))</w:t>
      </w:r>
      <w:r>
        <w:br/>
      </w:r>
      <w:r>
        <w:rPr>
          <w:rStyle w:val="NormalTok"/>
        </w:rPr>
        <w:t xml:space="preserve">}</w:t>
      </w:r>
      <w:r>
        <w:br/>
      </w:r>
      <w:r>
        <w:br/>
      </w:r>
      <w:r>
        <w:rPr>
          <w:rStyle w:val="KeywordTok"/>
        </w:rPr>
        <w:t xml:space="preserve">ggplot</w:t>
      </w:r>
      <w:r>
        <w:rPr>
          <w:rStyle w:val="NormalTok"/>
        </w:rPr>
        <w:t xml:space="preserve">(starch, </w:t>
      </w:r>
      <w:r>
        <w:rPr>
          <w:rStyle w:val="KeywordTok"/>
        </w:rPr>
        <w:t xml:space="preserve">aes</w:t>
      </w:r>
      <w:r>
        <w:rPr>
          <w:rStyle w:val="NormalTok"/>
        </w:rPr>
        <w:t xml:space="preserve">(</w:t>
      </w:r>
      <w:r>
        <w:rPr>
          <w:rStyle w:val="DataTypeTok"/>
        </w:rPr>
        <w:t xml:space="preserve">x =</w:t>
      </w:r>
      <w:r>
        <w:rPr>
          <w:rStyle w:val="NormalTok"/>
        </w:rPr>
        <w:t xml:space="preserve"> デンプン粒の種類, </w:t>
      </w:r>
      <w:r>
        <w:rPr>
          <w:rStyle w:val="DataTypeTok"/>
        </w:rPr>
        <w:t xml:space="preserve">y =</w:t>
      </w:r>
      <w:r>
        <w:rPr>
          <w:rStyle w:val="NormalTok"/>
        </w:rPr>
        <w:t xml:space="preserve"> 粒径範囲)) </w:t>
      </w:r>
      <w:r>
        <w:rPr>
          <w:rStyle w:val="OperatorTok"/>
        </w:rPr>
        <w:t xml:space="preserve">+</w:t>
      </w:r>
      <w:r>
        <w:br/>
      </w:r>
      <w:r>
        <w:rPr>
          <w:rStyle w:val="StringTok"/>
        </w:rPr>
        <w:t xml:space="preserve">  </w:t>
      </w:r>
      <w:r>
        <w:rPr>
          <w:rStyle w:val="KeywordTok"/>
        </w:rPr>
        <w:t xml:space="preserve">geom_violin</w:t>
      </w:r>
      <w:r>
        <w:rPr>
          <w:rStyle w:val="NormalTok"/>
        </w:rPr>
        <w:t xml:space="preserve">(</w:t>
      </w:r>
      <w:r>
        <w:rPr>
          <w:rStyle w:val="DataTypeTok"/>
        </w:rPr>
        <w:t xml:space="preserve">trim=</w:t>
      </w:r>
      <w:r>
        <w:rPr>
          <w:rStyle w:val="NormalTok"/>
        </w:rPr>
        <w:t xml:space="preserve">T,</w:t>
      </w:r>
      <w:r>
        <w:rPr>
          <w:rStyle w:val="DataTypeTok"/>
        </w:rPr>
        <w:t xml:space="preserve">fill=</w:t>
      </w:r>
      <w:r>
        <w:rPr>
          <w:rStyle w:val="StringTok"/>
        </w:rPr>
        <w:t xml:space="preserve">"#005aff"</w:t>
      </w:r>
      <w:r>
        <w:rPr>
          <w:rStyle w:val="NormalTok"/>
        </w:rPr>
        <w:t xml:space="preserve">,</w:t>
      </w:r>
      <w:r>
        <w:rPr>
          <w:rStyle w:val="DataTypeTok"/>
        </w:rPr>
        <w:t xml:space="preserve">linetype=</w:t>
      </w:r>
      <w:r>
        <w:rPr>
          <w:rStyle w:val="StringTok"/>
        </w:rPr>
        <w:t xml:space="preserve">"blank"</w:t>
      </w:r>
      <w:r>
        <w:rPr>
          <w:rStyle w:val="NormalTok"/>
        </w:rPr>
        <w:t xml:space="preserve">,</w:t>
      </w:r>
      <w:r>
        <w:rPr>
          <w:rStyle w:val="DataTypeTok"/>
        </w:rPr>
        <w:t xml:space="preserve">alpha=</w:t>
      </w:r>
      <w:r>
        <w:rPr>
          <w:rStyle w:val="KeywordTok"/>
        </w:rPr>
        <w:t xml:space="preserve">I</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ataTypeTok"/>
        </w:rPr>
        <w:t xml:space="preserve">adjust=</w:t>
      </w:r>
      <w:r>
        <w:rPr>
          <w:rStyle w:val="FloatTok"/>
        </w:rPr>
        <w:t xml:space="preserve">2.5</w:t>
      </w:r>
      <w:r>
        <w:rPr>
          <w:rStyle w:val="NormalTok"/>
        </w:rPr>
        <w:t xml:space="preserve">)</w:t>
      </w:r>
      <w:r>
        <w:rPr>
          <w:rStyle w:val="OperatorTok"/>
        </w:rPr>
        <w:t xml:space="preserve">+</w:t>
      </w:r>
      <w:r>
        <w:rPr>
          <w:rStyle w:val="StringTok"/>
        </w:rPr>
        <w:t xml:space="preserve"> </w:t>
      </w:r>
      <w:r>
        <w:rPr>
          <w:rStyle w:val="CommentTok"/>
        </w:rPr>
        <w:t xml:space="preserve"># バイオリンプロット作成</w:t>
      </w:r>
      <w:r>
        <w:br/>
      </w:r>
      <w:r>
        <w:rPr>
          <w:rStyle w:val="StringTok"/>
        </w:rPr>
        <w:t xml:space="preserve">  </w:t>
      </w:r>
      <w:r>
        <w:rPr>
          <w:rStyle w:val="KeywordTok"/>
        </w:rPr>
        <w:t xml:space="preserve">stat_summary</w:t>
      </w:r>
      <w:r>
        <w:rPr>
          <w:rStyle w:val="NormalTok"/>
        </w:rPr>
        <w:t xml:space="preserve">(</w:t>
      </w:r>
      <w:r>
        <w:rPr>
          <w:rStyle w:val="DataTypeTok"/>
        </w:rPr>
        <w:t xml:space="preserve">geom=</w:t>
      </w:r>
      <w:r>
        <w:rPr>
          <w:rStyle w:val="StringTok"/>
        </w:rPr>
        <w:t xml:space="preserve">"pointrange"</w:t>
      </w:r>
      <w:r>
        <w:rPr>
          <w:rStyle w:val="NormalTok"/>
        </w:rPr>
        <w:t xml:space="preserve">,</w:t>
      </w:r>
      <w:r>
        <w:rPr>
          <w:rStyle w:val="DataTypeTok"/>
        </w:rPr>
        <w:t xml:space="preserve">fun =</w:t>
      </w:r>
      <w:r>
        <w:rPr>
          <w:rStyle w:val="NormalTok"/>
        </w:rPr>
        <w:t xml:space="preserve"> mean, </w:t>
      </w:r>
      <w:r>
        <w:rPr>
          <w:rStyle w:val="DataTypeTok"/>
        </w:rPr>
        <w:t xml:space="preserve">fun.min =</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(x)</w:t>
      </w:r>
      <w:r>
        <w:rPr>
          <w:rStyle w:val="OperatorTok"/>
        </w:rPr>
        <w:t xml:space="preserve">-</w:t>
      </w:r>
      <w:r>
        <w:rPr>
          <w:rStyle w:val="KeywordTok"/>
        </w:rPr>
        <w:t xml:space="preserve">sd</w:t>
      </w:r>
      <w:r>
        <w:rPr>
          <w:rStyle w:val="NormalTok"/>
        </w:rPr>
        <w:t xml:space="preserve">(x), </w:t>
      </w:r>
      <w:r>
        <w:br/>
      </w:r>
      <w:r>
        <w:rPr>
          <w:rStyle w:val="NormalTok"/>
        </w:rPr>
        <w:t xml:space="preserve">               </w:t>
      </w:r>
      <w:r>
        <w:rPr>
          <w:rStyle w:val="DataTypeTok"/>
        </w:rPr>
        <w:t xml:space="preserve">fun.max =</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(x)</w:t>
      </w:r>
      <w:r>
        <w:rPr>
          <w:rStyle w:val="OperatorTok"/>
        </w:rPr>
        <w:t xml:space="preserve">+</w:t>
      </w:r>
      <w:r>
        <w:rPr>
          <w:rStyle w:val="KeywordTok"/>
        </w:rPr>
        <w:t xml:space="preserve">sd</w:t>
      </w:r>
      <w:r>
        <w:rPr>
          <w:rStyle w:val="NormalTok"/>
        </w:rPr>
        <w:t xml:space="preserve">(x), </w:t>
      </w:r>
      <w:r>
        <w:rPr>
          <w:rStyle w:val="DataTypeTok"/>
        </w:rPr>
        <w:t xml:space="preserve">size=</w:t>
      </w:r>
      <w:r>
        <w:rPr>
          <w:rStyle w:val="NormalTok"/>
        </w:rPr>
        <w:t xml:space="preserve">.</w:t>
      </w:r>
      <w:r>
        <w:rPr>
          <w:rStyle w:val="DecValTok"/>
        </w:rPr>
        <w:t xml:space="preserve">5</w:t>
      </w:r>
      <w:r>
        <w:rPr>
          <w:rStyle w:val="NormalTok"/>
        </w:rPr>
        <w:t xml:space="preserve">,</w:t>
      </w:r>
      <w:r>
        <w:rPr>
          <w:rStyle w:val="DataTypeTok"/>
        </w:rPr>
        <w:t xml:space="preserve">alpha=</w:t>
      </w:r>
      <w:r>
        <w:rPr>
          <w:rStyle w:val="NormalTok"/>
        </w:rPr>
        <w:t xml:space="preserve">.</w:t>
      </w:r>
      <w:r>
        <w:rPr>
          <w:rStyle w:val="DecValTok"/>
        </w:rPr>
        <w:t xml:space="preserve">5</w:t>
      </w:r>
      <w:r>
        <w:rPr>
          <w:rStyle w:val="NormalTok"/>
        </w:rPr>
        <w:t xml:space="preserve">)</w:t>
      </w:r>
      <w:r>
        <w:rPr>
          <w:rStyle w:val="OperatorTok"/>
        </w:rPr>
        <w:t xml:space="preserve">+</w:t>
      </w:r>
      <w:r>
        <w:rPr>
          <w:rStyle w:val="StringTok"/>
        </w:rPr>
        <w:t xml:space="preserve"> </w:t>
      </w:r>
      <w:r>
        <w:rPr>
          <w:rStyle w:val="CommentTok"/>
        </w:rPr>
        <w:t xml:space="preserve"># 平均値±標準偏差をプロット</w:t>
      </w:r>
      <w:r>
        <w:br/>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n_fun, </w:t>
      </w:r>
      <w:r>
        <w:rPr>
          <w:rStyle w:val="DataTypeTok"/>
        </w:rPr>
        <w:t xml:space="preserve">geom =</w:t>
      </w:r>
      <w:r>
        <w:rPr>
          <w:rStyle w:val="NormalTok"/>
        </w:rPr>
        <w:t xml:space="preserve"> </w:t>
      </w:r>
      <w:r>
        <w:rPr>
          <w:rStyle w:val="StringTok"/>
        </w:rPr>
        <w:t xml:space="preserve">"text"</w:t>
      </w:r>
      <w:r>
        <w:rPr>
          <w:rStyle w:val="NormalTok"/>
        </w:rPr>
        <w:t xml:space="preserve">,</w:t>
      </w:r>
      <w:r>
        <w:rPr>
          <w:rStyle w:val="DataTypeTok"/>
        </w:rPr>
        <w:t xml:space="preserve">colour=</w:t>
      </w:r>
      <w:r>
        <w:rPr>
          <w:rStyle w:val="StringTok"/>
        </w:rPr>
        <w:t xml:space="preserve">"black"</w:t>
      </w:r>
      <w:r>
        <w:rPr>
          <w:rStyle w:val="NormalTok"/>
        </w:rPr>
        <w:t xml:space="preserve">,</w:t>
      </w:r>
      <w:r>
        <w:rPr>
          <w:rStyle w:val="DataTypeTok"/>
        </w:rPr>
        <w:t xml:space="preserve">size=</w:t>
      </w:r>
      <w:r>
        <w:rPr>
          <w:rStyle w:val="DecValTok"/>
        </w:rPr>
        <w:t xml:space="preserve">4</w:t>
      </w:r>
      <w:r>
        <w:rPr>
          <w:rStyle w:val="NormalTok"/>
        </w:rPr>
        <w:t xml:space="preserve">)</w:t>
      </w:r>
      <w:r>
        <w:rPr>
          <w:rStyle w:val="OperatorTok"/>
        </w:rPr>
        <w:t xml:space="preserve">+</w:t>
      </w:r>
      <w:r>
        <w:rPr>
          <w:rStyle w:val="StringTok"/>
        </w:rPr>
        <w:t xml:space="preserve"> </w:t>
      </w:r>
      <w:r>
        <w:rPr>
          <w:rStyle w:val="CommentTok"/>
        </w:rPr>
        <w:t xml:space="preserve"># 各グループのデータ数を最大値の位置に追加</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StringTok"/>
        </w:rPr>
        <w:t xml:space="preserve"> </w:t>
      </w:r>
      <w:r>
        <w:rPr>
          <w:rStyle w:val="CommentTok"/>
        </w:rPr>
        <w:t xml:space="preserve"># 数値軸の目盛りを指定</w:t>
      </w:r>
      <w:r>
        <w:br/>
      </w:r>
      <w:r>
        <w:rPr>
          <w:rStyle w:val="StringTok"/>
        </w:rPr>
        <w:t xml:space="preserve">  </w:t>
      </w:r>
      <w:r>
        <w:rPr>
          <w:rStyle w:val="KeywordTok"/>
        </w:rPr>
        <w:t xml:space="preserve">scale_x_discrete</w:t>
      </w:r>
      <w:r>
        <w:rPr>
          <w:rStyle w:val="NormalTok"/>
        </w:rPr>
        <w:t xml:space="preserve">(</w:t>
      </w:r>
      <w:r>
        <w:rPr>
          <w:rStyle w:val="DataTypeTok"/>
        </w:rPr>
        <w:t xml:space="preserve">limit=</w:t>
      </w:r>
      <w:r>
        <w:rPr>
          <w:rStyle w:val="KeywordTok"/>
        </w:rPr>
        <w:t xml:space="preserve">c</w:t>
      </w:r>
      <w:r>
        <w:rPr>
          <w:rStyle w:val="NormalTok"/>
        </w:rPr>
        <w:t xml:space="preserve">(</w:t>
      </w:r>
      <w:r>
        <w:rPr>
          <w:rStyle w:val="StringTok"/>
        </w:rPr>
        <w:t xml:space="preserve">"トロロアオイ_函11"</w:t>
      </w:r>
      <w:r>
        <w:rPr>
          <w:rStyle w:val="NormalTok"/>
        </w:rPr>
        <w:t xml:space="preserve">,</w:t>
      </w:r>
      <w:r>
        <w:rPr>
          <w:rStyle w:val="StringTok"/>
        </w:rPr>
        <w:t xml:space="preserve">"トロロアオイ_函47"</w:t>
      </w:r>
      <w:r>
        <w:rPr>
          <w:rStyle w:val="NormalTok"/>
        </w:rPr>
        <w:t xml:space="preserve">,</w:t>
      </w:r>
      <w:r>
        <w:rPr>
          <w:rStyle w:val="StringTok"/>
        </w:rPr>
        <w:t xml:space="preserve">"トロロアオイ_函132"</w:t>
      </w:r>
      <w:r>
        <w:rPr>
          <w:rStyle w:val="NormalTok"/>
        </w:rPr>
        <w:t xml:space="preserve">,</w:t>
      </w:r>
      <w:r>
        <w:rPr>
          <w:rStyle w:val="StringTok"/>
        </w:rPr>
        <w:t xml:space="preserve">"種不明_函11"</w:t>
      </w:r>
      <w:r>
        <w:rPr>
          <w:rStyle w:val="NormalTok"/>
        </w:rPr>
        <w:t xml:space="preserve">,</w:t>
      </w:r>
      <w:r>
        <w:rPr>
          <w:rStyle w:val="StringTok"/>
        </w:rPr>
        <w:t xml:space="preserve">"イネ_函11"</w:t>
      </w:r>
      <w:r>
        <w:rPr>
          <w:rStyle w:val="NormalTok"/>
        </w:rPr>
        <w:t xml:space="preserve">,</w:t>
      </w:r>
      <w:r>
        <w:rPr>
          <w:rStyle w:val="StringTok"/>
        </w:rPr>
        <w:t xml:space="preserve">"イネ_函47"</w:t>
      </w:r>
      <w:r>
        <w:rPr>
          <w:rStyle w:val="NormalTok"/>
        </w:rPr>
        <w:t xml:space="preserve">,</w:t>
      </w:r>
      <w:r>
        <w:rPr>
          <w:rStyle w:val="StringTok"/>
        </w:rPr>
        <w:t xml:space="preserve">"イネ_函132"</w:t>
      </w:r>
      <w:r>
        <w:rPr>
          <w:rStyle w:val="NormalTok"/>
        </w:rPr>
        <w:t xml:space="preserve">,</w:t>
      </w:r>
      <w:r>
        <w:rPr>
          <w:rStyle w:val="StringTok"/>
        </w:rPr>
        <w:t xml:space="preserve">"現生イネ"</w:t>
      </w:r>
      <w:r>
        <w:rPr>
          <w:rStyle w:val="NormalTok"/>
        </w:rPr>
        <w:t xml:space="preserve">,</w:t>
      </w:r>
      <w:r>
        <w:rPr>
          <w:rStyle w:val="StringTok"/>
        </w:rPr>
        <w:t xml:space="preserve">"現生アワ"</w:t>
      </w:r>
      <w:r>
        <w:rPr>
          <w:rStyle w:val="NormalTok"/>
        </w:rPr>
        <w:t xml:space="preserve">,</w:t>
      </w:r>
      <w:r>
        <w:rPr>
          <w:rStyle w:val="StringTok"/>
        </w:rPr>
        <w:t xml:space="preserve">"現生キビ"</w:t>
      </w:r>
      <w:r>
        <w:rPr>
          <w:rStyle w:val="NormalTok"/>
        </w:rPr>
        <w:t xml:space="preserve">,</w:t>
      </w:r>
      <w:r>
        <w:rPr>
          <w:rStyle w:val="StringTok"/>
        </w:rPr>
        <w:t xml:space="preserve">"現生ヒエ"</w:t>
      </w:r>
      <w:r>
        <w:rPr>
          <w:rStyle w:val="NormalTok"/>
        </w:rPr>
        <w:t xml:space="preserve">)) </w:t>
      </w:r>
      <w:r>
        <w:rPr>
          <w:rStyle w:val="OperatorTok"/>
        </w:rPr>
        <w:t xml:space="preserve">+</w:t>
      </w:r>
      <w:r>
        <w:rPr>
          <w:rStyle w:val="StringTok"/>
        </w:rPr>
        <w:t xml:space="preserve"> </w:t>
      </w:r>
      <w:r>
        <w:rPr>
          <w:rStyle w:val="CommentTok"/>
        </w:rPr>
        <w:t xml:space="preserve"># 文字軸の順番を指定</w:t>
      </w:r>
      <w:r>
        <w:br/>
      </w:r>
      <w:r>
        <w:rPr>
          <w:rStyle w:val="StringTok"/>
        </w:rPr>
        <w:t xml:space="preserve">  </w:t>
      </w:r>
      <w:r>
        <w:rPr>
          <w:rStyle w:val="KeywordTok"/>
        </w:rPr>
        <w:t xml:space="preserve">coord_flip</w:t>
      </w:r>
      <w:r>
        <w:rPr>
          <w:rStyle w:val="NormalTok"/>
        </w:rPr>
        <w:t xml:space="preserve">() </w:t>
      </w:r>
      <w:r>
        <w:rPr>
          <w:rStyle w:val="OperatorTok"/>
        </w:rPr>
        <w:t xml:space="preserve">+</w:t>
      </w:r>
      <w:r>
        <w:rPr>
          <w:rStyle w:val="NormalTok"/>
        </w:rPr>
        <w:t xml:space="preserve">　</w:t>
      </w:r>
      <w:r>
        <w:rPr>
          <w:rStyle w:val="CommentTok"/>
        </w:rPr>
        <w:t xml:space="preserve"># 90度横向きにする</w:t>
      </w:r>
      <w:r>
        <w:br/>
      </w:r>
      <w:r>
        <w:rPr>
          <w:rStyle w:val="Normal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"デンプン粒の種類"</w:t>
      </w:r>
      <w:r>
        <w:rPr>
          <w:rStyle w:val="NormalTok"/>
        </w:rPr>
        <w:t xml:space="preserve">, </w:t>
      </w:r>
      <w:r>
        <w:rPr>
          <w:rStyle w:val="DataTypeTok"/>
        </w:rPr>
        <w:t xml:space="preserve">y =</w:t>
      </w:r>
      <w:r>
        <w:rPr>
          <w:rStyle w:val="NormalTok"/>
        </w:rPr>
        <w:t xml:space="preserve"> </w:t>
      </w:r>
      <w:r>
        <w:rPr>
          <w:rStyle w:val="StringTok"/>
        </w:rPr>
        <w:t xml:space="preserve">"粒径範囲（μm）"</w:t>
      </w:r>
      <w:r>
        <w:rPr>
          <w:rStyle w:val="NormalTok"/>
        </w:rPr>
        <w:t xml:space="preserve">) </w:t>
      </w:r>
      <w:r>
        <w:rPr>
          <w:rStyle w:val="OperatorTok"/>
        </w:rPr>
        <w:t xml:space="preserve">+</w:t>
      </w:r>
      <w:r>
        <w:rPr>
          <w:rStyle w:val="StringTok"/>
        </w:rPr>
        <w:t xml:space="preserve"> </w:t>
      </w:r>
      <w:r>
        <w:rPr>
          <w:rStyle w:val="CommentTok"/>
        </w:rPr>
        <w:t xml:space="preserve"># ラベルの指定</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3-1.png" id="0" name="Picture"/>
                    <pic:cNvPicPr>
                      <a:picLocks noChangeArrowheads="1" noChangeAspect="1"/>
                    </pic:cNvPicPr>
                  </pic:nvPicPr>
                  <pic:blipFill>
                    <a:blip r:embed="rId24"/>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"fig2.png"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Heading1"/>
      </w:pPr>
      <w:bookmarkStart w:id="25" w:name="松尾大社社蔵史料の料紙における時期的変化"/>
      <w:r>
        <w:t xml:space="preserve">松尾大社社蔵史料の料紙における時期的変化</w:t>
      </w:r>
      <w:bookmarkEnd w:id="25"/>
    </w:p>
    <w:p>
      <w:pPr>
        <w:pStyle w:val="Heading2"/>
      </w:pPr>
      <w:bookmarkStart w:id="26" w:name="細胞組織柔細胞の含有状況"/>
      <w:r>
        <w:t xml:space="preserve">細胞組織・柔細胞の含有状況</w:t>
      </w:r>
      <w:bookmarkEnd w:id="26"/>
    </w:p>
    <w:p>
      <w:pPr>
        <w:pStyle w:val="SourceCode"/>
      </w:pPr>
      <w:r>
        <w:rPr>
          <w:rStyle w:val="CommentTok"/>
        </w:rPr>
        <w:t xml:space="preserve"># Fig3(1)作成のためのCSVファイルの読み取り</w:t>
      </w:r>
      <w:r>
        <w:br/>
      </w:r>
      <w:r>
        <w:rPr>
          <w:rStyle w:val="NormalTok"/>
        </w:rPr>
        <w:t xml:space="preserve">tissue &lt;-</w:t>
      </w:r>
      <w:r>
        <w:rPr>
          <w:rStyle w:val="StringTok"/>
        </w:rPr>
        <w:t xml:space="preserve"> </w:t>
      </w:r>
      <w:r>
        <w:rPr>
          <w:rStyle w:val="KeywordTok"/>
        </w:rPr>
        <w:t xml:space="preserve">read_csv</w:t>
      </w:r>
      <w:r>
        <w:rPr>
          <w:rStyle w:val="NormalTok"/>
        </w:rPr>
        <w:t xml:space="preserve">(</w:t>
      </w:r>
      <w:r>
        <w:rPr>
          <w:rStyle w:val="StringTok"/>
        </w:rPr>
        <w:t xml:space="preserve">"matsunoo_tissue-fibre.csv"</w:t>
      </w:r>
      <w:r>
        <w:rPr>
          <w:rStyle w:val="NormalTok"/>
        </w:rPr>
        <w:t xml:space="preserve">)</w:t>
      </w:r>
      <w:r>
        <w:br/>
      </w:r>
      <w:r>
        <w:br/>
      </w:r>
      <w:r>
        <w:rPr>
          <w:rStyle w:val="KeywordTok"/>
        </w:rPr>
        <w:t xml:space="preserve">head</w:t>
      </w:r>
      <w:r>
        <w:rPr>
          <w:rStyle w:val="NormalTok"/>
        </w:rPr>
        <w:t xml:space="preserve">(tissue)　 </w:t>
      </w:r>
      <w:r>
        <w:rPr>
          <w:rStyle w:val="CommentTok"/>
        </w:rPr>
        <w:t xml:space="preserve"># データフレームの上6行を表示</w:t>
      </w:r>
    </w:p>
    <w:p>
      <w:pPr>
        <w:pStyle w:val="SourceCode"/>
      </w:pPr>
      <w:r>
        <w:rPr>
          <w:rStyle w:val="VerbatimChar"/>
        </w:rPr>
        <w:t xml:space="preserve"># A tibble: 6 x 4</w:t>
      </w:r>
      <w:r>
        <w:br/>
      </w:r>
      <w:r>
        <w:rPr>
          <w:rStyle w:val="VerbatimChar"/>
        </w:rPr>
        <w:t xml:space="preserve">  史料名              西暦 細胞組織  繊維</w:t>
      </w:r>
      <w:r>
        <w:br/>
      </w:r>
      <w:r>
        <w:rPr>
          <w:rStyle w:val="VerbatimChar"/>
        </w:rPr>
        <w:t xml:space="preserve">  &lt;chr&gt;              &lt;dbl&gt;    &lt;dbl&gt; &lt;dbl&gt;</w:t>
      </w:r>
      <w:r>
        <w:br/>
      </w:r>
      <w:r>
        <w:rPr>
          <w:rStyle w:val="VerbatimChar"/>
        </w:rPr>
        <w:t xml:space="preserve">1 池田庄立券文（案）  1171      0    0   </w:t>
      </w:r>
      <w:r>
        <w:br/>
      </w:r>
      <w:r>
        <w:rPr>
          <w:rStyle w:val="VerbatimChar"/>
        </w:rPr>
        <w:t xml:space="preserve">2 左辨官下文          1181     55.2  0.67</w:t>
      </w:r>
      <w:r>
        <w:br/>
      </w:r>
      <w:r>
        <w:rPr>
          <w:rStyle w:val="VerbatimChar"/>
        </w:rPr>
        <w:t xml:space="preserve">3 源頼朝下知状        1196     87.7  0   </w:t>
      </w:r>
      <w:r>
        <w:br/>
      </w:r>
      <w:r>
        <w:rPr>
          <w:rStyle w:val="VerbatimChar"/>
        </w:rPr>
        <w:t xml:space="preserve">4 沙彌證阿譲状        1197     39.3  0.83</w:t>
      </w:r>
      <w:r>
        <w:br/>
      </w:r>
      <w:r>
        <w:rPr>
          <w:rStyle w:val="VerbatimChar"/>
        </w:rPr>
        <w:t xml:space="preserve">5 左辨官下文（残欠）  1204     34.5  1   </w:t>
      </w:r>
      <w:r>
        <w:br/>
      </w:r>
      <w:r>
        <w:rPr>
          <w:rStyle w:val="VerbatimChar"/>
        </w:rPr>
        <w:t xml:space="preserve">6 兩六波羅下知状      1231     34.5  1   </w:t>
      </w:r>
    </w:p>
    <w:p>
      <w:pPr>
        <w:pStyle w:val="SourceCode"/>
      </w:pPr>
      <w:r>
        <w:rPr>
          <w:rStyle w:val="KeywordTok"/>
        </w:rPr>
        <w:t xml:space="preserve">names</w:t>
      </w:r>
      <w:r>
        <w:rPr>
          <w:rStyle w:val="NormalTok"/>
        </w:rPr>
        <w:t xml:space="preserve">(tissue)  </w:t>
      </w:r>
      <w:r>
        <w:rPr>
          <w:rStyle w:val="CommentTok"/>
        </w:rPr>
        <w:t xml:space="preserve"># tissue-fibreに含まれるすべての変数名</w:t>
      </w:r>
    </w:p>
    <w:p>
      <w:pPr>
        <w:pStyle w:val="SourceCode"/>
      </w:pPr>
      <w:r>
        <w:rPr>
          <w:rStyle w:val="VerbatimChar"/>
        </w:rPr>
        <w:t xml:space="preserve">[1] "史料名"   "西暦"     "細胞組織" "繊維"    </w:t>
      </w:r>
    </w:p>
    <w:p>
      <w:pPr>
        <w:pStyle w:val="SourceCode"/>
      </w:pPr>
      <w:r>
        <w:rPr>
          <w:rStyle w:val="KeywordTok"/>
        </w:rPr>
        <w:t xml:space="preserve">dim</w:t>
      </w:r>
      <w:r>
        <w:rPr>
          <w:rStyle w:val="NormalTok"/>
        </w:rPr>
        <w:t xml:space="preserve">(tissue)　  </w:t>
      </w:r>
      <w:r>
        <w:rPr>
          <w:rStyle w:val="CommentTok"/>
        </w:rPr>
        <w:t xml:space="preserve"># tissue-fibreに含まれる観測数と変数の数を表示させる </w:t>
      </w:r>
    </w:p>
    <w:p>
      <w:pPr>
        <w:pStyle w:val="SourceCode"/>
      </w:pPr>
      <w:r>
        <w:rPr>
          <w:rStyle w:val="VerbatimChar"/>
        </w:rPr>
        <w:t xml:space="preserve">[1] 63  4</w:t>
      </w:r>
    </w:p>
    <w:p>
      <w:pPr>
        <w:pStyle w:val="SourceCode"/>
      </w:pPr>
      <w:r>
        <w:rPr>
          <w:rStyle w:val="KeywordTok"/>
        </w:rPr>
        <w:t xml:space="preserve">ggplot</w:t>
      </w:r>
      <w:r>
        <w:rPr>
          <w:rStyle w:val="NormalTok"/>
        </w:rPr>
        <w:t xml:space="preserve">(tissue, </w:t>
      </w:r>
      <w:r>
        <w:rPr>
          <w:rStyle w:val="KeywordTok"/>
        </w:rPr>
        <w:t xml:space="preserve">aes</w:t>
      </w:r>
      <w:r>
        <w:rPr>
          <w:rStyle w:val="NormalTok"/>
        </w:rPr>
        <w:t xml:space="preserve">(</w:t>
      </w:r>
      <w:r>
        <w:rPr>
          <w:rStyle w:val="DataTypeTok"/>
        </w:rPr>
        <w:t xml:space="preserve">x =</w:t>
      </w:r>
      <w:r>
        <w:rPr>
          <w:rStyle w:val="NormalTok"/>
        </w:rPr>
        <w:t xml:space="preserve"> 西暦, </w:t>
      </w:r>
      <w:r>
        <w:rPr>
          <w:rStyle w:val="DataTypeTok"/>
        </w:rPr>
        <w:t xml:space="preserve">y =</w:t>
      </w:r>
      <w:r>
        <w:rPr>
          <w:rStyle w:val="NormalTok"/>
        </w:rPr>
        <w:t xml:space="preserve"> 細胞組織)) </w:t>
      </w:r>
      <w:r>
        <w:rPr>
          <w:rStyle w:val="OperatorTok"/>
        </w:rPr>
        <w:t xml:space="preserve">+</w:t>
      </w:r>
      <w:r>
        <w:br/>
      </w:r>
      <w:r>
        <w:rPr>
          <w:rStyle w:val="StringTok"/>
        </w:rPr>
        <w:t xml:space="preserve">  </w:t>
      </w:r>
      <w:r>
        <w:rPr>
          <w:rStyle w:val="KeywordTok"/>
        </w:rPr>
        <w:t xml:space="preserve">geom_area</w:t>
      </w:r>
      <w:r>
        <w:rPr>
          <w:rStyle w:val="NormalTok"/>
        </w:rPr>
        <w:t xml:space="preserve">(</w:t>
      </w:r>
      <w:r>
        <w:rPr>
          <w:rStyle w:val="DataTypeTok"/>
        </w:rPr>
        <w:t xml:space="preserve">colour =</w:t>
      </w:r>
      <w:r>
        <w:rPr>
          <w:rStyle w:val="NormalTok"/>
        </w:rPr>
        <w:t xml:space="preserve"> </w:t>
      </w:r>
      <w:r>
        <w:rPr>
          <w:rStyle w:val="StringTok"/>
        </w:rPr>
        <w:t xml:space="preserve">"#005aff"</w:t>
      </w:r>
      <w:r>
        <w:rPr>
          <w:rStyle w:val="NormalTok"/>
        </w:rPr>
        <w:t xml:space="preserve">, </w:t>
      </w:r>
      <w:r>
        <w:rPr>
          <w:rStyle w:val="DataTypeTok"/>
        </w:rPr>
        <w:t xml:space="preserve">fill =</w:t>
      </w:r>
      <w:r>
        <w:rPr>
          <w:rStyle w:val="StringTok"/>
        </w:rPr>
        <w:t xml:space="preserve">"#005aff"</w:t>
      </w:r>
      <w:r>
        <w:rPr>
          <w:rStyle w:val="NormalTok"/>
        </w:rPr>
        <w:t xml:space="preserve">, </w:t>
      </w:r>
      <w:r>
        <w:rPr>
          <w:rStyle w:val="DataTypeTok"/>
        </w:rPr>
        <w:t xml:space="preserve">alpha=</w:t>
      </w:r>
      <w:r>
        <w:rPr>
          <w:rStyle w:val="FloatTok"/>
        </w:rPr>
        <w:t xml:space="preserve">0.5</w:t>
      </w:r>
      <w:r>
        <w:rPr>
          <w:rStyle w:val="NormalTok"/>
        </w:rPr>
        <w:t xml:space="preserve">) </w:t>
      </w:r>
      <w:r>
        <w:rPr>
          <w:rStyle w:val="OperatorTok"/>
        </w:rPr>
        <w:t xml:space="preserve">+</w:t>
      </w:r>
      <w:r>
        <w:rPr>
          <w:rStyle w:val="StringTok"/>
        </w:rPr>
        <w:t xml:space="preserve"> </w:t>
      </w:r>
      <w:r>
        <w:rPr>
          <w:rStyle w:val="CommentTok"/>
        </w:rPr>
        <w:t xml:space="preserve"># 網掛け領域付きの折れ線グラフの作成</w:t>
      </w:r>
      <w:r>
        <w:br/>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1160</w:t>
      </w:r>
      <w:r>
        <w:rPr>
          <w:rStyle w:val="NormalTok"/>
        </w:rPr>
        <w:t xml:space="preserve">,</w:t>
      </w:r>
      <w:r>
        <w:rPr>
          <w:rStyle w:val="DecValTok"/>
        </w:rPr>
        <w:t xml:space="preserve">1200</w:t>
      </w:r>
      <w:r>
        <w:rPr>
          <w:rStyle w:val="NormalTok"/>
        </w:rPr>
        <w:t xml:space="preserve">,</w:t>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1600</w:t>
      </w:r>
      <w:r>
        <w:rPr>
          <w:rStyle w:val="NormalTok"/>
        </w:rPr>
        <w:t xml:space="preserve">,</w:t>
      </w:r>
      <w:r>
        <w:rPr>
          <w:rStyle w:val="DecValTok"/>
        </w:rPr>
        <w:t xml:space="preserve">1700</w:t>
      </w:r>
      <w:r>
        <w:rPr>
          <w:rStyle w:val="NormalTok"/>
        </w:rPr>
        <w:t xml:space="preserve">,</w:t>
      </w:r>
      <w:r>
        <w:rPr>
          <w:rStyle w:val="DecValTok"/>
        </w:rPr>
        <w:t xml:space="preserve">1800</w:t>
      </w:r>
      <w:r>
        <w:rPr>
          <w:rStyle w:val="NormalTok"/>
        </w:rPr>
        <w:t xml:space="preserve">,</w:t>
      </w:r>
      <w:r>
        <w:rPr>
          <w:rStyle w:val="DecValTok"/>
        </w:rPr>
        <w:t xml:space="preserve">1860</w:t>
      </w:r>
      <w:r>
        <w:rPr>
          <w:rStyle w:val="NormalTok"/>
        </w:rPr>
        <w:t xml:space="preserve">), </w:t>
      </w:r>
      <w:r>
        <w:br/>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1160</w:t>
      </w:r>
      <w:r>
        <w:rPr>
          <w:rStyle w:val="NormalTok"/>
        </w:rPr>
        <w:t xml:space="preserve">,</w:t>
      </w:r>
      <w:r>
        <w:rPr>
          <w:rStyle w:val="DecValTok"/>
        </w:rPr>
        <w:t xml:space="preserve">1870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rPr>
          <w:rStyle w:val="StringTok"/>
        </w:rPr>
        <w:t xml:space="preserve"> </w:t>
      </w:r>
      <w:r>
        <w:rPr>
          <w:rStyle w:val="CommentTok"/>
        </w:rPr>
        <w:t xml:space="preserve"># X軸の目盛りを指定</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w:t>
      </w:r>
      <w:r>
        <w:rPr>
          <w:rStyle w:val="DecValTok"/>
        </w:rPr>
        <w:t xml:space="preserve">60</w:t>
      </w:r>
      <w:r>
        <w:rPr>
          <w:rStyle w:val="NormalTok"/>
        </w:rPr>
        <w:t xml:space="preserve">,</w:t>
      </w:r>
      <w:r>
        <w:rPr>
          <w:rStyle w:val="DecValTok"/>
        </w:rPr>
        <w:t xml:space="preserve">70</w:t>
      </w:r>
      <w:r>
        <w:rPr>
          <w:rStyle w:val="NormalTok"/>
        </w:rPr>
        <w:t xml:space="preserve">,</w:t>
      </w:r>
      <w:r>
        <w:rPr>
          <w:rStyle w:val="DecValTok"/>
        </w:rPr>
        <w:t xml:space="preserve">80</w:t>
      </w:r>
      <w:r>
        <w:rPr>
          <w:rStyle w:val="NormalTok"/>
        </w:rPr>
        <w:t xml:space="preserve">,</w:t>
      </w:r>
      <w:r>
        <w:rPr>
          <w:rStyle w:val="DecValTok"/>
        </w:rPr>
        <w:t xml:space="preserve">90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90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StringTok"/>
        </w:rPr>
        <w:t xml:space="preserve"> </w:t>
      </w:r>
      <w:r>
        <w:rPr>
          <w:rStyle w:val="CommentTok"/>
        </w:rPr>
        <w:t xml:space="preserve"># Y軸の目盛りを指定</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"史料の年代（西暦）"</w:t>
      </w:r>
      <w:r>
        <w:rPr>
          <w:rStyle w:val="NormalTok"/>
        </w:rPr>
        <w:t xml:space="preserve">, </w:t>
      </w:r>
      <w:r>
        <w:rPr>
          <w:rStyle w:val="DataTypeTok"/>
        </w:rPr>
        <w:t xml:space="preserve">y =</w:t>
      </w:r>
      <w:r>
        <w:rPr>
          <w:rStyle w:val="NormalTok"/>
        </w:rPr>
        <w:t xml:space="preserve"> </w:t>
      </w:r>
      <w:r>
        <w:rPr>
          <w:rStyle w:val="StringTok"/>
        </w:rPr>
        <w:t xml:space="preserve">"計測数"</w:t>
      </w:r>
      <w:r>
        <w:rPr>
          <w:rStyle w:val="NormalTok"/>
        </w:rPr>
        <w:t xml:space="preserve">) </w:t>
      </w:r>
      <w:r>
        <w:rPr>
          <w:rStyle w:val="OperatorTok"/>
        </w:rPr>
        <w:t xml:space="preserve">+</w:t>
      </w:r>
      <w:r>
        <w:rPr>
          <w:rStyle w:val="StringTok"/>
        </w:rPr>
        <w:t xml:space="preserve"> </w:t>
      </w:r>
      <w:r>
        <w:rPr>
          <w:rStyle w:val="CommentTok"/>
        </w:rPr>
        <w:t xml:space="preserve"># ラベルの指定</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4-1.png" id="0" name="Picture"/>
                    <pic:cNvPicPr>
                      <a:picLocks noChangeArrowheads="1" noChangeAspect="1"/>
                    </pic:cNvPicPr>
                  </pic:nvPicPr>
                  <pic:blipFill>
                    <a:blip r:embed="rId27"/>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"fig3-1.png"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Heading2"/>
      </w:pPr>
      <w:bookmarkStart w:id="28" w:name="繊維の含有状況"/>
      <w:r>
        <w:t xml:space="preserve">繊維の含有状況</w:t>
      </w:r>
      <w:bookmarkEnd w:id="28"/>
    </w:p>
    <w:p>
      <w:pPr>
        <w:pStyle w:val="SourceCode"/>
      </w:pPr>
      <w:r>
        <w:rPr>
          <w:rStyle w:val="KeywordTok"/>
        </w:rPr>
        <w:t xml:space="preserve">ggplot</w:t>
      </w:r>
      <w:r>
        <w:rPr>
          <w:rStyle w:val="NormalTok"/>
        </w:rPr>
        <w:t xml:space="preserve">(tissue, </w:t>
      </w:r>
      <w:r>
        <w:rPr>
          <w:rStyle w:val="KeywordTok"/>
        </w:rPr>
        <w:t xml:space="preserve">aes</w:t>
      </w:r>
      <w:r>
        <w:rPr>
          <w:rStyle w:val="NormalTok"/>
        </w:rPr>
        <w:t xml:space="preserve">(</w:t>
      </w:r>
      <w:r>
        <w:rPr>
          <w:rStyle w:val="DataTypeTok"/>
        </w:rPr>
        <w:t xml:space="preserve">x =</w:t>
      </w:r>
      <w:r>
        <w:rPr>
          <w:rStyle w:val="NormalTok"/>
        </w:rPr>
        <w:t xml:space="preserve"> 西暦, </w:t>
      </w:r>
      <w:r>
        <w:rPr>
          <w:rStyle w:val="DataTypeTok"/>
        </w:rPr>
        <w:t xml:space="preserve">y =</w:t>
      </w:r>
      <w:r>
        <w:rPr>
          <w:rStyle w:val="NormalTok"/>
        </w:rPr>
        <w:t xml:space="preserve"> 繊維)) </w:t>
      </w:r>
      <w:r>
        <w:rPr>
          <w:rStyle w:val="OperatorTok"/>
        </w:rPr>
        <w:t xml:space="preserve">+</w:t>
      </w:r>
      <w:r>
        <w:br/>
      </w:r>
      <w:r>
        <w:rPr>
          <w:rStyle w:val="StringTok"/>
        </w:rPr>
        <w:t xml:space="preserve">  </w:t>
      </w:r>
      <w:r>
        <w:rPr>
          <w:rStyle w:val="KeywordTok"/>
        </w:rPr>
        <w:t xml:space="preserve">geom_area</w:t>
      </w:r>
      <w:r>
        <w:rPr>
          <w:rStyle w:val="NormalTok"/>
        </w:rPr>
        <w:t xml:space="preserve">(</w:t>
      </w:r>
      <w:r>
        <w:rPr>
          <w:rStyle w:val="DataTypeTok"/>
        </w:rPr>
        <w:t xml:space="preserve">colour =</w:t>
      </w:r>
      <w:r>
        <w:rPr>
          <w:rStyle w:val="NormalTok"/>
        </w:rPr>
        <w:t xml:space="preserve"> </w:t>
      </w:r>
      <w:r>
        <w:rPr>
          <w:rStyle w:val="StringTok"/>
        </w:rPr>
        <w:t xml:space="preserve">"#005aff"</w:t>
      </w:r>
      <w:r>
        <w:rPr>
          <w:rStyle w:val="NormalTok"/>
        </w:rPr>
        <w:t xml:space="preserve">, </w:t>
      </w:r>
      <w:r>
        <w:rPr>
          <w:rStyle w:val="DataTypeTok"/>
        </w:rPr>
        <w:t xml:space="preserve">fill =</w:t>
      </w:r>
      <w:r>
        <w:rPr>
          <w:rStyle w:val="StringTok"/>
        </w:rPr>
        <w:t xml:space="preserve">"#005aff"</w:t>
      </w:r>
      <w:r>
        <w:rPr>
          <w:rStyle w:val="NormalTok"/>
        </w:rPr>
        <w:t xml:space="preserve">, </w:t>
      </w:r>
      <w:r>
        <w:rPr>
          <w:rStyle w:val="DataTypeTok"/>
        </w:rPr>
        <w:t xml:space="preserve">alpha=</w:t>
      </w:r>
      <w:r>
        <w:rPr>
          <w:rStyle w:val="FloatTok"/>
        </w:rPr>
        <w:t xml:space="preserve">0.5</w:t>
      </w:r>
      <w:r>
        <w:rPr>
          <w:rStyle w:val="NormalTok"/>
        </w:rPr>
        <w:t xml:space="preserve">) </w:t>
      </w:r>
      <w:r>
        <w:rPr>
          <w:rStyle w:val="OperatorTok"/>
        </w:rPr>
        <w:t xml:space="preserve">+</w:t>
      </w:r>
      <w:r>
        <w:rPr>
          <w:rStyle w:val="StringTok"/>
        </w:rPr>
        <w:t xml:space="preserve"> </w:t>
      </w:r>
      <w:r>
        <w:rPr>
          <w:rStyle w:val="CommentTok"/>
        </w:rPr>
        <w:t xml:space="preserve"># 網掛け領域付きの折れ線グラフの作成</w:t>
      </w:r>
      <w:r>
        <w:br/>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1160</w:t>
      </w:r>
      <w:r>
        <w:rPr>
          <w:rStyle w:val="NormalTok"/>
        </w:rPr>
        <w:t xml:space="preserve">,</w:t>
      </w:r>
      <w:r>
        <w:rPr>
          <w:rStyle w:val="DecValTok"/>
        </w:rPr>
        <w:t xml:space="preserve">1200</w:t>
      </w:r>
      <w:r>
        <w:rPr>
          <w:rStyle w:val="NormalTok"/>
        </w:rPr>
        <w:t xml:space="preserve">,</w:t>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1600</w:t>
      </w:r>
      <w:r>
        <w:rPr>
          <w:rStyle w:val="NormalTok"/>
        </w:rPr>
        <w:t xml:space="preserve">,</w:t>
      </w:r>
      <w:r>
        <w:rPr>
          <w:rStyle w:val="DecValTok"/>
        </w:rPr>
        <w:t xml:space="preserve">1700</w:t>
      </w:r>
      <w:r>
        <w:rPr>
          <w:rStyle w:val="NormalTok"/>
        </w:rPr>
        <w:t xml:space="preserve">,</w:t>
      </w:r>
      <w:r>
        <w:rPr>
          <w:rStyle w:val="DecValTok"/>
        </w:rPr>
        <w:t xml:space="preserve">1800</w:t>
      </w:r>
      <w:r>
        <w:rPr>
          <w:rStyle w:val="NormalTok"/>
        </w:rPr>
        <w:t xml:space="preserve">,</w:t>
      </w:r>
      <w:r>
        <w:rPr>
          <w:rStyle w:val="DecValTok"/>
        </w:rPr>
        <w:t xml:space="preserve">1860</w:t>
      </w:r>
      <w:r>
        <w:rPr>
          <w:rStyle w:val="NormalTok"/>
        </w:rPr>
        <w:t xml:space="preserve">), </w:t>
      </w:r>
      <w:r>
        <w:br/>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1160</w:t>
      </w:r>
      <w:r>
        <w:rPr>
          <w:rStyle w:val="NormalTok"/>
        </w:rPr>
        <w:t xml:space="preserve">,</w:t>
      </w:r>
      <w:r>
        <w:rPr>
          <w:rStyle w:val="DecValTok"/>
        </w:rPr>
        <w:t xml:space="preserve">1870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rPr>
          <w:rStyle w:val="StringTok"/>
        </w:rPr>
        <w:t xml:space="preserve"> </w:t>
      </w:r>
      <w:r>
        <w:rPr>
          <w:rStyle w:val="CommentTok"/>
        </w:rPr>
        <w:t xml:space="preserve"># X軸の目盛りを指定</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StringTok"/>
        </w:rPr>
        <w:t xml:space="preserve"> </w:t>
      </w:r>
      <w:r>
        <w:rPr>
          <w:rStyle w:val="CommentTok"/>
        </w:rPr>
        <w:t xml:space="preserve"># Y軸の目盛りを指定</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"史料の年代（西暦）"</w:t>
      </w:r>
      <w:r>
        <w:rPr>
          <w:rStyle w:val="NormalTok"/>
        </w:rPr>
        <w:t xml:space="preserve">, </w:t>
      </w:r>
      <w:r>
        <w:rPr>
          <w:rStyle w:val="DataTypeTok"/>
        </w:rPr>
        <w:t xml:space="preserve">y =</w:t>
      </w:r>
      <w:r>
        <w:rPr>
          <w:rStyle w:val="NormalTok"/>
        </w:rPr>
        <w:t xml:space="preserve"> </w:t>
      </w:r>
      <w:r>
        <w:rPr>
          <w:rStyle w:val="StringTok"/>
        </w:rPr>
        <w:t xml:space="preserve">"計測数"</w:t>
      </w:r>
      <w:r>
        <w:rPr>
          <w:rStyle w:val="NormalTok"/>
        </w:rPr>
        <w:t xml:space="preserve">) </w:t>
      </w:r>
      <w:r>
        <w:rPr>
          <w:rStyle w:val="OperatorTok"/>
        </w:rPr>
        <w:t xml:space="preserve">+</w:t>
      </w:r>
      <w:r>
        <w:rPr>
          <w:rStyle w:val="StringTok"/>
        </w:rPr>
        <w:t xml:space="preserve"> </w:t>
      </w:r>
      <w:r>
        <w:rPr>
          <w:rStyle w:val="CommentTok"/>
        </w:rPr>
        <w:t xml:space="preserve"># ラベルの指定</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5-1.png" id="0" name="Picture"/>
                    <pic:cNvPicPr>
                      <a:picLocks noChangeArrowheads="1" noChangeAspect="1"/>
                    </pic:cNvPicPr>
                  </pic:nvPicPr>
                  <pic:blipFill>
                    <a:blip r:embed="rId29"/>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"fig3-2.png"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Heading1"/>
      </w:pPr>
      <w:bookmarkStart w:id="30" w:name="松尾大社社蔵史料の料紙における構成物の主成分分析"/>
      <w:r>
        <w:t xml:space="preserve">松尾大社社蔵史料の料紙における構成物の主成分分析</w:t>
      </w:r>
      <w:bookmarkEnd w:id="30"/>
    </w:p>
    <w:p>
      <w:pPr>
        <w:pStyle w:val="SourceCode"/>
      </w:pPr>
      <w:r>
        <w:rPr>
          <w:rStyle w:val="NormalTok"/>
        </w:rPr>
        <w:t xml:space="preserve">tbs &lt;-</w:t>
      </w:r>
      <w:r>
        <w:rPr>
          <w:rStyle w:val="StringTok"/>
        </w:rPr>
        <w:t xml:space="preserve"> </w:t>
      </w:r>
      <w:r>
        <w:rPr>
          <w:rStyle w:val="KeywordTok"/>
        </w:rPr>
        <w:t xml:space="preserve">read_csv</w:t>
      </w:r>
      <w:r>
        <w:rPr>
          <w:rStyle w:val="NormalTok"/>
        </w:rPr>
        <w:t xml:space="preserve">(</w:t>
      </w:r>
      <w:r>
        <w:rPr>
          <w:rStyle w:val="StringTok"/>
        </w:rPr>
        <w:t xml:space="preserve">"matsunoo-compo.csv"</w:t>
      </w:r>
      <w:r>
        <w:rPr>
          <w:rStyle w:val="NormalTok"/>
        </w:rPr>
        <w:t xml:space="preserve">)  </w:t>
      </w:r>
      <w:r>
        <w:rPr>
          <w:rStyle w:val="CommentTok"/>
        </w:rPr>
        <w:t xml:space="preserve"># CSVファイルの読み取り</w:t>
      </w:r>
      <w:r>
        <w:br/>
      </w:r>
      <w:r>
        <w:rPr>
          <w:rStyle w:val="NormalTok"/>
        </w:rPr>
        <w:t xml:space="preserve">tbs </w:t>
      </w:r>
      <w:r>
        <w:rPr>
          <w:rStyle w:val="CommentTok"/>
        </w:rPr>
        <w:t xml:space="preserve"># 読み込んだデータ</w:t>
      </w:r>
    </w:p>
    <w:p>
      <w:pPr>
        <w:pStyle w:val="SourceCode"/>
      </w:pPr>
      <w:r>
        <w:rPr>
          <w:rStyle w:val="VerbatimChar"/>
        </w:rPr>
        <w:t xml:space="preserve"># A tibble: 63 x 7</w:t>
      </w:r>
      <w:r>
        <w:br/>
      </w:r>
      <w:r>
        <w:rPr>
          <w:rStyle w:val="VerbatimChar"/>
        </w:rPr>
        <w:t xml:space="preserve">   目録番号 紙素材 デンプン粒  鉱物 細胞組織  繊維  ほか</w:t>
      </w:r>
      <w:r>
        <w:br/>
      </w:r>
      <w:r>
        <w:rPr>
          <w:rStyle w:val="VerbatimChar"/>
        </w:rPr>
        <w:t xml:space="preserve">      &lt;dbl&gt; &lt;chr&gt;       &lt;dbl&gt; &lt;dbl&gt;    &lt;dbl&gt; &lt;dbl&gt; &lt;dbl&gt;</w:t>
      </w:r>
      <w:r>
        <w:br/>
      </w:r>
      <w:r>
        <w:rPr>
          <w:rStyle w:val="VerbatimChar"/>
        </w:rPr>
        <w:t xml:space="preserve"> 1        1 コウゾ          0     0        0     0    41</w:t>
      </w:r>
      <w:r>
        <w:br/>
      </w:r>
      <w:r>
        <w:rPr>
          <w:rStyle w:val="VerbatimChar"/>
        </w:rPr>
        <w:t xml:space="preserve"> 2        2 コウゾ          0     0      497     6    62</w:t>
      </w:r>
      <w:r>
        <w:br/>
      </w:r>
      <w:r>
        <w:rPr>
          <w:rStyle w:val="VerbatimChar"/>
        </w:rPr>
        <w:t xml:space="preserve"> 3        3 コウゾ          2     6      263     0     0</w:t>
      </w:r>
      <w:r>
        <w:br/>
      </w:r>
      <w:r>
        <w:rPr>
          <w:rStyle w:val="VerbatimChar"/>
        </w:rPr>
        <w:t xml:space="preserve"> 4        4 コウゾ          0     1      236     5     0</w:t>
      </w:r>
      <w:r>
        <w:br/>
      </w:r>
      <w:r>
        <w:rPr>
          <w:rStyle w:val="VerbatimChar"/>
        </w:rPr>
        <w:t xml:space="preserve"> 5        5 コウゾ          0     0      207     6     0</w:t>
      </w:r>
      <w:r>
        <w:br/>
      </w:r>
      <w:r>
        <w:rPr>
          <w:rStyle w:val="VerbatimChar"/>
        </w:rPr>
        <w:t xml:space="preserve"> 6        6 コウゾ          0     0      207     6     0</w:t>
      </w:r>
      <w:r>
        <w:br/>
      </w:r>
      <w:r>
        <w:rPr>
          <w:rStyle w:val="VerbatimChar"/>
        </w:rPr>
        <w:t xml:space="preserve"> 7        7 コウゾ          0     0      348     9     0</w:t>
      </w:r>
      <w:r>
        <w:br/>
      </w:r>
      <w:r>
        <w:rPr>
          <w:rStyle w:val="VerbatimChar"/>
        </w:rPr>
        <w:t xml:space="preserve"> 8        8 コウゾ          0     0      194     9     0</w:t>
      </w:r>
      <w:r>
        <w:br/>
      </w:r>
      <w:r>
        <w:rPr>
          <w:rStyle w:val="VerbatimChar"/>
        </w:rPr>
        <w:t xml:space="preserve"> 9        9 コウゾ          0     0      326     8     0</w:t>
      </w:r>
      <w:r>
        <w:br/>
      </w:r>
      <w:r>
        <w:rPr>
          <w:rStyle w:val="VerbatimChar"/>
        </w:rPr>
        <w:t xml:space="preserve">10       10 宿紙           20     0       35     4     0</w:t>
      </w:r>
      <w:r>
        <w:br/>
      </w:r>
      <w:r>
        <w:rPr>
          <w:rStyle w:val="VerbatimChar"/>
        </w:rPr>
        <w:t xml:space="preserve"># ... with 53 more rows</w:t>
      </w:r>
    </w:p>
    <w:p>
      <w:pPr>
        <w:pStyle w:val="SourceCode"/>
      </w:pPr>
      <w:r>
        <w:rPr>
          <w:rStyle w:val="CommentTok"/>
        </w:rPr>
        <w:t xml:space="preserve"># 構成物の種類を実数型に変換</w:t>
      </w:r>
      <w:r>
        <w:br/>
      </w:r>
      <w:r>
        <w:rPr>
          <w:rStyle w:val="NormalTok"/>
        </w:rPr>
        <w:t xml:space="preserve">tbs2 &lt;-</w:t>
      </w:r>
      <w:r>
        <w:br/>
      </w:r>
      <w:r>
        <w:rPr>
          <w:rStyle w:val="StringTok"/>
        </w:rPr>
        <w:t xml:space="preserve">  </w:t>
      </w:r>
      <w:r>
        <w:rPr>
          <w:rStyle w:val="NormalTok"/>
        </w:rPr>
        <w:t xml:space="preserve">tbs </w:t>
      </w:r>
      <w:r>
        <w:rPr>
          <w:rStyle w:val="OperatorTok"/>
        </w:rPr>
        <w:t xml:space="preserve">%&gt;%</w:t>
      </w:r>
      <w:r>
        <w:br/>
      </w:r>
      <w:r>
        <w:rPr>
          <w:rStyle w:val="StringTok"/>
        </w:rPr>
        <w:t xml:space="preserve">  </w:t>
      </w:r>
      <w:r>
        <w:rPr>
          <w:rStyle w:val="KeywordTok"/>
        </w:rPr>
        <w:t xml:space="preserve">filter</w:t>
      </w:r>
      <w:r>
        <w:rPr>
          <w:rStyle w:val="NormalTok"/>
        </w:rPr>
        <w:t xml:space="preserve">(紙素材 </w:t>
      </w:r>
      <w:r>
        <w:rPr>
          <w:rStyle w:val="OperatorTok"/>
        </w:rPr>
        <w:t xml:space="preserve">%in%</w:t>
      </w:r>
      <w:r>
        <w:rPr>
          <w:rStyle w:val="StringTok"/>
        </w:rPr>
        <w:t xml:space="preserve"> "コウゾ"</w:t>
      </w:r>
      <w:r>
        <w:rPr>
          <w:rStyle w:val="NormalTok"/>
        </w:rPr>
        <w:t xml:space="preserve">) </w:t>
      </w:r>
      <w:r>
        <w:rPr>
          <w:rStyle w:val="OperatorTok"/>
        </w:rPr>
        <w:t xml:space="preserve">%&gt;%</w:t>
      </w:r>
      <w:r>
        <w:rPr>
          <w:rStyle w:val="NormalTok"/>
        </w:rPr>
        <w:t xml:space="preserve">　　　 </w:t>
      </w:r>
      <w:r>
        <w:rPr>
          <w:rStyle w:val="CommentTok"/>
        </w:rPr>
        <w:t xml:space="preserve"># コウゾだけを選択</w:t>
      </w:r>
      <w:r>
        <w:br/>
      </w:r>
      <w:r>
        <w:rPr>
          <w:rStyle w:val="NormalTok"/>
        </w:rPr>
        <w:t xml:space="preserve">  </w:t>
      </w:r>
      <w:r>
        <w:rPr>
          <w:rStyle w:val="KeywordTok"/>
        </w:rPr>
        <w:t xml:space="preserve">select</w:t>
      </w:r>
      <w:r>
        <w:rPr>
          <w:rStyle w:val="NormalTok"/>
        </w:rPr>
        <w:t xml:space="preserve">(デンプン粒,鉱物,細胞組織,繊維,ほか)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デンプン粒 =</w:t>
      </w:r>
      <w:r>
        <w:rPr>
          <w:rStyle w:val="StringTok"/>
        </w:rPr>
        <w:t xml:space="preserve"> </w:t>
      </w:r>
      <w:r>
        <w:rPr>
          <w:rStyle w:val="KeywordTok"/>
        </w:rPr>
        <w:t xml:space="preserve">as.numeric</w:t>
      </w:r>
      <w:r>
        <w:rPr>
          <w:rStyle w:val="NormalTok"/>
        </w:rPr>
        <w:t xml:space="preserve">(デンプン粒), </w:t>
      </w:r>
      <w:r>
        <w:rPr>
          <w:rStyle w:val="CommentTok"/>
        </w:rPr>
        <w:t xml:space="preserve"># デンプン粒を実数に変換</w:t>
      </w:r>
      <w:r>
        <w:br/>
      </w:r>
      <w:r>
        <w:rPr>
          <w:rStyle w:val="NormalTok"/>
        </w:rPr>
        <w:t xml:space="preserve">    鉱物 =</w:t>
      </w:r>
      <w:r>
        <w:rPr>
          <w:rStyle w:val="StringTok"/>
        </w:rPr>
        <w:t xml:space="preserve"> </w:t>
      </w:r>
      <w:r>
        <w:rPr>
          <w:rStyle w:val="KeywordTok"/>
        </w:rPr>
        <w:t xml:space="preserve">as.numeric</w:t>
      </w:r>
      <w:r>
        <w:rPr>
          <w:rStyle w:val="NormalTok"/>
        </w:rPr>
        <w:t xml:space="preserve">(鉱物),　　　　　　 </w:t>
      </w:r>
      <w:r>
        <w:rPr>
          <w:rStyle w:val="CommentTok"/>
        </w:rPr>
        <w:t xml:space="preserve"># 鉱物を実数に変換</w:t>
      </w:r>
      <w:r>
        <w:br/>
      </w:r>
      <w:r>
        <w:rPr>
          <w:rStyle w:val="NormalTok"/>
        </w:rPr>
        <w:t xml:space="preserve">    細胞組織 =</w:t>
      </w:r>
      <w:r>
        <w:rPr>
          <w:rStyle w:val="StringTok"/>
        </w:rPr>
        <w:t xml:space="preserve"> </w:t>
      </w:r>
      <w:r>
        <w:rPr>
          <w:rStyle w:val="KeywordTok"/>
        </w:rPr>
        <w:t xml:space="preserve">as.numeric</w:t>
      </w:r>
      <w:r>
        <w:rPr>
          <w:rStyle w:val="NormalTok"/>
        </w:rPr>
        <w:t xml:space="preserve">(細胞組織),　　 </w:t>
      </w:r>
      <w:r>
        <w:rPr>
          <w:rStyle w:val="CommentTok"/>
        </w:rPr>
        <w:t xml:space="preserve"># 細胞組織を実数に変換</w:t>
      </w:r>
      <w:r>
        <w:br/>
      </w:r>
      <w:r>
        <w:rPr>
          <w:rStyle w:val="NormalTok"/>
        </w:rPr>
        <w:t xml:space="preserve">    繊維 =</w:t>
      </w:r>
      <w:r>
        <w:rPr>
          <w:rStyle w:val="StringTok"/>
        </w:rPr>
        <w:t xml:space="preserve"> </w:t>
      </w:r>
      <w:r>
        <w:rPr>
          <w:rStyle w:val="KeywordTok"/>
        </w:rPr>
        <w:t xml:space="preserve">as.numeric</w:t>
      </w:r>
      <w:r>
        <w:rPr>
          <w:rStyle w:val="NormalTok"/>
        </w:rPr>
        <w:t xml:space="preserve">(繊維),　　　　　　 </w:t>
      </w:r>
      <w:r>
        <w:rPr>
          <w:rStyle w:val="CommentTok"/>
        </w:rPr>
        <w:t xml:space="preserve"># 繊維を実数に変換</w:t>
      </w:r>
      <w:r>
        <w:br/>
      </w:r>
      <w:r>
        <w:rPr>
          <w:rStyle w:val="NormalTok"/>
        </w:rPr>
        <w:t xml:space="preserve">    ほか =</w:t>
      </w:r>
      <w:r>
        <w:rPr>
          <w:rStyle w:val="StringTok"/>
        </w:rPr>
        <w:t xml:space="preserve"> </w:t>
      </w:r>
      <w:r>
        <w:rPr>
          <w:rStyle w:val="KeywordTok"/>
        </w:rPr>
        <w:t xml:space="preserve">as.numeric</w:t>
      </w:r>
      <w:r>
        <w:rPr>
          <w:rStyle w:val="NormalTok"/>
        </w:rPr>
        <w:t xml:space="preserve">(ほか))　　　　　　 </w:t>
      </w:r>
      <w:r>
        <w:rPr>
          <w:rStyle w:val="CommentTok"/>
        </w:rPr>
        <w:t xml:space="preserve"># ほか（他の物質）を実数に変換</w:t>
      </w:r>
      <w:r>
        <w:br/>
      </w:r>
      <w:r>
        <w:br/>
      </w:r>
      <w:r>
        <w:rPr>
          <w:rStyle w:val="CommentTok"/>
        </w:rPr>
        <w:t xml:space="preserve"># 主成分分析を行うパッケージFactoMineRを読み込み，主成分分析を実行</w:t>
      </w:r>
      <w:r>
        <w:br/>
      </w:r>
      <w:r>
        <w:rPr>
          <w:rStyle w:val="KeywordTok"/>
        </w:rPr>
        <w:t xml:space="preserve">library</w:t>
      </w:r>
      <w:r>
        <w:rPr>
          <w:rStyle w:val="NormalTok"/>
        </w:rPr>
        <w:t xml:space="preserve">(FactoMineR)</w:t>
      </w:r>
      <w:r>
        <w:br/>
      </w:r>
      <w:r>
        <w:rPr>
          <w:rStyle w:val="CommentTok"/>
        </w:rPr>
        <w:t xml:space="preserve"># 主成分分析を実行</w:t>
      </w:r>
      <w:r>
        <w:br/>
      </w:r>
      <w:r>
        <w:rPr>
          <w:rStyle w:val="NormalTok"/>
        </w:rPr>
        <w:t xml:space="preserve">res.pca &lt;-</w:t>
      </w:r>
      <w:r>
        <w:rPr>
          <w:rStyle w:val="StringTok"/>
        </w:rPr>
        <w:t xml:space="preserve"> </w:t>
      </w:r>
      <w:r>
        <w:br/>
      </w:r>
      <w:r>
        <w:rPr>
          <w:rStyle w:val="StringTok"/>
        </w:rPr>
        <w:t xml:space="preserve">  </w:t>
      </w:r>
      <w:r>
        <w:rPr>
          <w:rStyle w:val="KeywordTok"/>
        </w:rPr>
        <w:t xml:space="preserve">PCA</w:t>
      </w:r>
      <w:r>
        <w:rPr>
          <w:rStyle w:val="NormalTok"/>
        </w:rPr>
        <w:t xml:space="preserve">(tbs2,</w:t>
      </w:r>
      <w:r>
        <w:rPr>
          <w:rStyle w:val="DataTypeTok"/>
        </w:rPr>
        <w:t xml:space="preserve">graph =</w:t>
      </w:r>
      <w:r>
        <w:rPr>
          <w:rStyle w:val="NormalTok"/>
        </w:rPr>
        <w:t xml:space="preserve"> </w:t>
      </w:r>
      <w:r>
        <w:rPr>
          <w:rStyle w:val="OtherTok"/>
        </w:rPr>
        <w:t xml:space="preserve">FALSE</w:t>
      </w:r>
      <w:r>
        <w:rPr>
          <w:rStyle w:val="NormalTok"/>
        </w:rPr>
        <w:t xml:space="preserve">)</w:t>
      </w:r>
      <w:r>
        <w:br/>
      </w:r>
      <w:r>
        <w:br/>
      </w:r>
      <w:r>
        <w:rPr>
          <w:rStyle w:val="CommentTok"/>
        </w:rPr>
        <w:t xml:space="preserve"># 多変量解析の可視化に特化したfactoextraパッケージ</w:t>
      </w:r>
      <w:r>
        <w:br/>
      </w:r>
      <w:r>
        <w:rPr>
          <w:rStyle w:val="KeywordTok"/>
        </w:rPr>
        <w:t xml:space="preserve">library</w:t>
      </w:r>
      <w:r>
        <w:rPr>
          <w:rStyle w:val="NormalTok"/>
        </w:rPr>
        <w:t xml:space="preserve">(factoextra) </w:t>
      </w:r>
      <w:r>
        <w:br/>
      </w:r>
      <w:r>
        <w:rPr>
          <w:rStyle w:val="CommentTok"/>
        </w:rPr>
        <w:t xml:space="preserve"># 各主成分の寄与率を描画</w:t>
      </w:r>
      <w:r>
        <w:br/>
      </w:r>
      <w:r>
        <w:rPr>
          <w:rStyle w:val="KeywordTok"/>
        </w:rPr>
        <w:t xml:space="preserve">fviz_screeplot</w:t>
      </w:r>
      <w:r>
        <w:rPr>
          <w:rStyle w:val="NormalTok"/>
        </w:rPr>
        <w:t xml:space="preserve">(res.pca)</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6-1.png" id="0" name="Picture"/>
                    <pic:cNvPicPr>
                      <a:picLocks noChangeArrowheads="1" noChangeAspect="1"/>
                    </pic:cNvPicPr>
                  </pic:nvPicPr>
                  <pic:blipFill>
                    <a:blip r:embed="rId31"/>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"fig4.png"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r>
        <w:br/>
      </w:r>
      <w:r>
        <w:br/>
      </w:r>
      <w:r>
        <w:rPr>
          <w:rStyle w:val="CommentTok"/>
        </w:rPr>
        <w:t xml:space="preserve"># 主成分分析の概要を表示</w:t>
      </w:r>
      <w:r>
        <w:br/>
      </w:r>
      <w:r>
        <w:rPr>
          <w:rStyle w:val="KeywordTok"/>
        </w:rPr>
        <w:t xml:space="preserve">summary</w:t>
      </w:r>
      <w:r>
        <w:rPr>
          <w:rStyle w:val="NormalTok"/>
        </w:rPr>
        <w:t xml:space="preserve">(res.pca)　</w:t>
      </w:r>
    </w:p>
    <w:p>
      <w:pPr>
        <w:pStyle w:val="SourceCode"/>
      </w:pPr>
      <w:r>
        <w:br/>
      </w:r>
      <w:r>
        <w:rPr>
          <w:rStyle w:val="VerbatimChar"/>
        </w:rPr>
        <w:t xml:space="preserve">Call:</w:t>
      </w:r>
      <w:r>
        <w:br/>
      </w:r>
      <w:r>
        <w:rPr>
          <w:rStyle w:val="VerbatimChar"/>
        </w:rPr>
        <w:t xml:space="preserve">PCA(X = tbs2, graph = FALSE) </w:t>
      </w:r>
      <w:r>
        <w:br/>
      </w:r>
      <w:r>
        <w:br/>
      </w:r>
      <w:r>
        <w:br/>
      </w:r>
      <w:r>
        <w:rPr>
          <w:rStyle w:val="VerbatimChar"/>
        </w:rPr>
        <w:t xml:space="preserve">Eigenvalues</w:t>
      </w:r>
      <w:r>
        <w:br/>
      </w:r>
      <w:r>
        <w:rPr>
          <w:rStyle w:val="VerbatimChar"/>
        </w:rPr>
        <w:t xml:space="preserve">                       Dim.1   Dim.2   Dim.3   Dim.4   Dim.5</w:t>
      </w:r>
      <w:r>
        <w:br/>
      </w:r>
      <w:r>
        <w:rPr>
          <w:rStyle w:val="VerbatimChar"/>
        </w:rPr>
        <w:t xml:space="preserve">Variance               1.724   1.229   0.994   0.692   0.361</w:t>
      </w:r>
      <w:r>
        <w:br/>
      </w:r>
      <w:r>
        <w:rPr>
          <w:rStyle w:val="VerbatimChar"/>
        </w:rPr>
        <w:t xml:space="preserve">% of var.             34.480  24.580  19.880  13.848   7.211</w:t>
      </w:r>
      <w:r>
        <w:br/>
      </w:r>
      <w:r>
        <w:rPr>
          <w:rStyle w:val="VerbatimChar"/>
        </w:rPr>
        <w:t xml:space="preserve">Cumulative % of var.  34.480  59.060  78.940  92.789 100.000</w:t>
      </w:r>
      <w:r>
        <w:br/>
      </w:r>
      <w:r>
        <w:br/>
      </w:r>
      <w:r>
        <w:rPr>
          <w:rStyle w:val="VerbatimChar"/>
        </w:rPr>
        <w:t xml:space="preserve">Individuals (the 10 first)</w:t>
      </w:r>
      <w:r>
        <w:br/>
      </w:r>
      <w:r>
        <w:rPr>
          <w:rStyle w:val="VerbatimChar"/>
        </w:rPr>
        <w:t xml:space="preserve">          Dist    Dim.1    ctr   cos2    Dim.2    ctr   cos2    Dim.3    ctr</w:t>
      </w:r>
      <w:r>
        <w:br/>
      </w:r>
      <w:r>
        <w:rPr>
          <w:rStyle w:val="VerbatimChar"/>
        </w:rPr>
        <w:t xml:space="preserve">1     |  3.149 | -1.780  3.170  0.320 |  0.052  0.004  0.000 | -2.021  7.081</w:t>
      </w:r>
      <w:r>
        <w:br/>
      </w:r>
      <w:r>
        <w:rPr>
          <w:rStyle w:val="VerbatimChar"/>
        </w:rPr>
        <w:t xml:space="preserve">2     |  5.492 |  1.109  1.230  0.041 |  3.626 18.443  0.436 | -2.647 12.156</w:t>
      </w:r>
      <w:r>
        <w:br/>
      </w:r>
      <w:r>
        <w:rPr>
          <w:rStyle w:val="VerbatimChar"/>
        </w:rPr>
        <w:t xml:space="preserve">3     |  2.592 | -0.358  0.128  0.019 |  0.687  0.663  0.070 |  2.121  7.802</w:t>
      </w:r>
      <w:r>
        <w:br/>
      </w:r>
      <w:r>
        <w:rPr>
          <w:rStyle w:val="VerbatimChar"/>
        </w:rPr>
        <w:t xml:space="preserve">4     |  1.233 |  1.144  1.310  0.862 |  0.206  0.060  0.028 |  0.383  0.255</w:t>
      </w:r>
      <w:r>
        <w:br/>
      </w:r>
      <w:r>
        <w:rPr>
          <w:rStyle w:val="VerbatimChar"/>
        </w:rPr>
        <w:t xml:space="preserve">5     |  1.350 |  1.331  1.773  0.972 |  0.008  0.000  0.000 |  0.018  0.001</w:t>
      </w:r>
      <w:r>
        <w:br/>
      </w:r>
      <w:r>
        <w:rPr>
          <w:rStyle w:val="VerbatimChar"/>
        </w:rPr>
        <w:t xml:space="preserve">6     |  1.350 |  1.331  1.773  0.972 |  0.008  0.000  0.000 |  0.018  0.001</w:t>
      </w:r>
      <w:r>
        <w:br/>
      </w:r>
      <w:r>
        <w:rPr>
          <w:rStyle w:val="VerbatimChar"/>
        </w:rPr>
        <w:t xml:space="preserve">7     |  2.708 |  2.554  6.522  0.889 |  0.892  1.117  0.109 |  0.114  0.023</w:t>
      </w:r>
      <w:r>
        <w:br/>
      </w:r>
      <w:r>
        <w:rPr>
          <w:rStyle w:val="VerbatimChar"/>
        </w:rPr>
        <w:t xml:space="preserve">8     |  2.073 |  1.868  3.489  0.812 |  0.129  0.023  0.004 |  0.003  0.000</w:t>
      </w:r>
      <w:r>
        <w:br/>
      </w:r>
      <w:r>
        <w:rPr>
          <w:rStyle w:val="VerbatimChar"/>
        </w:rPr>
        <w:t xml:space="preserve">9     |  2.374 |  2.258  5.097  0.904 |  0.721  0.730  0.092 |  0.100  0.017</w:t>
      </w:r>
      <w:r>
        <w:br/>
      </w:r>
      <w:r>
        <w:rPr>
          <w:rStyle w:val="VerbatimChar"/>
        </w:rPr>
        <w:t xml:space="preserve">10    |  0.684 |  0.160  0.026  0.055 | -0.572  0.458  0.698 |  0.292  0.148</w:t>
      </w:r>
      <w:r>
        <w:br/>
      </w:r>
      <w:r>
        <w:rPr>
          <w:rStyle w:val="VerbatimChar"/>
        </w:rPr>
        <w:t xml:space="preserve">        cos2  </w:t>
      </w:r>
      <w:r>
        <w:br/>
      </w:r>
      <w:r>
        <w:rPr>
          <w:rStyle w:val="VerbatimChar"/>
        </w:rPr>
        <w:t xml:space="preserve">1      0.412 |</w:t>
      </w:r>
      <w:r>
        <w:br/>
      </w:r>
      <w:r>
        <w:rPr>
          <w:rStyle w:val="VerbatimChar"/>
        </w:rPr>
        <w:t xml:space="preserve">2      0.232 |</w:t>
      </w:r>
      <w:r>
        <w:br/>
      </w:r>
      <w:r>
        <w:rPr>
          <w:rStyle w:val="VerbatimChar"/>
        </w:rPr>
        <w:t xml:space="preserve">3      0.670 |</w:t>
      </w:r>
      <w:r>
        <w:br/>
      </w:r>
      <w:r>
        <w:rPr>
          <w:rStyle w:val="VerbatimChar"/>
        </w:rPr>
        <w:t xml:space="preserve">4      0.097 |</w:t>
      </w:r>
      <w:r>
        <w:br/>
      </w:r>
      <w:r>
        <w:rPr>
          <w:rStyle w:val="VerbatimChar"/>
        </w:rPr>
        <w:t xml:space="preserve">5      0.000 |</w:t>
      </w:r>
      <w:r>
        <w:br/>
      </w:r>
      <w:r>
        <w:rPr>
          <w:rStyle w:val="VerbatimChar"/>
        </w:rPr>
        <w:t xml:space="preserve">6      0.000 |</w:t>
      </w:r>
      <w:r>
        <w:br/>
      </w:r>
      <w:r>
        <w:rPr>
          <w:rStyle w:val="VerbatimChar"/>
        </w:rPr>
        <w:t xml:space="preserve">7      0.002 |</w:t>
      </w:r>
      <w:r>
        <w:br/>
      </w:r>
      <w:r>
        <w:rPr>
          <w:rStyle w:val="VerbatimChar"/>
        </w:rPr>
        <w:t xml:space="preserve">8      0.000 |</w:t>
      </w:r>
      <w:r>
        <w:br/>
      </w:r>
      <w:r>
        <w:rPr>
          <w:rStyle w:val="VerbatimChar"/>
        </w:rPr>
        <w:t xml:space="preserve">9      0.002 |</w:t>
      </w:r>
      <w:r>
        <w:br/>
      </w:r>
      <w:r>
        <w:rPr>
          <w:rStyle w:val="VerbatimChar"/>
        </w:rPr>
        <w:t xml:space="preserve">10     0.182 |</w:t>
      </w:r>
      <w:r>
        <w:br/>
      </w:r>
      <w:r>
        <w:br/>
      </w:r>
      <w:r>
        <w:rPr>
          <w:rStyle w:val="VerbatimChar"/>
        </w:rPr>
        <w:t xml:space="preserve">Variables</w:t>
      </w:r>
      <w:r>
        <w:br/>
      </w:r>
      <w:r>
        <w:rPr>
          <w:rStyle w:val="VerbatimChar"/>
        </w:rPr>
        <w:t xml:space="preserve">              Dim.1    ctr   cos2    Dim.2    ctr   cos2    Dim.3    ctr   cos2</w:t>
      </w:r>
      <w:r>
        <w:br/>
      </w:r>
      <w:r>
        <w:rPr>
          <w:rStyle w:val="VerbatimChar"/>
        </w:rPr>
        <w:t xml:space="preserve">デンプン粒 | -0.466 12.587  0.217 |  0.664 35.858  0.441 | -0.007  0.004  0.000</w:t>
      </w:r>
      <w:r>
        <w:br/>
      </w:r>
      <w:r>
        <w:rPr>
          <w:rStyle w:val="VerbatimChar"/>
        </w:rPr>
        <w:t xml:space="preserve">鉱物       | -0.364  7.696  0.133 |  0.306  7.614  0.094 |  0.801 64.597  0.642</w:t>
      </w:r>
      <w:r>
        <w:br/>
      </w:r>
      <w:r>
        <w:rPr>
          <w:rStyle w:val="VerbatimChar"/>
        </w:rPr>
        <w:t xml:space="preserve">細胞組織   |  0.670 26.035  0.449 |  0.629 32.212  0.396 |  0.082  0.683  0.007</w:t>
      </w:r>
      <w:r>
        <w:br/>
      </w:r>
      <w:r>
        <w:rPr>
          <w:rStyle w:val="VerbatimChar"/>
        </w:rPr>
        <w:t xml:space="preserve">繊維       |  0.872 44.058  0.760 |  0.231  4.329  0.053 | -0.006  0.004  0.000</w:t>
      </w:r>
      <w:r>
        <w:br/>
      </w:r>
      <w:r>
        <w:rPr>
          <w:rStyle w:val="VerbatimChar"/>
        </w:rPr>
        <w:t xml:space="preserve">ほか       | -0.407  9.624  0.166 |  0.496 19.988  0.246 | -0.587 34.711  0.345</w:t>
      </w:r>
      <w:r>
        <w:br/>
      </w:r>
      <w:r>
        <w:rPr>
          <w:rStyle w:val="VerbatimChar"/>
        </w:rPr>
        <w:t xml:space="preserve">            </w:t>
      </w:r>
      <w:r>
        <w:br/>
      </w:r>
      <w:r>
        <w:rPr>
          <w:rStyle w:val="VerbatimChar"/>
        </w:rPr>
        <w:t xml:space="preserve">デンプン粒 |</w:t>
      </w:r>
      <w:r>
        <w:br/>
      </w:r>
      <w:r>
        <w:rPr>
          <w:rStyle w:val="VerbatimChar"/>
        </w:rPr>
        <w:t xml:space="preserve">鉱物       |</w:t>
      </w:r>
      <w:r>
        <w:br/>
      </w:r>
      <w:r>
        <w:rPr>
          <w:rStyle w:val="VerbatimChar"/>
        </w:rPr>
        <w:t xml:space="preserve">細胞組織   |</w:t>
      </w:r>
      <w:r>
        <w:br/>
      </w:r>
      <w:r>
        <w:rPr>
          <w:rStyle w:val="VerbatimChar"/>
        </w:rPr>
        <w:t xml:space="preserve">繊維       |</w:t>
      </w:r>
      <w:r>
        <w:br/>
      </w:r>
      <w:r>
        <w:rPr>
          <w:rStyle w:val="VerbatimChar"/>
        </w:rPr>
        <w:t xml:space="preserve">ほか       |</w:t>
      </w:r>
    </w:p>
    <w:p>
      <w:pPr>
        <w:pStyle w:val="SourceCode"/>
      </w:pPr>
      <w:r>
        <w:rPr>
          <w:rStyle w:val="NormalTok"/>
        </w:rPr>
        <w:t xml:space="preserve">res.pca</w:t>
      </w:r>
      <w:r>
        <w:rPr>
          <w:rStyle w:val="OperatorTok"/>
        </w:rPr>
        <w:t xml:space="preserve">$</w:t>
      </w:r>
      <w:r>
        <w:rPr>
          <w:rStyle w:val="NormalTok"/>
        </w:rPr>
        <w:t xml:space="preserve">eig </w:t>
      </w:r>
      <w:r>
        <w:rPr>
          <w:rStyle w:val="OperatorTok"/>
        </w:rPr>
        <w:t xml:space="preserve">%&gt;%</w:t>
      </w:r>
      <w:r>
        <w:br/>
      </w:r>
      <w:r>
        <w:rPr>
          <w:rStyle w:val="StringTok"/>
        </w:rPr>
        <w:t xml:space="preserve">  </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eigenvalue</w:t>
            </w:r>
          </w:p>
        </w:tc>
        <w:tc>
          <w:tcPr>
            <w:tcBorders>
              <w:bottom w:val="single"/>
            </w:tcBorders>
            <w:vAlign w:val="bottom"/>
          </w:tcPr>
          <w:p>
            <w:pPr>
              <w:pStyle w:val="Compact"/>
              <w:jc w:val="right"/>
            </w:pPr>
            <w:r>
              <w:t xml:space="preserve">percentage of variance</w:t>
            </w:r>
          </w:p>
        </w:tc>
        <w:tc>
          <w:tcPr>
            <w:tcBorders>
              <w:bottom w:val="single"/>
            </w:tcBorders>
            <w:vAlign w:val="bottom"/>
          </w:tcPr>
          <w:p>
            <w:pPr>
              <w:pStyle w:val="Compact"/>
              <w:jc w:val="right"/>
            </w:pPr>
            <w:r>
              <w:t xml:space="preserve">cumulative percentage of variance</w:t>
            </w:r>
          </w:p>
        </w:tc>
      </w:tr>
      <w:tr>
        <w:tc>
          <w:p>
            <w:pPr>
              <w:pStyle w:val="Compact"/>
              <w:jc w:val="left"/>
            </w:pPr>
            <w:r>
              <w:t xml:space="preserve">comp 1</w:t>
            </w:r>
          </w:p>
        </w:tc>
        <w:tc>
          <w:p>
            <w:pPr>
              <w:pStyle w:val="Compact"/>
              <w:jc w:val="right"/>
            </w:pPr>
            <w:r>
              <w:t xml:space="preserve">1.7240043</w:t>
            </w:r>
          </w:p>
        </w:tc>
        <w:tc>
          <w:p>
            <w:pPr>
              <w:pStyle w:val="Compact"/>
              <w:jc w:val="right"/>
            </w:pPr>
            <w:r>
              <w:t xml:space="preserve">34.480085</w:t>
            </w:r>
          </w:p>
        </w:tc>
        <w:tc>
          <w:p>
            <w:pPr>
              <w:pStyle w:val="Compact"/>
              <w:jc w:val="right"/>
            </w:pPr>
            <w:r>
              <w:t xml:space="preserve">34.48009</w:t>
            </w:r>
          </w:p>
        </w:tc>
      </w:tr>
      <w:tr>
        <w:tc>
          <w:p>
            <w:pPr>
              <w:pStyle w:val="Compact"/>
              <w:jc w:val="left"/>
            </w:pPr>
            <w:r>
              <w:t xml:space="preserve">comp 2</w:t>
            </w:r>
          </w:p>
        </w:tc>
        <w:tc>
          <w:p>
            <w:pPr>
              <w:pStyle w:val="Compact"/>
              <w:jc w:val="right"/>
            </w:pPr>
            <w:r>
              <w:t xml:space="preserve">1.2290034</w:t>
            </w:r>
          </w:p>
        </w:tc>
        <w:tc>
          <w:p>
            <w:pPr>
              <w:pStyle w:val="Compact"/>
              <w:jc w:val="right"/>
            </w:pPr>
            <w:r>
              <w:t xml:space="preserve">24.580068</w:t>
            </w:r>
          </w:p>
        </w:tc>
        <w:tc>
          <w:p>
            <w:pPr>
              <w:pStyle w:val="Compact"/>
              <w:jc w:val="right"/>
            </w:pPr>
            <w:r>
              <w:t xml:space="preserve">59.06015</w:t>
            </w:r>
          </w:p>
        </w:tc>
      </w:tr>
      <w:tr>
        <w:tc>
          <w:p>
            <w:pPr>
              <w:pStyle w:val="Compact"/>
              <w:jc w:val="left"/>
            </w:pPr>
            <w:r>
              <w:t xml:space="preserve">comp 3</w:t>
            </w:r>
          </w:p>
        </w:tc>
        <w:tc>
          <w:p>
            <w:pPr>
              <w:pStyle w:val="Compact"/>
              <w:jc w:val="right"/>
            </w:pPr>
            <w:r>
              <w:t xml:space="preserve">0.9940092</w:t>
            </w:r>
          </w:p>
        </w:tc>
        <w:tc>
          <w:p>
            <w:pPr>
              <w:pStyle w:val="Compact"/>
              <w:jc w:val="right"/>
            </w:pPr>
            <w:r>
              <w:t xml:space="preserve">19.880184</w:t>
            </w:r>
          </w:p>
        </w:tc>
        <w:tc>
          <w:p>
            <w:pPr>
              <w:pStyle w:val="Compact"/>
              <w:jc w:val="right"/>
            </w:pPr>
            <w:r>
              <w:t xml:space="preserve">78.94034</w:t>
            </w:r>
          </w:p>
        </w:tc>
      </w:tr>
      <w:tr>
        <w:tc>
          <w:p>
            <w:pPr>
              <w:pStyle w:val="Compact"/>
              <w:jc w:val="left"/>
            </w:pPr>
            <w:r>
              <w:t xml:space="preserve">comp 4</w:t>
            </w:r>
          </w:p>
        </w:tc>
        <w:tc>
          <w:p>
            <w:pPr>
              <w:pStyle w:val="Compact"/>
              <w:jc w:val="right"/>
            </w:pPr>
            <w:r>
              <w:t xml:space="preserve">0.6924212</w:t>
            </w:r>
          </w:p>
        </w:tc>
        <w:tc>
          <w:p>
            <w:pPr>
              <w:pStyle w:val="Compact"/>
              <w:jc w:val="right"/>
            </w:pPr>
            <w:r>
              <w:t xml:space="preserve">13.848425</w:t>
            </w:r>
          </w:p>
        </w:tc>
        <w:tc>
          <w:p>
            <w:pPr>
              <w:pStyle w:val="Compact"/>
              <w:jc w:val="right"/>
            </w:pPr>
            <w:r>
              <w:t xml:space="preserve">92.78876</w:t>
            </w:r>
          </w:p>
        </w:tc>
      </w:tr>
      <w:tr>
        <w:tc>
          <w:p>
            <w:pPr>
              <w:pStyle w:val="Compact"/>
              <w:jc w:val="left"/>
            </w:pPr>
            <w:r>
              <w:t xml:space="preserve">comp 5</w:t>
            </w:r>
          </w:p>
        </w:tc>
        <w:tc>
          <w:p>
            <w:pPr>
              <w:pStyle w:val="Compact"/>
              <w:jc w:val="right"/>
            </w:pPr>
            <w:r>
              <w:t xml:space="preserve">0.3605619</w:t>
            </w:r>
          </w:p>
        </w:tc>
        <w:tc>
          <w:p>
            <w:pPr>
              <w:pStyle w:val="Compact"/>
              <w:jc w:val="right"/>
            </w:pPr>
            <w:r>
              <w:t xml:space="preserve">7.211238</w:t>
            </w:r>
          </w:p>
        </w:tc>
        <w:tc>
          <w:p>
            <w:pPr>
              <w:pStyle w:val="Compact"/>
              <w:jc w:val="right"/>
            </w:pPr>
            <w:r>
              <w:t xml:space="preserve">100.00000</w:t>
            </w:r>
          </w:p>
        </w:tc>
      </w:tr>
    </w:tbl>
    <w:p>
      <w:pPr>
        <w:pStyle w:val="SourceCode"/>
      </w:pPr>
      <w:r>
        <w:rPr>
          <w:rStyle w:val="CommentTok"/>
        </w:rPr>
        <w:t xml:space="preserve"># eigenvaluesは主成分の分散，percentage of variancevは寄与率，cumulative percentage of varianceが累積寄与率を示す。スクリープロットを作成するfviz_screeplot()は，自動的にpercentage of varianceをy値に出力する。</w:t>
      </w:r>
    </w:p>
    <w:p>
      <w:pPr>
        <w:pStyle w:val="Heading2"/>
      </w:pPr>
      <w:bookmarkStart w:id="32" w:name="主成分に対する各変数の寄与率を出図"/>
      <w:r>
        <w:t xml:space="preserve">主成分に対する各変数の寄与率を出図</w:t>
      </w:r>
      <w:bookmarkEnd w:id="32"/>
    </w:p>
    <w:p>
      <w:pPr>
        <w:pStyle w:val="SourceCode"/>
      </w:pPr>
      <w:r>
        <w:rPr>
          <w:rStyle w:val="KeywordTok"/>
        </w:rPr>
        <w:t xml:space="preserve">fviz_contrib</w:t>
      </w:r>
      <w:r>
        <w:rPr>
          <w:rStyle w:val="NormalTok"/>
        </w:rPr>
        <w:t xml:space="preserve">(res.pca,  </w:t>
      </w:r>
      <w:r>
        <w:br/>
      </w:r>
      <w:r>
        <w:rPr>
          <w:rStyle w:val="NormalTok"/>
        </w:rPr>
        <w:t xml:space="preserve">             </w:t>
      </w:r>
      <w:r>
        <w:rPr>
          <w:rStyle w:val="DataTypeTok"/>
        </w:rPr>
        <w:t xml:space="preserve">choice =</w:t>
      </w:r>
      <w:r>
        <w:rPr>
          <w:rStyle w:val="NormalTok"/>
        </w:rPr>
        <w:t xml:space="preserve"> </w:t>
      </w:r>
      <w:r>
        <w:rPr>
          <w:rStyle w:val="StringTok"/>
        </w:rPr>
        <w:t xml:space="preserve">"var"</w:t>
      </w:r>
      <w:r>
        <w:rPr>
          <w:rStyle w:val="NormalTok"/>
        </w:rPr>
        <w:t xml:space="preserve">,  </w:t>
      </w:r>
      <w:r>
        <w:rPr>
          <w:rStyle w:val="CommentTok"/>
        </w:rPr>
        <w:t xml:space="preserve"># 変数ごとの寄与率(ctr)</w:t>
      </w:r>
      <w:r>
        <w:br/>
      </w:r>
      <w:r>
        <w:rPr>
          <w:rStyle w:val="NormalTok"/>
        </w:rPr>
        <w:t xml:space="preserve">             </w:t>
      </w:r>
      <w:r>
        <w:rPr>
          <w:rStyle w:val="DataTypeTok"/>
        </w:rPr>
        <w:t xml:space="preserve">axes =</w:t>
      </w:r>
      <w:r>
        <w:rPr>
          <w:rStyle w:val="NormalTok"/>
        </w:rPr>
        <w:t xml:space="preserve"> </w:t>
      </w:r>
      <w:r>
        <w:rPr>
          <w:rStyle w:val="DecValTok"/>
        </w:rPr>
        <w:t xml:space="preserve">1</w:t>
      </w:r>
      <w:r>
        <w:rPr>
          <w:rStyle w:val="NormalTok"/>
        </w:rPr>
        <w:t xml:space="preserve">,        </w:t>
      </w:r>
      <w:r>
        <w:rPr>
          <w:rStyle w:val="CommentTok"/>
        </w:rPr>
        <w:t xml:space="preserve"># 主成分1を指定（変更すると各主成分が指定できる）</w:t>
      </w:r>
      <w:r>
        <w:br/>
      </w:r>
      <w:r>
        <w:rPr>
          <w:rStyle w:val="NormalTok"/>
        </w:rPr>
        <w:t xml:space="preserve">             </w:t>
      </w:r>
      <w:r>
        <w:rPr>
          <w:rStyle w:val="DataTypeTok"/>
        </w:rPr>
        <w:t xml:space="preserve">top =</w:t>
      </w:r>
      <w:r>
        <w:rPr>
          <w:rStyle w:val="NormalTok"/>
        </w:rPr>
        <w:t xml:space="preserve"> </w:t>
      </w:r>
      <w:r>
        <w:rPr>
          <w:rStyle w:val="DecValTok"/>
        </w:rPr>
        <w:t xml:space="preserve">10</w:t>
      </w:r>
      <w:r>
        <w:rPr>
          <w:rStyle w:val="NormalTok"/>
        </w:rPr>
        <w:t xml:space="preserve">)　      </w:t>
      </w:r>
      <w:r>
        <w:rPr>
          <w:rStyle w:val="CommentTok"/>
        </w:rPr>
        <w:t xml:space="preserve"># 表示する変数の数を指定</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7-1.png" id="0" name="Picture"/>
                    <pic:cNvPicPr>
                      <a:picLocks noChangeArrowheads="1" noChangeAspect="1"/>
                    </pic:cNvPicPr>
                  </pic:nvPicPr>
                  <pic:blipFill>
                    <a:blip r:embed="rId33"/>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"fig5.png"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r>
        <w:br/>
      </w:r>
      <w:r>
        <w:br/>
      </w:r>
      <w:r>
        <w:rPr>
          <w:rStyle w:val="NormalTok"/>
        </w:rPr>
        <w:t xml:space="preserve">res.pca</w:t>
      </w:r>
      <w:r>
        <w:rPr>
          <w:rStyle w:val="OperatorTok"/>
        </w:rPr>
        <w:t xml:space="preserve">$</w:t>
      </w:r>
      <w:r>
        <w:rPr>
          <w:rStyle w:val="NormalTok"/>
        </w:rPr>
        <w:t xml:space="preserve">var</w:t>
      </w:r>
      <w:r>
        <w:rPr>
          <w:rStyle w:val="OperatorTok"/>
        </w:rPr>
        <w:t xml:space="preserve">$</w:t>
      </w:r>
      <w:r>
        <w:rPr>
          <w:rStyle w:val="NormalTok"/>
        </w:rPr>
        <w:t xml:space="preserve">contrib </w:t>
      </w:r>
      <w:r>
        <w:rPr>
          <w:rStyle w:val="OperatorTok"/>
        </w:rPr>
        <w:t xml:space="preserve">%&gt;%</w:t>
      </w:r>
      <w:r>
        <w:br/>
      </w:r>
      <w:r>
        <w:rPr>
          <w:rStyle w:val="StringTok"/>
        </w:rPr>
        <w:t xml:space="preserve">  </w:t>
      </w:r>
      <w:r>
        <w:rPr>
          <w:rStyle w:val="KeywordTok"/>
        </w:rPr>
        <w:t xml:space="preserve">kable</w:t>
      </w:r>
      <w:r>
        <w:rPr>
          <w:rStyle w:val="NormalTok"/>
        </w:rPr>
        <w:t xml:space="preserve">() </w:t>
      </w:r>
      <w:r>
        <w:rPr>
          <w:rStyle w:val="CommentTok"/>
        </w:rPr>
        <w:t xml:space="preserve"># y軸に指定されている"var"でres.pcaオブジェクトの要素であるres.pca$varを引数に指定</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Dim.1</w:t>
            </w:r>
          </w:p>
        </w:tc>
        <w:tc>
          <w:tcPr>
            <w:tcBorders>
              <w:bottom w:val="single"/>
            </w:tcBorders>
            <w:vAlign w:val="bottom"/>
          </w:tcPr>
          <w:p>
            <w:pPr>
              <w:pStyle w:val="Compact"/>
              <w:jc w:val="right"/>
            </w:pPr>
            <w:r>
              <w:t xml:space="preserve">Dim.2</w:t>
            </w:r>
          </w:p>
        </w:tc>
        <w:tc>
          <w:tcPr>
            <w:tcBorders>
              <w:bottom w:val="single"/>
            </w:tcBorders>
            <w:vAlign w:val="bottom"/>
          </w:tcPr>
          <w:p>
            <w:pPr>
              <w:pStyle w:val="Compact"/>
              <w:jc w:val="right"/>
            </w:pPr>
            <w:r>
              <w:t xml:space="preserve">Dim.3</w:t>
            </w:r>
          </w:p>
        </w:tc>
        <w:tc>
          <w:tcPr>
            <w:tcBorders>
              <w:bottom w:val="single"/>
            </w:tcBorders>
            <w:vAlign w:val="bottom"/>
          </w:tcPr>
          <w:p>
            <w:pPr>
              <w:pStyle w:val="Compact"/>
              <w:jc w:val="right"/>
            </w:pPr>
            <w:r>
              <w:t xml:space="preserve">Dim.4</w:t>
            </w:r>
          </w:p>
        </w:tc>
        <w:tc>
          <w:tcPr>
            <w:tcBorders>
              <w:bottom w:val="single"/>
            </w:tcBorders>
            <w:vAlign w:val="bottom"/>
          </w:tcPr>
          <w:p>
            <w:pPr>
              <w:pStyle w:val="Compact"/>
              <w:jc w:val="right"/>
            </w:pPr>
            <w:r>
              <w:t xml:space="preserve">Dim.5</w:t>
            </w:r>
          </w:p>
        </w:tc>
      </w:tr>
      <w:tr>
        <w:tc>
          <w:p>
            <w:pPr>
              <w:pStyle w:val="Compact"/>
              <w:jc w:val="left"/>
            </w:pPr>
            <w:r>
              <w:t xml:space="preserve">デンプン粒</w:t>
            </w:r>
          </w:p>
        </w:tc>
        <w:tc>
          <w:p>
            <w:pPr>
              <w:pStyle w:val="Compact"/>
              <w:jc w:val="right"/>
            </w:pPr>
            <w:r>
              <w:t xml:space="preserve">12.587254</w:t>
            </w:r>
          </w:p>
        </w:tc>
        <w:tc>
          <w:p>
            <w:pPr>
              <w:pStyle w:val="Compact"/>
              <w:jc w:val="right"/>
            </w:pPr>
            <w:r>
              <w:t xml:space="preserve">35.857544</w:t>
            </w:r>
          </w:p>
        </w:tc>
        <w:tc>
          <w:p>
            <w:pPr>
              <w:pStyle w:val="Compact"/>
              <w:jc w:val="right"/>
            </w:pPr>
            <w:r>
              <w:t xml:space="preserve">0.0043032</w:t>
            </w:r>
          </w:p>
        </w:tc>
        <w:tc>
          <w:p>
            <w:pPr>
              <w:pStyle w:val="Compact"/>
              <w:jc w:val="right"/>
            </w:pPr>
            <w:r>
              <w:t xml:space="preserve">47.1251195</w:t>
            </w:r>
          </w:p>
        </w:tc>
        <w:tc>
          <w:p>
            <w:pPr>
              <w:pStyle w:val="Compact"/>
              <w:jc w:val="right"/>
            </w:pPr>
            <w:r>
              <w:t xml:space="preserve">4.425780</w:t>
            </w:r>
          </w:p>
        </w:tc>
      </w:tr>
      <w:tr>
        <w:tc>
          <w:p>
            <w:pPr>
              <w:pStyle w:val="Compact"/>
              <w:jc w:val="left"/>
            </w:pPr>
            <w:r>
              <w:t xml:space="preserve">鉱物</w:t>
            </w:r>
          </w:p>
        </w:tc>
        <w:tc>
          <w:p>
            <w:pPr>
              <w:pStyle w:val="Compact"/>
              <w:jc w:val="right"/>
            </w:pPr>
            <w:r>
              <w:t xml:space="preserve">7.695513</w:t>
            </w:r>
          </w:p>
        </w:tc>
        <w:tc>
          <w:p>
            <w:pPr>
              <w:pStyle w:val="Compact"/>
              <w:jc w:val="right"/>
            </w:pPr>
            <w:r>
              <w:t xml:space="preserve">7.613503</w:t>
            </w:r>
          </w:p>
        </w:tc>
        <w:tc>
          <w:p>
            <w:pPr>
              <w:pStyle w:val="Compact"/>
              <w:jc w:val="right"/>
            </w:pPr>
            <w:r>
              <w:t xml:space="preserve">64.5973511</w:t>
            </w:r>
          </w:p>
        </w:tc>
        <w:tc>
          <w:p>
            <w:pPr>
              <w:pStyle w:val="Compact"/>
              <w:jc w:val="right"/>
            </w:pPr>
            <w:r>
              <w:t xml:space="preserve">17.8404525</w:t>
            </w:r>
          </w:p>
        </w:tc>
        <w:tc>
          <w:p>
            <w:pPr>
              <w:pStyle w:val="Compact"/>
              <w:jc w:val="right"/>
            </w:pPr>
            <w:r>
              <w:t xml:space="preserve">2.253181</w:t>
            </w:r>
          </w:p>
        </w:tc>
      </w:tr>
      <w:tr>
        <w:tc>
          <w:p>
            <w:pPr>
              <w:pStyle w:val="Compact"/>
              <w:jc w:val="left"/>
            </w:pPr>
            <w:r>
              <w:t xml:space="preserve">細胞組織</w:t>
            </w:r>
          </w:p>
        </w:tc>
        <w:tc>
          <w:p>
            <w:pPr>
              <w:pStyle w:val="Compact"/>
              <w:jc w:val="right"/>
            </w:pPr>
            <w:r>
              <w:t xml:space="preserve">26.034852</w:t>
            </w:r>
          </w:p>
        </w:tc>
        <w:tc>
          <w:p>
            <w:pPr>
              <w:pStyle w:val="Compact"/>
              <w:jc w:val="right"/>
            </w:pPr>
            <w:r>
              <w:t xml:space="preserve">32.212331</w:t>
            </w:r>
          </w:p>
        </w:tc>
        <w:tc>
          <w:p>
            <w:pPr>
              <w:pStyle w:val="Compact"/>
              <w:jc w:val="right"/>
            </w:pPr>
            <w:r>
              <w:t xml:space="preserve">0.6832773</w:t>
            </w:r>
          </w:p>
        </w:tc>
        <w:tc>
          <w:p>
            <w:pPr>
              <w:pStyle w:val="Compact"/>
              <w:jc w:val="right"/>
            </w:pPr>
            <w:r>
              <w:t xml:space="preserve">0.1188592</w:t>
            </w:r>
          </w:p>
        </w:tc>
        <w:tc>
          <w:p>
            <w:pPr>
              <w:pStyle w:val="Compact"/>
              <w:jc w:val="right"/>
            </w:pPr>
            <w:r>
              <w:t xml:space="preserve">40.950680</w:t>
            </w:r>
          </w:p>
        </w:tc>
      </w:tr>
      <w:tr>
        <w:tc>
          <w:p>
            <w:pPr>
              <w:pStyle w:val="Compact"/>
              <w:jc w:val="left"/>
            </w:pPr>
            <w:r>
              <w:t xml:space="preserve">繊維</w:t>
            </w:r>
          </w:p>
        </w:tc>
        <w:tc>
          <w:p>
            <w:pPr>
              <w:pStyle w:val="Compact"/>
              <w:jc w:val="right"/>
            </w:pPr>
            <w:r>
              <w:t xml:space="preserve">44.057997</w:t>
            </w:r>
          </w:p>
        </w:tc>
        <w:tc>
          <w:p>
            <w:pPr>
              <w:pStyle w:val="Compact"/>
              <w:jc w:val="right"/>
            </w:pPr>
            <w:r>
              <w:t xml:space="preserve">4.328647</w:t>
            </w:r>
          </w:p>
        </w:tc>
        <w:tc>
          <w:p>
            <w:pPr>
              <w:pStyle w:val="Compact"/>
              <w:jc w:val="right"/>
            </w:pPr>
            <w:r>
              <w:t xml:space="preserve">0.0042373</w:t>
            </w:r>
          </w:p>
        </w:tc>
        <w:tc>
          <w:p>
            <w:pPr>
              <w:pStyle w:val="Compact"/>
              <w:jc w:val="right"/>
            </w:pPr>
            <w:r>
              <w:t xml:space="preserve">0.3357157</w:t>
            </w:r>
          </w:p>
        </w:tc>
        <w:tc>
          <w:p>
            <w:pPr>
              <w:pStyle w:val="Compact"/>
              <w:jc w:val="right"/>
            </w:pPr>
            <w:r>
              <w:t xml:space="preserve">51.273403</w:t>
            </w:r>
          </w:p>
        </w:tc>
      </w:tr>
      <w:tr>
        <w:tc>
          <w:p>
            <w:pPr>
              <w:pStyle w:val="Compact"/>
              <w:jc w:val="left"/>
            </w:pPr>
            <w:r>
              <w:t xml:space="preserve">ほか</w:t>
            </w:r>
          </w:p>
        </w:tc>
        <w:tc>
          <w:p>
            <w:pPr>
              <w:pStyle w:val="Compact"/>
              <w:jc w:val="right"/>
            </w:pPr>
            <w:r>
              <w:t xml:space="preserve">9.624384</w:t>
            </w:r>
          </w:p>
        </w:tc>
        <w:tc>
          <w:p>
            <w:pPr>
              <w:pStyle w:val="Compact"/>
              <w:jc w:val="right"/>
            </w:pPr>
            <w:r>
              <w:t xml:space="preserve">19.987975</w:t>
            </w:r>
          </w:p>
        </w:tc>
        <w:tc>
          <w:p>
            <w:pPr>
              <w:pStyle w:val="Compact"/>
              <w:jc w:val="right"/>
            </w:pPr>
            <w:r>
              <w:t xml:space="preserve">34.7108311</w:t>
            </w:r>
          </w:p>
        </w:tc>
        <w:tc>
          <w:p>
            <w:pPr>
              <w:pStyle w:val="Compact"/>
              <w:jc w:val="right"/>
            </w:pPr>
            <w:r>
              <w:t xml:space="preserve">34.5798530</w:t>
            </w:r>
          </w:p>
        </w:tc>
        <w:tc>
          <w:p>
            <w:pPr>
              <w:pStyle w:val="Compact"/>
              <w:jc w:val="right"/>
            </w:pPr>
            <w:r>
              <w:t xml:space="preserve">1.096956</w:t>
            </w:r>
          </w:p>
        </w:tc>
      </w:tr>
    </w:tbl>
    <w:p>
      <w:pPr>
        <w:pStyle w:val="Heading2"/>
      </w:pPr>
      <w:bookmarkStart w:id="34" w:name="主成分得点の散布図を出力"/>
      <w:r>
        <w:t xml:space="preserve">主成分得点の散布図を出力</w:t>
      </w:r>
      <w:bookmarkEnd w:id="34"/>
    </w:p>
    <w:p>
      <w:pPr>
        <w:pStyle w:val="SourceCode"/>
      </w:pPr>
      <w:r>
        <w:rPr>
          <w:rStyle w:val="KeywordTok"/>
        </w:rPr>
        <w:t xml:space="preserve">fviz_pca_biplot</w:t>
      </w:r>
      <w:r>
        <w:rPr>
          <w:rStyle w:val="NormalTok"/>
        </w:rPr>
        <w:t xml:space="preserve">(res.pca) </w:t>
      </w:r>
      <w:r>
        <w:rPr>
          <w:rStyle w:val="CommentTok"/>
        </w:rPr>
        <w:t xml:space="preserve"># 主成分1と2を表示，axes = C(○,○))で別の主成分を表示可能</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8-1.png" id="0" name="Picture"/>
                    <pic:cNvPicPr>
                      <a:picLocks noChangeArrowheads="1" noChangeAspect="1"/>
                    </pic:cNvPicPr>
                  </pic:nvPicPr>
                  <pic:blipFill>
                    <a:blip r:embed="rId35"/>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"fig6.png"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Heading1"/>
      </w:pPr>
      <w:bookmarkStart w:id="36" w:name="陽明文庫所蔵史料の料紙における構成物の主成分分析"/>
      <w:r>
        <w:t xml:space="preserve">陽明文庫所蔵史料の料紙における構成物の主成分分析</w:t>
      </w:r>
      <w:bookmarkEnd w:id="36"/>
    </w:p>
    <w:p>
      <w:pPr>
        <w:pStyle w:val="SourceCode"/>
      </w:pPr>
      <w:r>
        <w:rPr>
          <w:rStyle w:val="NormalTok"/>
        </w:rPr>
        <w:t xml:space="preserve">tbs3 &lt;-</w:t>
      </w:r>
      <w:r>
        <w:rPr>
          <w:rStyle w:val="StringTok"/>
        </w:rPr>
        <w:t xml:space="preserve"> </w:t>
      </w:r>
      <w:r>
        <w:rPr>
          <w:rStyle w:val="KeywordTok"/>
        </w:rPr>
        <w:t xml:space="preserve">read_csv</w:t>
      </w:r>
      <w:r>
        <w:rPr>
          <w:rStyle w:val="NormalTok"/>
        </w:rPr>
        <w:t xml:space="preserve">(</w:t>
      </w:r>
      <w:r>
        <w:rPr>
          <w:rStyle w:val="StringTok"/>
        </w:rPr>
        <w:t xml:space="preserve">"yomei-compo.csv"</w:t>
      </w:r>
      <w:r>
        <w:rPr>
          <w:rStyle w:val="NormalTok"/>
        </w:rPr>
        <w:t xml:space="preserve">)  </w:t>
      </w:r>
      <w:r>
        <w:rPr>
          <w:rStyle w:val="CommentTok"/>
        </w:rPr>
        <w:t xml:space="preserve"># CSVファイルの読み取り</w:t>
      </w:r>
      <w:r>
        <w:br/>
      </w:r>
      <w:r>
        <w:rPr>
          <w:rStyle w:val="NormalTok"/>
        </w:rPr>
        <w:t xml:space="preserve">tbs3 </w:t>
      </w:r>
      <w:r>
        <w:rPr>
          <w:rStyle w:val="CommentTok"/>
        </w:rPr>
        <w:t xml:space="preserve"># 読み込んだデータ</w:t>
      </w:r>
    </w:p>
    <w:p>
      <w:pPr>
        <w:pStyle w:val="SourceCode"/>
      </w:pPr>
      <w:r>
        <w:rPr>
          <w:rStyle w:val="VerbatimChar"/>
        </w:rPr>
        <w:t xml:space="preserve"># A tibble: 89 x 7</w:t>
      </w:r>
      <w:r>
        <w:br/>
      </w:r>
      <w:r>
        <w:rPr>
          <w:rStyle w:val="VerbatimChar"/>
        </w:rPr>
        <w:t xml:space="preserve">   番号   紙素材 デンプン粒  鉱物 細胞組織  繊維  ほか</w:t>
      </w:r>
      <w:r>
        <w:br/>
      </w:r>
      <w:r>
        <w:rPr>
          <w:rStyle w:val="VerbatimChar"/>
        </w:rPr>
        <w:t xml:space="preserve">   &lt;chr&gt;  &lt;chr&gt;       &lt;dbl&gt; &lt;dbl&gt;    &lt;dbl&gt; &lt;dbl&gt; &lt;dbl&gt;</w:t>
      </w:r>
      <w:r>
        <w:br/>
      </w:r>
      <w:r>
        <w:rPr>
          <w:rStyle w:val="VerbatimChar"/>
        </w:rPr>
        <w:t xml:space="preserve"> 1 11-391 コウゾ         20     3       97     1    28</w:t>
      </w:r>
      <w:r>
        <w:br/>
      </w:r>
      <w:r>
        <w:rPr>
          <w:rStyle w:val="VerbatimChar"/>
        </w:rPr>
        <w:t xml:space="preserve"> 2 11-392 コウゾ          0     0       62     0     0</w:t>
      </w:r>
      <w:r>
        <w:br/>
      </w:r>
      <w:r>
        <w:rPr>
          <w:rStyle w:val="VerbatimChar"/>
        </w:rPr>
        <w:t xml:space="preserve"> 3 11-393 コウゾ          5     1      119     0     0</w:t>
      </w:r>
      <w:r>
        <w:br/>
      </w:r>
      <w:r>
        <w:rPr>
          <w:rStyle w:val="VerbatimChar"/>
        </w:rPr>
        <w:t xml:space="preserve"> 4 11-394 コウゾ          0     0       74     0    10</w:t>
      </w:r>
      <w:r>
        <w:br/>
      </w:r>
      <w:r>
        <w:rPr>
          <w:rStyle w:val="VerbatimChar"/>
        </w:rPr>
        <w:t xml:space="preserve"> 5 11-396 コウゾ          0     1      108     0     0</w:t>
      </w:r>
      <w:r>
        <w:br/>
      </w:r>
      <w:r>
        <w:rPr>
          <w:rStyle w:val="VerbatimChar"/>
        </w:rPr>
        <w:t xml:space="preserve"> 6 11-397 コウゾ          0     1       58     1     0</w:t>
      </w:r>
      <w:r>
        <w:br/>
      </w:r>
      <w:r>
        <w:rPr>
          <w:rStyle w:val="VerbatimChar"/>
        </w:rPr>
        <w:t xml:space="preserve"> 7 11-398 コウゾ          0     0       91     0     0</w:t>
      </w:r>
      <w:r>
        <w:br/>
      </w:r>
      <w:r>
        <w:rPr>
          <w:rStyle w:val="VerbatimChar"/>
        </w:rPr>
        <w:t xml:space="preserve"> 8 11-399 コウゾ          0     0       48     0    10</w:t>
      </w:r>
      <w:r>
        <w:br/>
      </w:r>
      <w:r>
        <w:rPr>
          <w:rStyle w:val="VerbatimChar"/>
        </w:rPr>
        <w:t xml:space="preserve"> 9 11-400 コウゾ         81     4       95     0     0</w:t>
      </w:r>
      <w:r>
        <w:br/>
      </w:r>
      <w:r>
        <w:rPr>
          <w:rStyle w:val="VerbatimChar"/>
        </w:rPr>
        <w:t xml:space="preserve">10 11-401 コウゾ          0     0       19     0     5</w:t>
      </w:r>
      <w:r>
        <w:br/>
      </w:r>
      <w:r>
        <w:rPr>
          <w:rStyle w:val="VerbatimChar"/>
        </w:rPr>
        <w:t xml:space="preserve"># ... with 79 more rows</w:t>
      </w:r>
    </w:p>
    <w:p>
      <w:pPr>
        <w:pStyle w:val="SourceCode"/>
      </w:pPr>
      <w:r>
        <w:rPr>
          <w:rStyle w:val="CommentTok"/>
        </w:rPr>
        <w:t xml:space="preserve"># 構成物の種類を実数型に変換</w:t>
      </w:r>
      <w:r>
        <w:br/>
      </w:r>
      <w:r>
        <w:rPr>
          <w:rStyle w:val="NormalTok"/>
        </w:rPr>
        <w:t xml:space="preserve">tbs4 &lt;-</w:t>
      </w:r>
      <w:r>
        <w:br/>
      </w:r>
      <w:r>
        <w:rPr>
          <w:rStyle w:val="StringTok"/>
        </w:rPr>
        <w:t xml:space="preserve">  </w:t>
      </w:r>
      <w:r>
        <w:rPr>
          <w:rStyle w:val="NormalTok"/>
        </w:rPr>
        <w:t xml:space="preserve">tbs3 </w:t>
      </w:r>
      <w:r>
        <w:rPr>
          <w:rStyle w:val="OperatorTok"/>
        </w:rPr>
        <w:t xml:space="preserve">%&gt;%</w:t>
      </w:r>
      <w:r>
        <w:br/>
      </w:r>
      <w:r>
        <w:rPr>
          <w:rStyle w:val="StringTok"/>
        </w:rPr>
        <w:t xml:space="preserve">  </w:t>
      </w:r>
      <w:r>
        <w:rPr>
          <w:rStyle w:val="KeywordTok"/>
        </w:rPr>
        <w:t xml:space="preserve">filter</w:t>
      </w:r>
      <w:r>
        <w:rPr>
          <w:rStyle w:val="NormalTok"/>
        </w:rPr>
        <w:t xml:space="preserve">(紙素材 </w:t>
      </w:r>
      <w:r>
        <w:rPr>
          <w:rStyle w:val="OperatorTok"/>
        </w:rPr>
        <w:t xml:space="preserve">%in%</w:t>
      </w:r>
      <w:r>
        <w:rPr>
          <w:rStyle w:val="StringTok"/>
        </w:rPr>
        <w:t xml:space="preserve"> "コウゾ"</w:t>
      </w:r>
      <w:r>
        <w:rPr>
          <w:rStyle w:val="NormalTok"/>
        </w:rPr>
        <w:t xml:space="preserve">) </w:t>
      </w:r>
      <w:r>
        <w:rPr>
          <w:rStyle w:val="OperatorTok"/>
        </w:rPr>
        <w:t xml:space="preserve">%&gt;%</w:t>
      </w:r>
      <w:r>
        <w:rPr>
          <w:rStyle w:val="NormalTok"/>
        </w:rPr>
        <w:t xml:space="preserve">　　　 </w:t>
      </w:r>
      <w:r>
        <w:rPr>
          <w:rStyle w:val="CommentTok"/>
        </w:rPr>
        <w:t xml:space="preserve"># コウゾだけを選択</w:t>
      </w:r>
      <w:r>
        <w:br/>
      </w:r>
      <w:r>
        <w:rPr>
          <w:rStyle w:val="NormalTok"/>
        </w:rPr>
        <w:t xml:space="preserve">  </w:t>
      </w:r>
      <w:r>
        <w:rPr>
          <w:rStyle w:val="KeywordTok"/>
        </w:rPr>
        <w:t xml:space="preserve">select</w:t>
      </w:r>
      <w:r>
        <w:rPr>
          <w:rStyle w:val="NormalTok"/>
        </w:rPr>
        <w:t xml:space="preserve">(デンプン粒,鉱物,細胞組織,繊維,ほか)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デンプン粒 =</w:t>
      </w:r>
      <w:r>
        <w:rPr>
          <w:rStyle w:val="StringTok"/>
        </w:rPr>
        <w:t xml:space="preserve"> </w:t>
      </w:r>
      <w:r>
        <w:rPr>
          <w:rStyle w:val="KeywordTok"/>
        </w:rPr>
        <w:t xml:space="preserve">as.numeric</w:t>
      </w:r>
      <w:r>
        <w:rPr>
          <w:rStyle w:val="NormalTok"/>
        </w:rPr>
        <w:t xml:space="preserve">(デンプン粒), </w:t>
      </w:r>
      <w:r>
        <w:rPr>
          <w:rStyle w:val="CommentTok"/>
        </w:rPr>
        <w:t xml:space="preserve"># デンプン粒を実数に変換</w:t>
      </w:r>
      <w:r>
        <w:br/>
      </w:r>
      <w:r>
        <w:rPr>
          <w:rStyle w:val="NormalTok"/>
        </w:rPr>
        <w:t xml:space="preserve">    鉱物 =</w:t>
      </w:r>
      <w:r>
        <w:rPr>
          <w:rStyle w:val="StringTok"/>
        </w:rPr>
        <w:t xml:space="preserve"> </w:t>
      </w:r>
      <w:r>
        <w:rPr>
          <w:rStyle w:val="KeywordTok"/>
        </w:rPr>
        <w:t xml:space="preserve">as.numeric</w:t>
      </w:r>
      <w:r>
        <w:rPr>
          <w:rStyle w:val="NormalTok"/>
        </w:rPr>
        <w:t xml:space="preserve">(鉱物),　　　　　　 </w:t>
      </w:r>
      <w:r>
        <w:rPr>
          <w:rStyle w:val="CommentTok"/>
        </w:rPr>
        <w:t xml:space="preserve"># 鉱物を実数に変換</w:t>
      </w:r>
      <w:r>
        <w:br/>
      </w:r>
      <w:r>
        <w:rPr>
          <w:rStyle w:val="NormalTok"/>
        </w:rPr>
        <w:t xml:space="preserve">    細胞組織 =</w:t>
      </w:r>
      <w:r>
        <w:rPr>
          <w:rStyle w:val="StringTok"/>
        </w:rPr>
        <w:t xml:space="preserve"> </w:t>
      </w:r>
      <w:r>
        <w:rPr>
          <w:rStyle w:val="KeywordTok"/>
        </w:rPr>
        <w:t xml:space="preserve">as.numeric</w:t>
      </w:r>
      <w:r>
        <w:rPr>
          <w:rStyle w:val="NormalTok"/>
        </w:rPr>
        <w:t xml:space="preserve">(細胞組織),　　 </w:t>
      </w:r>
      <w:r>
        <w:rPr>
          <w:rStyle w:val="CommentTok"/>
        </w:rPr>
        <w:t xml:space="preserve"># 細胞組織を実数に変換</w:t>
      </w:r>
      <w:r>
        <w:br/>
      </w:r>
      <w:r>
        <w:rPr>
          <w:rStyle w:val="NormalTok"/>
        </w:rPr>
        <w:t xml:space="preserve">    繊維 =</w:t>
      </w:r>
      <w:r>
        <w:rPr>
          <w:rStyle w:val="StringTok"/>
        </w:rPr>
        <w:t xml:space="preserve"> </w:t>
      </w:r>
      <w:r>
        <w:rPr>
          <w:rStyle w:val="KeywordTok"/>
        </w:rPr>
        <w:t xml:space="preserve">as.numeric</w:t>
      </w:r>
      <w:r>
        <w:rPr>
          <w:rStyle w:val="NormalTok"/>
        </w:rPr>
        <w:t xml:space="preserve">(繊維),　　　　　　 </w:t>
      </w:r>
      <w:r>
        <w:rPr>
          <w:rStyle w:val="CommentTok"/>
        </w:rPr>
        <w:t xml:space="preserve"># 繊維を実数に変換</w:t>
      </w:r>
      <w:r>
        <w:br/>
      </w:r>
      <w:r>
        <w:rPr>
          <w:rStyle w:val="NormalTok"/>
        </w:rPr>
        <w:t xml:space="preserve">    ほか =</w:t>
      </w:r>
      <w:r>
        <w:rPr>
          <w:rStyle w:val="StringTok"/>
        </w:rPr>
        <w:t xml:space="preserve"> </w:t>
      </w:r>
      <w:r>
        <w:rPr>
          <w:rStyle w:val="KeywordTok"/>
        </w:rPr>
        <w:t xml:space="preserve">as.numeric</w:t>
      </w:r>
      <w:r>
        <w:rPr>
          <w:rStyle w:val="NormalTok"/>
        </w:rPr>
        <w:t xml:space="preserve">(ほか))　　　　　　　</w:t>
      </w:r>
      <w:r>
        <w:rPr>
          <w:rStyle w:val="CommentTok"/>
        </w:rPr>
        <w:t xml:space="preserve"># ほか（他の物質）を実数に変換</w:t>
      </w:r>
      <w:r>
        <w:br/>
      </w:r>
      <w:r>
        <w:br/>
      </w:r>
      <w:r>
        <w:rPr>
          <w:rStyle w:val="CommentTok"/>
        </w:rPr>
        <w:t xml:space="preserve"># 主成分分析を行うパッケージFactoMineRを読み込み，主成分分析を実行</w:t>
      </w:r>
      <w:r>
        <w:br/>
      </w:r>
      <w:r>
        <w:rPr>
          <w:rStyle w:val="KeywordTok"/>
        </w:rPr>
        <w:t xml:space="preserve">library</w:t>
      </w:r>
      <w:r>
        <w:rPr>
          <w:rStyle w:val="NormalTok"/>
        </w:rPr>
        <w:t xml:space="preserve">(FactoMineR)</w:t>
      </w:r>
      <w:r>
        <w:br/>
      </w:r>
      <w:r>
        <w:rPr>
          <w:rStyle w:val="CommentTok"/>
        </w:rPr>
        <w:t xml:space="preserve"># 主成分分析を実行</w:t>
      </w:r>
      <w:r>
        <w:br/>
      </w:r>
      <w:r>
        <w:rPr>
          <w:rStyle w:val="NormalTok"/>
        </w:rPr>
        <w:t xml:space="preserve">res.pca &lt;-</w:t>
      </w:r>
      <w:r>
        <w:rPr>
          <w:rStyle w:val="StringTok"/>
        </w:rPr>
        <w:t xml:space="preserve"> </w:t>
      </w:r>
      <w:r>
        <w:br/>
      </w:r>
      <w:r>
        <w:rPr>
          <w:rStyle w:val="StringTok"/>
        </w:rPr>
        <w:t xml:space="preserve">  </w:t>
      </w:r>
      <w:r>
        <w:rPr>
          <w:rStyle w:val="KeywordTok"/>
        </w:rPr>
        <w:t xml:space="preserve">PCA</w:t>
      </w:r>
      <w:r>
        <w:rPr>
          <w:rStyle w:val="NormalTok"/>
        </w:rPr>
        <w:t xml:space="preserve">(tbs4,</w:t>
      </w:r>
      <w:r>
        <w:rPr>
          <w:rStyle w:val="DataTypeTok"/>
        </w:rPr>
        <w:t xml:space="preserve">graph =</w:t>
      </w:r>
      <w:r>
        <w:rPr>
          <w:rStyle w:val="NormalTok"/>
        </w:rPr>
        <w:t xml:space="preserve"> </w:t>
      </w:r>
      <w:r>
        <w:rPr>
          <w:rStyle w:val="OtherTok"/>
        </w:rPr>
        <w:t xml:space="preserve">FALSE</w:t>
      </w:r>
      <w:r>
        <w:rPr>
          <w:rStyle w:val="NormalTok"/>
        </w:rPr>
        <w:t xml:space="preserve">)</w:t>
      </w:r>
      <w:r>
        <w:br/>
      </w:r>
      <w:r>
        <w:br/>
      </w:r>
      <w:r>
        <w:rPr>
          <w:rStyle w:val="CommentTok"/>
        </w:rPr>
        <w:t xml:space="preserve"># 多変量解析の可視化に特化したfactoextraパッケージ</w:t>
      </w:r>
      <w:r>
        <w:br/>
      </w:r>
      <w:r>
        <w:rPr>
          <w:rStyle w:val="KeywordTok"/>
        </w:rPr>
        <w:t xml:space="preserve">library</w:t>
      </w:r>
      <w:r>
        <w:rPr>
          <w:rStyle w:val="NormalTok"/>
        </w:rPr>
        <w:t xml:space="preserve">(factoextra) </w:t>
      </w:r>
      <w:r>
        <w:br/>
      </w:r>
      <w:r>
        <w:rPr>
          <w:rStyle w:val="CommentTok"/>
        </w:rPr>
        <w:t xml:space="preserve"># 各主成分の寄与率を描画</w:t>
      </w:r>
      <w:r>
        <w:br/>
      </w:r>
      <w:r>
        <w:rPr>
          <w:rStyle w:val="KeywordTok"/>
        </w:rPr>
        <w:t xml:space="preserve">fviz_screeplot</w:t>
      </w:r>
      <w:r>
        <w:rPr>
          <w:rStyle w:val="NormalTok"/>
        </w:rPr>
        <w:t xml:space="preserve">(res.pca)</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9-1.png" id="0" name="Picture"/>
                    <pic:cNvPicPr>
                      <a:picLocks noChangeArrowheads="1" noChangeAspect="1"/>
                    </pic:cNvPicPr>
                  </pic:nvPicPr>
                  <pic:blipFill>
                    <a:blip r:embed="rId37"/>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"fig7.png"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r>
        <w:br/>
      </w:r>
      <w:r>
        <w:br/>
      </w:r>
      <w:r>
        <w:rPr>
          <w:rStyle w:val="CommentTok"/>
        </w:rPr>
        <w:t xml:space="preserve"># 主成分分析の概要を表示</w:t>
      </w:r>
      <w:r>
        <w:br/>
      </w:r>
      <w:r>
        <w:rPr>
          <w:rStyle w:val="KeywordTok"/>
        </w:rPr>
        <w:t xml:space="preserve">summary</w:t>
      </w:r>
      <w:r>
        <w:rPr>
          <w:rStyle w:val="NormalTok"/>
        </w:rPr>
        <w:t xml:space="preserve">(res.pca)　</w:t>
      </w:r>
    </w:p>
    <w:p>
      <w:pPr>
        <w:pStyle w:val="SourceCode"/>
      </w:pPr>
      <w:r>
        <w:br/>
      </w:r>
      <w:r>
        <w:rPr>
          <w:rStyle w:val="VerbatimChar"/>
        </w:rPr>
        <w:t xml:space="preserve">Call:</w:t>
      </w:r>
      <w:r>
        <w:br/>
      </w:r>
      <w:r>
        <w:rPr>
          <w:rStyle w:val="VerbatimChar"/>
        </w:rPr>
        <w:t xml:space="preserve">PCA(X = tbs4, graph = FALSE) </w:t>
      </w:r>
      <w:r>
        <w:br/>
      </w:r>
      <w:r>
        <w:br/>
      </w:r>
      <w:r>
        <w:br/>
      </w:r>
      <w:r>
        <w:rPr>
          <w:rStyle w:val="VerbatimChar"/>
        </w:rPr>
        <w:t xml:space="preserve">Eigenvalues</w:t>
      </w:r>
      <w:r>
        <w:br/>
      </w:r>
      <w:r>
        <w:rPr>
          <w:rStyle w:val="VerbatimChar"/>
        </w:rPr>
        <w:t xml:space="preserve">                       Dim.1   Dim.2   Dim.3   Dim.4   Dim.5</w:t>
      </w:r>
      <w:r>
        <w:br/>
      </w:r>
      <w:r>
        <w:rPr>
          <w:rStyle w:val="VerbatimChar"/>
        </w:rPr>
        <w:t xml:space="preserve">Variance               1.377   1.266   0.930   0.838   0.589</w:t>
      </w:r>
      <w:r>
        <w:br/>
      </w:r>
      <w:r>
        <w:rPr>
          <w:rStyle w:val="VerbatimChar"/>
        </w:rPr>
        <w:t xml:space="preserve">% of var.             27.532  25.325  18.609  16.760  11.774</w:t>
      </w:r>
      <w:r>
        <w:br/>
      </w:r>
      <w:r>
        <w:rPr>
          <w:rStyle w:val="VerbatimChar"/>
        </w:rPr>
        <w:t xml:space="preserve">Cumulative % of var.  27.532  52.857  71.466  88.226 100.000</w:t>
      </w:r>
      <w:r>
        <w:br/>
      </w:r>
      <w:r>
        <w:br/>
      </w:r>
      <w:r>
        <w:rPr>
          <w:rStyle w:val="VerbatimChar"/>
        </w:rPr>
        <w:t xml:space="preserve">Individuals (the 10 first)</w:t>
      </w:r>
      <w:r>
        <w:br/>
      </w:r>
      <w:r>
        <w:rPr>
          <w:rStyle w:val="VerbatimChar"/>
        </w:rPr>
        <w:t xml:space="preserve">          Dist    Dim.1    ctr   cos2    Dim.2    ctr   cos2    Dim.3    ctr</w:t>
      </w:r>
      <w:r>
        <w:br/>
      </w:r>
      <w:r>
        <w:rPr>
          <w:rStyle w:val="VerbatimChar"/>
        </w:rPr>
        <w:t xml:space="preserve">1     |  3.623 |  2.731  6.374  0.568 |  1.492  2.069  0.170 |  1.497  2.835</w:t>
      </w:r>
      <w:r>
        <w:br/>
      </w:r>
      <w:r>
        <w:rPr>
          <w:rStyle w:val="VerbatimChar"/>
        </w:rPr>
        <w:t xml:space="preserve">2     |  0.903 | -0.761  0.495  0.710 | -0.239  0.053  0.070 | -0.400  0.202</w:t>
      </w:r>
      <w:r>
        <w:br/>
      </w:r>
      <w:r>
        <w:rPr>
          <w:rStyle w:val="VerbatimChar"/>
        </w:rPr>
        <w:t xml:space="preserve">3     |  1.461 | -0.634  0.344  0.188 |  1.145  1.218  0.614 |  0.638  0.514</w:t>
      </w:r>
      <w:r>
        <w:br/>
      </w:r>
      <w:r>
        <w:rPr>
          <w:rStyle w:val="VerbatimChar"/>
        </w:rPr>
        <w:t xml:space="preserve">4     |  0.895 | -0.384  0.126  0.184 | -0.326  0.099  0.133 |  0.149  0.028</w:t>
      </w:r>
      <w:r>
        <w:br/>
      </w:r>
      <w:r>
        <w:rPr>
          <w:rStyle w:val="VerbatimChar"/>
        </w:rPr>
        <w:t xml:space="preserve">5     |  1.298 | -0.735  0.462  0.321 |  0.912  0.773  0.494 |  0.515  0.335</w:t>
      </w:r>
      <w:r>
        <w:br/>
      </w:r>
      <w:r>
        <w:rPr>
          <w:rStyle w:val="VerbatimChar"/>
        </w:rPr>
        <w:t xml:space="preserve">6     |  1.294 |  0.302  0.078  0.055 | -0.203  0.038  0.025 |  0.137  0.024</w:t>
      </w:r>
      <w:r>
        <w:br/>
      </w:r>
      <w:r>
        <w:rPr>
          <w:rStyle w:val="VerbatimChar"/>
        </w:rPr>
        <w:t xml:space="preserve">7     |  1.036 | -0.965  0.796  0.867 |  0.048  0.002  0.002 |  0.155  0.030</w:t>
      </w:r>
      <w:r>
        <w:br/>
      </w:r>
      <w:r>
        <w:rPr>
          <w:rStyle w:val="VerbatimChar"/>
        </w:rPr>
        <w:t xml:space="preserve">8     |  1.015 | -0.201  0.035  0.039 | -0.583  0.316  0.330 | -0.348  0.153</w:t>
      </w:r>
      <w:r>
        <w:br/>
      </w:r>
      <w:r>
        <w:rPr>
          <w:rStyle w:val="VerbatimChar"/>
        </w:rPr>
        <w:t xml:space="preserve">9     |  6.146 |  3.290  9.250  0.287 |  4.873 22.063  0.629 | -1.045  1.380</w:t>
      </w:r>
      <w:r>
        <w:br/>
      </w:r>
      <w:r>
        <w:rPr>
          <w:rStyle w:val="VerbatimChar"/>
        </w:rPr>
        <w:t xml:space="preserve">10    |  1.419 | -0.228  0.045  0.026 | -0.767  0.547  0.292 | -1.063  1.428</w:t>
      </w:r>
      <w:r>
        <w:br/>
      </w:r>
      <w:r>
        <w:rPr>
          <w:rStyle w:val="VerbatimChar"/>
        </w:rPr>
        <w:t xml:space="preserve">        cos2  </w:t>
      </w:r>
      <w:r>
        <w:br/>
      </w:r>
      <w:r>
        <w:rPr>
          <w:rStyle w:val="VerbatimChar"/>
        </w:rPr>
        <w:t xml:space="preserve">1      0.171 |</w:t>
      </w:r>
      <w:r>
        <w:br/>
      </w:r>
      <w:r>
        <w:rPr>
          <w:rStyle w:val="VerbatimChar"/>
        </w:rPr>
        <w:t xml:space="preserve">2      0.196 |</w:t>
      </w:r>
      <w:r>
        <w:br/>
      </w:r>
      <w:r>
        <w:rPr>
          <w:rStyle w:val="VerbatimChar"/>
        </w:rPr>
        <w:t xml:space="preserve">3      0.190 |</w:t>
      </w:r>
      <w:r>
        <w:br/>
      </w:r>
      <w:r>
        <w:rPr>
          <w:rStyle w:val="VerbatimChar"/>
        </w:rPr>
        <w:t xml:space="preserve">4      0.028 |</w:t>
      </w:r>
      <w:r>
        <w:br/>
      </w:r>
      <w:r>
        <w:rPr>
          <w:rStyle w:val="VerbatimChar"/>
        </w:rPr>
        <w:t xml:space="preserve">5      0.157 |</w:t>
      </w:r>
      <w:r>
        <w:br/>
      </w:r>
      <w:r>
        <w:rPr>
          <w:rStyle w:val="VerbatimChar"/>
        </w:rPr>
        <w:t xml:space="preserve">6      0.011 |</w:t>
      </w:r>
      <w:r>
        <w:br/>
      </w:r>
      <w:r>
        <w:rPr>
          <w:rStyle w:val="VerbatimChar"/>
        </w:rPr>
        <w:t xml:space="preserve">7      0.022 |</w:t>
      </w:r>
      <w:r>
        <w:br/>
      </w:r>
      <w:r>
        <w:rPr>
          <w:rStyle w:val="VerbatimChar"/>
        </w:rPr>
        <w:t xml:space="preserve">8      0.118 |</w:t>
      </w:r>
      <w:r>
        <w:br/>
      </w:r>
      <w:r>
        <w:rPr>
          <w:rStyle w:val="VerbatimChar"/>
        </w:rPr>
        <w:t xml:space="preserve">9      0.029 |</w:t>
      </w:r>
      <w:r>
        <w:br/>
      </w:r>
      <w:r>
        <w:rPr>
          <w:rStyle w:val="VerbatimChar"/>
        </w:rPr>
        <w:t xml:space="preserve">10     0.561 |</w:t>
      </w:r>
      <w:r>
        <w:br/>
      </w:r>
      <w:r>
        <w:br/>
      </w:r>
      <w:r>
        <w:rPr>
          <w:rStyle w:val="VerbatimChar"/>
        </w:rPr>
        <w:t xml:space="preserve">Variables</w:t>
      </w:r>
      <w:r>
        <w:br/>
      </w:r>
      <w:r>
        <w:rPr>
          <w:rStyle w:val="VerbatimChar"/>
        </w:rPr>
        <w:t xml:space="preserve">              Dim.1    ctr   cos2    Dim.2    ctr   cos2    Dim.3    ctr   cos2</w:t>
      </w:r>
      <w:r>
        <w:br/>
      </w:r>
      <w:r>
        <w:rPr>
          <w:rStyle w:val="VerbatimChar"/>
        </w:rPr>
        <w:t xml:space="preserve">デンプン粒 |  0.650 30.655  0.422 |  0.432 14.755  0.187 | -0.262  7.365  0.069</w:t>
      </w:r>
      <w:r>
        <w:br/>
      </w:r>
      <w:r>
        <w:rPr>
          <w:rStyle w:val="VerbatimChar"/>
        </w:rPr>
        <w:t xml:space="preserve">鉱物       |  0.396 11.373  0.157 |  0.756 45.131  0.571 |  0.032  0.112  0.001</w:t>
      </w:r>
      <w:r>
        <w:br/>
      </w:r>
      <w:r>
        <w:rPr>
          <w:rStyle w:val="VerbatimChar"/>
        </w:rPr>
        <w:t xml:space="preserve">細胞組織   | -0.345  8.627  0.119 |  0.466 17.117  0.217 |  0.771 63.929  0.595</w:t>
      </w:r>
      <w:r>
        <w:br/>
      </w:r>
      <w:r>
        <w:rPr>
          <w:rStyle w:val="VerbatimChar"/>
        </w:rPr>
        <w:t xml:space="preserve">繊維       |  0.541 21.281  0.293 | -0.470 17.409  0.220 |  0.375 15.128  0.141</w:t>
      </w:r>
      <w:r>
        <w:br/>
      </w:r>
      <w:r>
        <w:rPr>
          <w:rStyle w:val="VerbatimChar"/>
        </w:rPr>
        <w:t xml:space="preserve">ほか       |  0.622 28.064  0.386 | -0.266  5.588  0.071 |  0.354 13.465  0.125</w:t>
      </w:r>
      <w:r>
        <w:br/>
      </w:r>
      <w:r>
        <w:rPr>
          <w:rStyle w:val="VerbatimChar"/>
        </w:rPr>
        <w:t xml:space="preserve">            </w:t>
      </w:r>
      <w:r>
        <w:br/>
      </w:r>
      <w:r>
        <w:rPr>
          <w:rStyle w:val="VerbatimChar"/>
        </w:rPr>
        <w:t xml:space="preserve">デンプン粒 |</w:t>
      </w:r>
      <w:r>
        <w:br/>
      </w:r>
      <w:r>
        <w:rPr>
          <w:rStyle w:val="VerbatimChar"/>
        </w:rPr>
        <w:t xml:space="preserve">鉱物       |</w:t>
      </w:r>
      <w:r>
        <w:br/>
      </w:r>
      <w:r>
        <w:rPr>
          <w:rStyle w:val="VerbatimChar"/>
        </w:rPr>
        <w:t xml:space="preserve">細胞組織   |</w:t>
      </w:r>
      <w:r>
        <w:br/>
      </w:r>
      <w:r>
        <w:rPr>
          <w:rStyle w:val="VerbatimChar"/>
        </w:rPr>
        <w:t xml:space="preserve">繊維       |</w:t>
      </w:r>
      <w:r>
        <w:br/>
      </w:r>
      <w:r>
        <w:rPr>
          <w:rStyle w:val="VerbatimChar"/>
        </w:rPr>
        <w:t xml:space="preserve">ほか       |</w:t>
      </w:r>
    </w:p>
    <w:p>
      <w:pPr>
        <w:pStyle w:val="SourceCode"/>
      </w:pPr>
      <w:r>
        <w:rPr>
          <w:rStyle w:val="NormalTok"/>
        </w:rPr>
        <w:t xml:space="preserve">res.pca</w:t>
      </w:r>
      <w:r>
        <w:rPr>
          <w:rStyle w:val="OperatorTok"/>
        </w:rPr>
        <w:t xml:space="preserve">$</w:t>
      </w:r>
      <w:r>
        <w:rPr>
          <w:rStyle w:val="NormalTok"/>
        </w:rPr>
        <w:t xml:space="preserve">eig </w:t>
      </w:r>
      <w:r>
        <w:rPr>
          <w:rStyle w:val="OperatorTok"/>
        </w:rPr>
        <w:t xml:space="preserve">%&gt;%</w:t>
      </w:r>
      <w:r>
        <w:br/>
      </w:r>
      <w:r>
        <w:rPr>
          <w:rStyle w:val="StringTok"/>
        </w:rPr>
        <w:t xml:space="preserve">  </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eigenvalue</w:t>
            </w:r>
          </w:p>
        </w:tc>
        <w:tc>
          <w:tcPr>
            <w:tcBorders>
              <w:bottom w:val="single"/>
            </w:tcBorders>
            <w:vAlign w:val="bottom"/>
          </w:tcPr>
          <w:p>
            <w:pPr>
              <w:pStyle w:val="Compact"/>
              <w:jc w:val="right"/>
            </w:pPr>
            <w:r>
              <w:t xml:space="preserve">percentage of variance</w:t>
            </w:r>
          </w:p>
        </w:tc>
        <w:tc>
          <w:tcPr>
            <w:tcBorders>
              <w:bottom w:val="single"/>
            </w:tcBorders>
            <w:vAlign w:val="bottom"/>
          </w:tcPr>
          <w:p>
            <w:pPr>
              <w:pStyle w:val="Compact"/>
              <w:jc w:val="right"/>
            </w:pPr>
            <w:r>
              <w:t xml:space="preserve">cumulative percentage of variance</w:t>
            </w:r>
          </w:p>
        </w:tc>
      </w:tr>
      <w:tr>
        <w:tc>
          <w:p>
            <w:pPr>
              <w:pStyle w:val="Compact"/>
              <w:jc w:val="left"/>
            </w:pPr>
            <w:r>
              <w:t xml:space="preserve">comp 1</w:t>
            </w:r>
          </w:p>
        </w:tc>
        <w:tc>
          <w:p>
            <w:pPr>
              <w:pStyle w:val="Compact"/>
              <w:jc w:val="right"/>
            </w:pPr>
            <w:r>
              <w:t xml:space="preserve">1.3766096</w:t>
            </w:r>
          </w:p>
        </w:tc>
        <w:tc>
          <w:p>
            <w:pPr>
              <w:pStyle w:val="Compact"/>
              <w:jc w:val="right"/>
            </w:pPr>
            <w:r>
              <w:t xml:space="preserve">27.53219</w:t>
            </w:r>
          </w:p>
        </w:tc>
        <w:tc>
          <w:p>
            <w:pPr>
              <w:pStyle w:val="Compact"/>
              <w:jc w:val="right"/>
            </w:pPr>
            <w:r>
              <w:t xml:space="preserve">27.53219</w:t>
            </w:r>
          </w:p>
        </w:tc>
      </w:tr>
      <w:tr>
        <w:tc>
          <w:p>
            <w:pPr>
              <w:pStyle w:val="Compact"/>
              <w:jc w:val="left"/>
            </w:pPr>
            <w:r>
              <w:t xml:space="preserve">comp 2</w:t>
            </w:r>
          </w:p>
        </w:tc>
        <w:tc>
          <w:p>
            <w:pPr>
              <w:pStyle w:val="Compact"/>
              <w:jc w:val="right"/>
            </w:pPr>
            <w:r>
              <w:t xml:space="preserve">1.2662437</w:t>
            </w:r>
          </w:p>
        </w:tc>
        <w:tc>
          <w:p>
            <w:pPr>
              <w:pStyle w:val="Compact"/>
              <w:jc w:val="right"/>
            </w:pPr>
            <w:r>
              <w:t xml:space="preserve">25.32487</w:t>
            </w:r>
          </w:p>
        </w:tc>
        <w:tc>
          <w:p>
            <w:pPr>
              <w:pStyle w:val="Compact"/>
              <w:jc w:val="right"/>
            </w:pPr>
            <w:r>
              <w:t xml:space="preserve">52.85707</w:t>
            </w:r>
          </w:p>
        </w:tc>
      </w:tr>
      <w:tr>
        <w:tc>
          <w:p>
            <w:pPr>
              <w:pStyle w:val="Compact"/>
              <w:jc w:val="left"/>
            </w:pPr>
            <w:r>
              <w:t xml:space="preserve">comp 3</w:t>
            </w:r>
          </w:p>
        </w:tc>
        <w:tc>
          <w:p>
            <w:pPr>
              <w:pStyle w:val="Compact"/>
              <w:jc w:val="right"/>
            </w:pPr>
            <w:r>
              <w:t xml:space="preserve">0.9304291</w:t>
            </w:r>
          </w:p>
        </w:tc>
        <w:tc>
          <w:p>
            <w:pPr>
              <w:pStyle w:val="Compact"/>
              <w:jc w:val="right"/>
            </w:pPr>
            <w:r>
              <w:t xml:space="preserve">18.60858</w:t>
            </w:r>
          </w:p>
        </w:tc>
        <w:tc>
          <w:p>
            <w:pPr>
              <w:pStyle w:val="Compact"/>
              <w:jc w:val="right"/>
            </w:pPr>
            <w:r>
              <w:t xml:space="preserve">71.46565</w:t>
            </w:r>
          </w:p>
        </w:tc>
      </w:tr>
      <w:tr>
        <w:tc>
          <w:p>
            <w:pPr>
              <w:pStyle w:val="Compact"/>
              <w:jc w:val="left"/>
            </w:pPr>
            <w:r>
              <w:t xml:space="preserve">comp 4</w:t>
            </w:r>
          </w:p>
        </w:tc>
        <w:tc>
          <w:p>
            <w:pPr>
              <w:pStyle w:val="Compact"/>
              <w:jc w:val="right"/>
            </w:pPr>
            <w:r>
              <w:t xml:space="preserve">0.8380248</w:t>
            </w:r>
          </w:p>
        </w:tc>
        <w:tc>
          <w:p>
            <w:pPr>
              <w:pStyle w:val="Compact"/>
              <w:jc w:val="right"/>
            </w:pPr>
            <w:r>
              <w:t xml:space="preserve">16.76050</w:t>
            </w:r>
          </w:p>
        </w:tc>
        <w:tc>
          <w:p>
            <w:pPr>
              <w:pStyle w:val="Compact"/>
              <w:jc w:val="right"/>
            </w:pPr>
            <w:r>
              <w:t xml:space="preserve">88.22614</w:t>
            </w:r>
          </w:p>
        </w:tc>
      </w:tr>
      <w:tr>
        <w:tc>
          <w:p>
            <w:pPr>
              <w:pStyle w:val="Compact"/>
              <w:jc w:val="left"/>
            </w:pPr>
            <w:r>
              <w:t xml:space="preserve">comp 5</w:t>
            </w:r>
          </w:p>
        </w:tc>
        <w:tc>
          <w:p>
            <w:pPr>
              <w:pStyle w:val="Compact"/>
              <w:jc w:val="right"/>
            </w:pPr>
            <w:r>
              <w:t xml:space="preserve">0.5886928</w:t>
            </w:r>
          </w:p>
        </w:tc>
        <w:tc>
          <w:p>
            <w:pPr>
              <w:pStyle w:val="Compact"/>
              <w:jc w:val="right"/>
            </w:pPr>
            <w:r>
              <w:t xml:space="preserve">11.77386</w:t>
            </w:r>
          </w:p>
        </w:tc>
        <w:tc>
          <w:p>
            <w:pPr>
              <w:pStyle w:val="Compact"/>
              <w:jc w:val="right"/>
            </w:pPr>
            <w:r>
              <w:t xml:space="preserve">100.00000</w:t>
            </w:r>
          </w:p>
        </w:tc>
      </w:tr>
    </w:tbl>
    <w:p>
      <w:pPr>
        <w:pStyle w:val="SourceCode"/>
      </w:pPr>
      <w:r>
        <w:rPr>
          <w:rStyle w:val="CommentTok"/>
        </w:rPr>
        <w:t xml:space="preserve"># eigenvaluesは主成分の分散，percentage of variancevは寄与率，cumulative percentage of varianceが累積寄与率を示す。スクリープロットを作成するfviz_screeplot()は，自動的にpercentage of varianceをy値に出力する。</w:t>
      </w:r>
    </w:p>
    <w:p>
      <w:pPr>
        <w:pStyle w:val="Heading2"/>
      </w:pPr>
      <w:bookmarkStart w:id="38" w:name="主成分に対する各変数の寄与率を出図-1"/>
      <w:r>
        <w:t xml:space="preserve">主成分に対する各変数の寄与率を出図</w:t>
      </w:r>
      <w:bookmarkEnd w:id="38"/>
    </w:p>
    <w:p>
      <w:pPr>
        <w:pStyle w:val="SourceCode"/>
      </w:pPr>
      <w:r>
        <w:rPr>
          <w:rStyle w:val="KeywordTok"/>
        </w:rPr>
        <w:t xml:space="preserve">fviz_contrib</w:t>
      </w:r>
      <w:r>
        <w:rPr>
          <w:rStyle w:val="NormalTok"/>
        </w:rPr>
        <w:t xml:space="preserve">(res.pca,  </w:t>
      </w:r>
      <w:r>
        <w:br/>
      </w:r>
      <w:r>
        <w:rPr>
          <w:rStyle w:val="NormalTok"/>
        </w:rPr>
        <w:t xml:space="preserve">             </w:t>
      </w:r>
      <w:r>
        <w:rPr>
          <w:rStyle w:val="DataTypeTok"/>
        </w:rPr>
        <w:t xml:space="preserve">choice =</w:t>
      </w:r>
      <w:r>
        <w:rPr>
          <w:rStyle w:val="NormalTok"/>
        </w:rPr>
        <w:t xml:space="preserve"> </w:t>
      </w:r>
      <w:r>
        <w:rPr>
          <w:rStyle w:val="StringTok"/>
        </w:rPr>
        <w:t xml:space="preserve">"var"</w:t>
      </w:r>
      <w:r>
        <w:rPr>
          <w:rStyle w:val="NormalTok"/>
        </w:rPr>
        <w:t xml:space="preserve">,  </w:t>
      </w:r>
      <w:r>
        <w:rPr>
          <w:rStyle w:val="CommentTok"/>
        </w:rPr>
        <w:t xml:space="preserve"># 変数ごとの寄与率(ctr)</w:t>
      </w:r>
      <w:r>
        <w:br/>
      </w:r>
      <w:r>
        <w:rPr>
          <w:rStyle w:val="NormalTok"/>
        </w:rPr>
        <w:t xml:space="preserve">             </w:t>
      </w:r>
      <w:r>
        <w:rPr>
          <w:rStyle w:val="DataTypeTok"/>
        </w:rPr>
        <w:t xml:space="preserve">axes =</w:t>
      </w:r>
      <w:r>
        <w:rPr>
          <w:rStyle w:val="NormalTok"/>
        </w:rPr>
        <w:t xml:space="preserve"> </w:t>
      </w:r>
      <w:r>
        <w:rPr>
          <w:rStyle w:val="DecValTok"/>
        </w:rPr>
        <w:t xml:space="preserve">1</w:t>
      </w:r>
      <w:r>
        <w:rPr>
          <w:rStyle w:val="NormalTok"/>
        </w:rPr>
        <w:t xml:space="preserve">,  </w:t>
      </w:r>
      <w:r>
        <w:rPr>
          <w:rStyle w:val="CommentTok"/>
        </w:rPr>
        <w:t xml:space="preserve"># 主成分1を指定（変更すると各主成分が指定できる）</w:t>
      </w:r>
      <w:r>
        <w:br/>
      </w:r>
      <w:r>
        <w:rPr>
          <w:rStyle w:val="NormalTok"/>
        </w:rPr>
        <w:t xml:space="preserve">             </w:t>
      </w:r>
      <w:r>
        <w:rPr>
          <w:rStyle w:val="DataTypeTok"/>
        </w:rPr>
        <w:t xml:space="preserve">top =</w:t>
      </w:r>
      <w:r>
        <w:rPr>
          <w:rStyle w:val="NormalTok"/>
        </w:rPr>
        <w:t xml:space="preserve"> </w:t>
      </w:r>
      <w:r>
        <w:rPr>
          <w:rStyle w:val="DecValTok"/>
        </w:rPr>
        <w:t xml:space="preserve">10</w:t>
      </w:r>
      <w:r>
        <w:rPr>
          <w:rStyle w:val="NormalTok"/>
        </w:rPr>
        <w:t xml:space="preserve">)　</w:t>
      </w:r>
      <w:r>
        <w:rPr>
          <w:rStyle w:val="CommentTok"/>
        </w:rPr>
        <w:t xml:space="preserve"># 表示する変数の数を指定</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0-1.png" id="0" name="Picture"/>
                    <pic:cNvPicPr>
                      <a:picLocks noChangeArrowheads="1" noChangeAspect="1"/>
                    </pic:cNvPicPr>
                  </pic:nvPicPr>
                  <pic:blipFill>
                    <a:blip r:embed="rId39"/>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"fig8.png"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r>
        <w:br/>
      </w:r>
      <w:r>
        <w:br/>
      </w:r>
      <w:r>
        <w:rPr>
          <w:rStyle w:val="NormalTok"/>
        </w:rPr>
        <w:t xml:space="preserve">res.pca</w:t>
      </w:r>
      <w:r>
        <w:rPr>
          <w:rStyle w:val="OperatorTok"/>
        </w:rPr>
        <w:t xml:space="preserve">$</w:t>
      </w:r>
      <w:r>
        <w:rPr>
          <w:rStyle w:val="NormalTok"/>
        </w:rPr>
        <w:t xml:space="preserve">var</w:t>
      </w:r>
      <w:r>
        <w:rPr>
          <w:rStyle w:val="OperatorTok"/>
        </w:rPr>
        <w:t xml:space="preserve">$</w:t>
      </w:r>
      <w:r>
        <w:rPr>
          <w:rStyle w:val="NormalTok"/>
        </w:rPr>
        <w:t xml:space="preserve">contrib </w:t>
      </w:r>
      <w:r>
        <w:rPr>
          <w:rStyle w:val="OperatorTok"/>
        </w:rPr>
        <w:t xml:space="preserve">%&gt;%</w:t>
      </w:r>
      <w:r>
        <w:br/>
      </w:r>
      <w:r>
        <w:rPr>
          <w:rStyle w:val="StringTok"/>
        </w:rPr>
        <w:t xml:space="preserve">  </w:t>
      </w:r>
      <w:r>
        <w:rPr>
          <w:rStyle w:val="KeywordTok"/>
        </w:rPr>
        <w:t xml:space="preserve">kable</w:t>
      </w:r>
      <w:r>
        <w:rPr>
          <w:rStyle w:val="NormalTok"/>
        </w:rPr>
        <w:t xml:space="preserve">() </w:t>
      </w:r>
      <w:r>
        <w:rPr>
          <w:rStyle w:val="CommentTok"/>
        </w:rPr>
        <w:t xml:space="preserve"># y軸に指定されている"var"でres.pcaオブジェクトの要素であるres.pca$varを引数に指定</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Dim.1</w:t>
            </w:r>
          </w:p>
        </w:tc>
        <w:tc>
          <w:tcPr>
            <w:tcBorders>
              <w:bottom w:val="single"/>
            </w:tcBorders>
            <w:vAlign w:val="bottom"/>
          </w:tcPr>
          <w:p>
            <w:pPr>
              <w:pStyle w:val="Compact"/>
              <w:jc w:val="right"/>
            </w:pPr>
            <w:r>
              <w:t xml:space="preserve">Dim.2</w:t>
            </w:r>
          </w:p>
        </w:tc>
        <w:tc>
          <w:tcPr>
            <w:tcBorders>
              <w:bottom w:val="single"/>
            </w:tcBorders>
            <w:vAlign w:val="bottom"/>
          </w:tcPr>
          <w:p>
            <w:pPr>
              <w:pStyle w:val="Compact"/>
              <w:jc w:val="right"/>
            </w:pPr>
            <w:r>
              <w:t xml:space="preserve">Dim.3</w:t>
            </w:r>
          </w:p>
        </w:tc>
        <w:tc>
          <w:tcPr>
            <w:tcBorders>
              <w:bottom w:val="single"/>
            </w:tcBorders>
            <w:vAlign w:val="bottom"/>
          </w:tcPr>
          <w:p>
            <w:pPr>
              <w:pStyle w:val="Compact"/>
              <w:jc w:val="right"/>
            </w:pPr>
            <w:r>
              <w:t xml:space="preserve">Dim.4</w:t>
            </w:r>
          </w:p>
        </w:tc>
        <w:tc>
          <w:tcPr>
            <w:tcBorders>
              <w:bottom w:val="single"/>
            </w:tcBorders>
            <w:vAlign w:val="bottom"/>
          </w:tcPr>
          <w:p>
            <w:pPr>
              <w:pStyle w:val="Compact"/>
              <w:jc w:val="right"/>
            </w:pPr>
            <w:r>
              <w:t xml:space="preserve">Dim.5</w:t>
            </w:r>
          </w:p>
        </w:tc>
      </w:tr>
      <w:tr>
        <w:tc>
          <w:p>
            <w:pPr>
              <w:pStyle w:val="Compact"/>
              <w:jc w:val="left"/>
            </w:pPr>
            <w:r>
              <w:t xml:space="preserve">デンプン粒</w:t>
            </w:r>
          </w:p>
        </w:tc>
        <w:tc>
          <w:p>
            <w:pPr>
              <w:pStyle w:val="Compact"/>
              <w:jc w:val="right"/>
            </w:pPr>
            <w:r>
              <w:t xml:space="preserve">30.654628</w:t>
            </w:r>
          </w:p>
        </w:tc>
        <w:tc>
          <w:p>
            <w:pPr>
              <w:pStyle w:val="Compact"/>
              <w:jc w:val="right"/>
            </w:pPr>
            <w:r>
              <w:t xml:space="preserve">14.755364</w:t>
            </w:r>
          </w:p>
        </w:tc>
        <w:tc>
          <w:p>
            <w:pPr>
              <w:pStyle w:val="Compact"/>
              <w:jc w:val="right"/>
            </w:pPr>
            <w:r>
              <w:t xml:space="preserve">7.3649657</w:t>
            </w:r>
          </w:p>
        </w:tc>
        <w:tc>
          <w:p>
            <w:pPr>
              <w:pStyle w:val="Compact"/>
              <w:jc w:val="right"/>
            </w:pPr>
            <w:r>
              <w:t xml:space="preserve">17.899973</w:t>
            </w:r>
          </w:p>
        </w:tc>
        <w:tc>
          <w:p>
            <w:pPr>
              <w:pStyle w:val="Compact"/>
              <w:jc w:val="right"/>
            </w:pPr>
            <w:r>
              <w:t xml:space="preserve">29.325069</w:t>
            </w:r>
          </w:p>
        </w:tc>
      </w:tr>
      <w:tr>
        <w:tc>
          <w:p>
            <w:pPr>
              <w:pStyle w:val="Compact"/>
              <w:jc w:val="left"/>
            </w:pPr>
            <w:r>
              <w:t xml:space="preserve">鉱物</w:t>
            </w:r>
          </w:p>
        </w:tc>
        <w:tc>
          <w:p>
            <w:pPr>
              <w:pStyle w:val="Compact"/>
              <w:jc w:val="right"/>
            </w:pPr>
            <w:r>
              <w:t xml:space="preserve">11.372538</w:t>
            </w:r>
          </w:p>
        </w:tc>
        <w:tc>
          <w:p>
            <w:pPr>
              <w:pStyle w:val="Compact"/>
              <w:jc w:val="right"/>
            </w:pPr>
            <w:r>
              <w:t xml:space="preserve">45.130749</w:t>
            </w:r>
          </w:p>
        </w:tc>
        <w:tc>
          <w:p>
            <w:pPr>
              <w:pStyle w:val="Compact"/>
              <w:jc w:val="right"/>
            </w:pPr>
            <w:r>
              <w:t xml:space="preserve">0.1119077</w:t>
            </w:r>
          </w:p>
        </w:tc>
        <w:tc>
          <w:p>
            <w:pPr>
              <w:pStyle w:val="Compact"/>
              <w:jc w:val="right"/>
            </w:pPr>
            <w:r>
              <w:t xml:space="preserve">6.230577</w:t>
            </w:r>
          </w:p>
        </w:tc>
        <w:tc>
          <w:p>
            <w:pPr>
              <w:pStyle w:val="Compact"/>
              <w:jc w:val="right"/>
            </w:pPr>
            <w:r>
              <w:t xml:space="preserve">37.154228</w:t>
            </w:r>
          </w:p>
        </w:tc>
      </w:tr>
      <w:tr>
        <w:tc>
          <w:p>
            <w:pPr>
              <w:pStyle w:val="Compact"/>
              <w:jc w:val="left"/>
            </w:pPr>
            <w:r>
              <w:t xml:space="preserve">細胞組織</w:t>
            </w:r>
          </w:p>
        </w:tc>
        <w:tc>
          <w:p>
            <w:pPr>
              <w:pStyle w:val="Compact"/>
              <w:jc w:val="right"/>
            </w:pPr>
            <w:r>
              <w:t xml:space="preserve">8.627449</w:t>
            </w:r>
          </w:p>
        </w:tc>
        <w:tc>
          <w:p>
            <w:pPr>
              <w:pStyle w:val="Compact"/>
              <w:jc w:val="right"/>
            </w:pPr>
            <w:r>
              <w:t xml:space="preserve">17.117302</w:t>
            </w:r>
          </w:p>
        </w:tc>
        <w:tc>
          <w:p>
            <w:pPr>
              <w:pStyle w:val="Compact"/>
              <w:jc w:val="right"/>
            </w:pPr>
            <w:r>
              <w:t xml:space="preserve">63.9292627</w:t>
            </w:r>
          </w:p>
        </w:tc>
        <w:tc>
          <w:p>
            <w:pPr>
              <w:pStyle w:val="Compact"/>
              <w:jc w:val="right"/>
            </w:pPr>
            <w:r>
              <w:t xml:space="preserve">3.562390</w:t>
            </w:r>
          </w:p>
        </w:tc>
        <w:tc>
          <w:p>
            <w:pPr>
              <w:pStyle w:val="Compact"/>
              <w:jc w:val="right"/>
            </w:pPr>
            <w:r>
              <w:t xml:space="preserve">6.763597</w:t>
            </w:r>
          </w:p>
        </w:tc>
      </w:tr>
      <w:tr>
        <w:tc>
          <w:p>
            <w:pPr>
              <w:pStyle w:val="Compact"/>
              <w:jc w:val="left"/>
            </w:pPr>
            <w:r>
              <w:t xml:space="preserve">繊維</w:t>
            </w:r>
          </w:p>
        </w:tc>
        <w:tc>
          <w:p>
            <w:pPr>
              <w:pStyle w:val="Compact"/>
              <w:jc w:val="right"/>
            </w:pPr>
            <w:r>
              <w:t xml:space="preserve">21.281049</w:t>
            </w:r>
          </w:p>
        </w:tc>
        <w:tc>
          <w:p>
            <w:pPr>
              <w:pStyle w:val="Compact"/>
              <w:jc w:val="right"/>
            </w:pPr>
            <w:r>
              <w:t xml:space="preserve">17.408648</w:t>
            </w:r>
          </w:p>
        </w:tc>
        <w:tc>
          <w:p>
            <w:pPr>
              <w:pStyle w:val="Compact"/>
              <w:jc w:val="right"/>
            </w:pPr>
            <w:r>
              <w:t xml:space="preserve">15.1283692</w:t>
            </w:r>
          </w:p>
        </w:tc>
        <w:tc>
          <w:p>
            <w:pPr>
              <w:pStyle w:val="Compact"/>
              <w:jc w:val="right"/>
            </w:pPr>
            <w:r>
              <w:t xml:space="preserve">29.670742</w:t>
            </w:r>
          </w:p>
        </w:tc>
        <w:tc>
          <w:p>
            <w:pPr>
              <w:pStyle w:val="Compact"/>
              <w:jc w:val="right"/>
            </w:pPr>
            <w:r>
              <w:t xml:space="preserve">16.511191</w:t>
            </w:r>
          </w:p>
        </w:tc>
      </w:tr>
      <w:tr>
        <w:tc>
          <w:p>
            <w:pPr>
              <w:pStyle w:val="Compact"/>
              <w:jc w:val="left"/>
            </w:pPr>
            <w:r>
              <w:t xml:space="preserve">ほか</w:t>
            </w:r>
          </w:p>
        </w:tc>
        <w:tc>
          <w:p>
            <w:pPr>
              <w:pStyle w:val="Compact"/>
              <w:jc w:val="right"/>
            </w:pPr>
            <w:r>
              <w:t xml:space="preserve">28.064335</w:t>
            </w:r>
          </w:p>
        </w:tc>
        <w:tc>
          <w:p>
            <w:pPr>
              <w:pStyle w:val="Compact"/>
              <w:jc w:val="right"/>
            </w:pPr>
            <w:r>
              <w:t xml:space="preserve">5.587937</w:t>
            </w:r>
          </w:p>
        </w:tc>
        <w:tc>
          <w:p>
            <w:pPr>
              <w:pStyle w:val="Compact"/>
              <w:jc w:val="right"/>
            </w:pPr>
            <w:r>
              <w:t xml:space="preserve">13.4654946</w:t>
            </w:r>
          </w:p>
        </w:tc>
        <w:tc>
          <w:p>
            <w:pPr>
              <w:pStyle w:val="Compact"/>
              <w:jc w:val="right"/>
            </w:pPr>
            <w:r>
              <w:t xml:space="preserve">42.636318</w:t>
            </w:r>
          </w:p>
        </w:tc>
        <w:tc>
          <w:p>
            <w:pPr>
              <w:pStyle w:val="Compact"/>
              <w:jc w:val="right"/>
            </w:pPr>
            <w:r>
              <w:t xml:space="preserve">10.245915</w:t>
            </w:r>
          </w:p>
        </w:tc>
      </w:tr>
    </w:tbl>
    <w:p>
      <w:pPr>
        <w:pStyle w:val="Heading2"/>
      </w:pPr>
      <w:bookmarkStart w:id="40" w:name="主成分得点の散布図を出力-1"/>
      <w:r>
        <w:t xml:space="preserve">主成分得点の散布図を出力</w:t>
      </w:r>
      <w:bookmarkEnd w:id="40"/>
    </w:p>
    <w:p>
      <w:pPr>
        <w:pStyle w:val="SourceCode"/>
      </w:pPr>
      <w:r>
        <w:rPr>
          <w:rStyle w:val="CommentTok"/>
        </w:rPr>
        <w:t xml:space="preserve"># 主成分1と2を表示</w:t>
      </w:r>
      <w:r>
        <w:br/>
      </w:r>
      <w:r>
        <w:rPr>
          <w:rStyle w:val="KeywordTok"/>
        </w:rPr>
        <w:t xml:space="preserve">fviz_pca_biplot</w:t>
      </w:r>
      <w:r>
        <w:rPr>
          <w:rStyle w:val="NormalTok"/>
        </w:rPr>
        <w:t xml:space="preserve">(res.pca) </w:t>
      </w:r>
      <w:r>
        <w:rPr>
          <w:rStyle w:val="CommentTok"/>
        </w:rPr>
        <w:t xml:space="preserve"># 主成分1と2を表示，axes = C(○,○))で別の主成分を表示可能</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1-1.png" id="0" name="Picture"/>
                    <pic:cNvPicPr>
                      <a:picLocks noChangeArrowheads="1" noChangeAspect="1"/>
                    </pic:cNvPicPr>
                  </pic:nvPicPr>
                  <pic:blipFill>
                    <a:blip r:embed="rId41"/>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"fig9.png"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「料紙研究の最新手法と成果」関連データ</dc:title>
  <dc:creator>渋谷綾子</dc:creator>
  <cp:keywords/>
  <dcterms:created xsi:type="dcterms:W3CDTF">2020-09-21T01:32:24Z</dcterms:created>
  <dcterms:modified xsi:type="dcterms:W3CDTF">2020-09-21T01:32:24Z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