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Netflix Customer Data Analysis</w:t>
      </w:r>
    </w:p>
    <w:p>
      <w:r>
        <w:t>Exploratory analysis of customer demographics, subscriptions, viewing hours, and favorite genres.</w:t>
      </w:r>
    </w:p>
    <w:p>
      <w:pPr>
        <w:pStyle w:val="Heading1"/>
      </w:pPr>
      <w:r>
        <w:t>Dataset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records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Unique customer IDs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The available data does not include a churn outcome column, so churn rates and churn-related conclusions cannot be assessed in this report.</w:t>
      </w:r>
    </w:p>
    <w:p>
      <w:pPr>
        <w:pStyle w:val="Heading1"/>
      </w:pPr>
      <w:r>
        <w:t>Key Findings</w:t>
      </w:r>
    </w:p>
    <w:p>
      <w:r>
        <w:t>Average watch hours are highest for Other customers (11.77 hours) and lowest for Female customers (11.56 hours).</w:t>
      </w:r>
    </w:p>
    <w:p>
      <w:r>
        <w:t>By age group, the highest average watch time is for 26–39 customers (11.84 hours).</w:t>
      </w:r>
    </w:p>
    <w:p>
      <w:r>
        <w:t>Subscription counts vary across gender groups. The detailed breakdown is shown in the table and chart below.</w:t>
      </w:r>
    </w:p>
    <w:p>
      <w:pPr>
        <w:pStyle w:val="Heading2"/>
      </w:pPr>
      <w:r>
        <w:t>Subscription Counts by Gender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</w:tr>
      <w:tr>
        <w:tc>
          <w:tcPr>
            <w:tcW w:type="dxa" w:w="2160"/>
          </w:tcPr>
          <w:p>
            <w:r>
              <w:t>Female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</w:tbl>
    <w:p>
      <w:pPr>
        <w:pStyle w:val="Heading2"/>
      </w:pPr>
      <w:r>
        <w:t>Average Watch Hours by Gender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Average watch hours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11.77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11.62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11.56</w:t>
            </w:r>
          </w:p>
        </w:tc>
      </w:tr>
    </w:tbl>
    <w:p>
      <w:pPr>
        <w:pStyle w:val="Heading2"/>
      </w:pPr>
      <w:r>
        <w:t>Average Watch Hours by Age 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AgeGroup</w:t>
            </w:r>
          </w:p>
        </w:tc>
        <w:tc>
          <w:tcPr>
            <w:tcW w:type="dxa" w:w="4320"/>
          </w:tcPr>
          <w:p>
            <w:r>
              <w:t>Average watch hours</w:t>
            </w:r>
          </w:p>
        </w:tc>
      </w:tr>
      <w:tr>
        <w:tc>
          <w:tcPr>
            <w:tcW w:type="dxa" w:w="4320"/>
          </w:tcPr>
          <w:p>
            <w:r>
              <w:t>18–25</w:t>
            </w:r>
          </w:p>
        </w:tc>
        <w:tc>
          <w:tcPr>
            <w:tcW w:type="dxa" w:w="4320"/>
          </w:tcPr>
          <w:p>
            <w:r>
              <w:t>10.97</w:t>
            </w:r>
          </w:p>
        </w:tc>
      </w:tr>
      <w:tr>
        <w:tc>
          <w:tcPr>
            <w:tcW w:type="dxa" w:w="4320"/>
          </w:tcPr>
          <w:p>
            <w:r>
              <w:t>26–39</w:t>
            </w:r>
          </w:p>
        </w:tc>
        <w:tc>
          <w:tcPr>
            <w:tcW w:type="dxa" w:w="4320"/>
          </w:tcPr>
          <w:p>
            <w:r>
              <w:t>11.84</w:t>
            </w:r>
          </w:p>
        </w:tc>
      </w:tr>
      <w:tr>
        <w:tc>
          <w:tcPr>
            <w:tcW w:type="dxa" w:w="4320"/>
          </w:tcPr>
          <w:p>
            <w:r>
              <w:t>40+</w:t>
            </w:r>
          </w:p>
        </w:tc>
        <w:tc>
          <w:tcPr>
            <w:tcW w:type="dxa" w:w="4320"/>
          </w:tcPr>
          <w:p>
            <w:r>
              <w:t>11.75</w:t>
            </w:r>
          </w:p>
        </w:tc>
      </w:tr>
    </w:tbl>
    <w:p>
      <w:pPr>
        <w:pStyle w:val="Heading1"/>
      </w:pPr>
      <w:r>
        <w:t>Most Common Favorite Genres</w:t>
      </w:r>
    </w:p>
    <w:p>
      <w:pPr>
        <w:pStyle w:val="Heading2"/>
      </w:pPr>
      <w:r>
        <w:t>By age group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Most common genre</w:t>
            </w:r>
          </w:p>
        </w:tc>
      </w:tr>
      <w:tr>
        <w:tc>
          <w:tcPr>
            <w:tcW w:type="dxa" w:w="4320"/>
          </w:tcPr>
          <w:p>
            <w:r>
              <w:t>18–25</w:t>
            </w:r>
          </w:p>
        </w:tc>
        <w:tc>
          <w:tcPr>
            <w:tcW w:type="dxa" w:w="4320"/>
          </w:tcPr>
          <w:p>
            <w:r>
              <w:t>Sci-Fi</w:t>
            </w:r>
          </w:p>
        </w:tc>
      </w:tr>
      <w:tr>
        <w:tc>
          <w:tcPr>
            <w:tcW w:type="dxa" w:w="4320"/>
          </w:tcPr>
          <w:p>
            <w:r>
              <w:t>26–39</w:t>
            </w:r>
          </w:p>
        </w:tc>
        <w:tc>
          <w:tcPr>
            <w:tcW w:type="dxa" w:w="4320"/>
          </w:tcPr>
          <w:p>
            <w:r>
              <w:t>Drama</w:t>
            </w:r>
          </w:p>
        </w:tc>
      </w:tr>
      <w:tr>
        <w:tc>
          <w:tcPr>
            <w:tcW w:type="dxa" w:w="4320"/>
          </w:tcPr>
          <w:p>
            <w:r>
              <w:t>40+</w:t>
            </w:r>
          </w:p>
        </w:tc>
        <w:tc>
          <w:tcPr>
            <w:tcW w:type="dxa" w:w="4320"/>
          </w:tcPr>
          <w:p>
            <w:r>
              <w:t>Documentary</w:t>
            </w:r>
          </w:p>
        </w:tc>
      </w:tr>
    </w:tbl>
    <w:p>
      <w:pPr>
        <w:pStyle w:val="Heading2"/>
      </w:pPr>
      <w:r>
        <w:t>By gender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Most common genre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Sci-Fi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Drama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Romance</w:t>
            </w:r>
          </w:p>
        </w:tc>
      </w:tr>
    </w:tbl>
    <w:p>
      <w:pPr>
        <w:pStyle w:val="Heading2"/>
      </w:pPr>
      <w:r>
        <w:t>By subscription type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Most common genre</w:t>
            </w:r>
          </w:p>
        </w:tc>
      </w:tr>
      <w:tr>
        <w:tc>
          <w:tcPr>
            <w:tcW w:type="dxa" w:w="4320"/>
          </w:tcPr>
          <w:p>
            <w:r>
              <w:t>Basic</w:t>
            </w:r>
          </w:p>
        </w:tc>
        <w:tc>
          <w:tcPr>
            <w:tcW w:type="dxa" w:w="4320"/>
          </w:tcPr>
          <w:p>
            <w:r>
              <w:t>Romance</w:t>
            </w:r>
          </w:p>
        </w:tc>
      </w:tr>
      <w:tr>
        <w:tc>
          <w:tcPr>
            <w:tcW w:type="dxa" w:w="4320"/>
          </w:tcPr>
          <w:p>
            <w:r>
              <w:t>Premium</w:t>
            </w:r>
          </w:p>
        </w:tc>
        <w:tc>
          <w:tcPr>
            <w:tcW w:type="dxa" w:w="4320"/>
          </w:tcPr>
          <w:p>
            <w:r>
              <w:t>Drama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Sci-Fi</w:t>
            </w:r>
          </w:p>
        </w:tc>
      </w:tr>
    </w:tbl>
    <w:p>
      <w:pPr>
        <w:pStyle w:val="Heading2"/>
      </w:pPr>
      <w:r>
        <w:t>By region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Most common genre</w:t>
            </w:r>
          </w:p>
        </w:tc>
      </w:tr>
      <w:tr>
        <w:tc>
          <w:tcPr>
            <w:tcW w:type="dxa" w:w="4320"/>
          </w:tcPr>
          <w:p>
            <w:r>
              <w:t>Africa</w:t>
            </w:r>
          </w:p>
        </w:tc>
        <w:tc>
          <w:tcPr>
            <w:tcW w:type="dxa" w:w="4320"/>
          </w:tcPr>
          <w:p>
            <w:r>
              <w:t>Documentary</w:t>
            </w:r>
          </w:p>
        </w:tc>
      </w:tr>
      <w:tr>
        <w:tc>
          <w:tcPr>
            <w:tcW w:type="dxa" w:w="4320"/>
          </w:tcPr>
          <w:p>
            <w:r>
              <w:t>Asia</w:t>
            </w:r>
          </w:p>
        </w:tc>
        <w:tc>
          <w:tcPr>
            <w:tcW w:type="dxa" w:w="4320"/>
          </w:tcPr>
          <w:p>
            <w:r>
              <w:t>Horror</w:t>
            </w:r>
          </w:p>
        </w:tc>
      </w:tr>
      <w:tr>
        <w:tc>
          <w:tcPr>
            <w:tcW w:type="dxa" w:w="4320"/>
          </w:tcPr>
          <w:p>
            <w:r>
              <w:t>Europe</w:t>
            </w:r>
          </w:p>
        </w:tc>
        <w:tc>
          <w:tcPr>
            <w:tcW w:type="dxa" w:w="4320"/>
          </w:tcPr>
          <w:p>
            <w:r>
              <w:t>Sci-Fi</w:t>
            </w:r>
          </w:p>
        </w:tc>
      </w:tr>
      <w:tr>
        <w:tc>
          <w:tcPr>
            <w:tcW w:type="dxa" w:w="4320"/>
          </w:tcPr>
          <w:p>
            <w:r>
              <w:t>North America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Oceania</w:t>
            </w:r>
          </w:p>
        </w:tc>
        <w:tc>
          <w:tcPr>
            <w:tcW w:type="dxa" w:w="4320"/>
          </w:tcPr>
          <w:p>
            <w:r>
              <w:t>Drama</w:t>
            </w:r>
          </w:p>
        </w:tc>
      </w:tr>
      <w:tr>
        <w:tc>
          <w:tcPr>
            <w:tcW w:type="dxa" w:w="4320"/>
          </w:tcPr>
          <w:p>
            <w:r>
              <w:t>South America</w:t>
            </w:r>
          </w:p>
        </w:tc>
        <w:tc>
          <w:tcPr>
            <w:tcW w:type="dxa" w:w="4320"/>
          </w:tcPr>
          <w:p>
            <w:r>
              <w:t>Drama</w:t>
            </w:r>
          </w:p>
        </w:tc>
      </w:tr>
    </w:tbl>
    <w:p>
      <w:pPr>
        <w:pStyle w:val="Heading1"/>
      </w:pPr>
      <w:r>
        <w:t>Charts</w:t>
      </w:r>
    </w:p>
    <w:p>
      <w:r>
        <w:drawing>
          <wp:inline xmlns:a="http://schemas.openxmlformats.org/drawingml/2006/main" xmlns:pic="http://schemas.openxmlformats.org/drawingml/2006/picture">
            <wp:extent cx="5486400" cy="270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03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08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