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AE87C" w14:textId="77FF11CC" w:rsidR="00147EA0" w:rsidRDefault="00147EA0" w:rsidP="007E73C1">
      <w:pPr>
        <w:jc w:val="both"/>
      </w:pPr>
      <w:r w:rsidRPr="00147EA0">
        <w:rPr>
          <w:b/>
          <w:bCs/>
          <w:sz w:val="28"/>
          <w:szCs w:val="28"/>
        </w:rPr>
        <w:t>Task 1:</w:t>
      </w:r>
    </w:p>
    <w:p w14:paraId="6E416764" w14:textId="7E864DBC" w:rsidR="00147EA0" w:rsidRDefault="00147EA0" w:rsidP="007E73C1">
      <w:pPr>
        <w:jc w:val="both"/>
      </w:pPr>
      <w:r>
        <w:t xml:space="preserve">In the task1 folder, you will find the source code for Task 1 implemented in Python. The Python script provided allows you to obtain the required output for Task 1. The code includes a sample records array where you can provide your own data. The records array contains sample values for investor ID, syndicate ID, transaction amount, and transaction date. By running the Python script, you can invoke the </w:t>
      </w:r>
      <w:proofErr w:type="spellStart"/>
      <w:r>
        <w:t>find_top_investor</w:t>
      </w:r>
      <w:proofErr w:type="spellEnd"/>
      <w:r>
        <w:t xml:space="preserve"> method, which retrieves the top 5 investors based on certain criteria. The code also includes some validation logic. If there are no records available, a "No data found" message will be returned. However, if there are records available, the output will display the top five investors.</w:t>
      </w:r>
    </w:p>
    <w:p w14:paraId="5E284F07" w14:textId="77777777" w:rsidR="00147EA0" w:rsidRPr="007E73C1" w:rsidRDefault="00147EA0" w:rsidP="007E73C1">
      <w:pPr>
        <w:jc w:val="both"/>
        <w:rPr>
          <w:b/>
          <w:bCs/>
          <w:sz w:val="28"/>
          <w:szCs w:val="28"/>
        </w:rPr>
      </w:pPr>
      <w:r w:rsidRPr="007E73C1">
        <w:rPr>
          <w:b/>
          <w:bCs/>
          <w:sz w:val="28"/>
          <w:szCs w:val="28"/>
        </w:rPr>
        <w:t>Task 2:</w:t>
      </w:r>
    </w:p>
    <w:p w14:paraId="243EA87E" w14:textId="0161334A" w:rsidR="00147EA0" w:rsidRDefault="00147EA0" w:rsidP="007E73C1">
      <w:pPr>
        <w:jc w:val="both"/>
      </w:pPr>
      <w:r>
        <w:t>In the task2 folder, you will find a PDF file that contains the pseudocode and an explanation related to Task 2. The PDF provides detailed information about the problem and discusses the approach to solving it. It outlines the steps and logic required to achieve the desired outcome.</w:t>
      </w:r>
    </w:p>
    <w:p w14:paraId="12D2C21E" w14:textId="77777777" w:rsidR="00147EA0" w:rsidRPr="007E73C1" w:rsidRDefault="00147EA0" w:rsidP="007E73C1">
      <w:pPr>
        <w:jc w:val="both"/>
        <w:rPr>
          <w:b/>
          <w:bCs/>
          <w:sz w:val="28"/>
          <w:szCs w:val="28"/>
        </w:rPr>
      </w:pPr>
      <w:r w:rsidRPr="007E73C1">
        <w:rPr>
          <w:b/>
          <w:bCs/>
          <w:sz w:val="28"/>
          <w:szCs w:val="28"/>
        </w:rPr>
        <w:t>Task 3:</w:t>
      </w:r>
    </w:p>
    <w:p w14:paraId="040C1D80" w14:textId="70BA45C7" w:rsidR="005615DF" w:rsidRDefault="00147EA0" w:rsidP="007E73C1">
      <w:pPr>
        <w:jc w:val="both"/>
      </w:pPr>
      <w:r>
        <w:t>The task3 folder contains a diagram that presents a high-level architectural overview of the solution. The diagram illustrates the various components and their interactions. Additionally, in the diagram, you will find a discussion about the technologies and tools used in the implementation. It also addresses potential bottlenecks and strategies for deployment. The document accompanying the diagram provides step-by-step considerations and guidelines for implementing and deploying this feature in a remote-first environment.</w:t>
      </w:r>
      <w:r w:rsidR="003E7362">
        <w:br/>
      </w:r>
      <w:r w:rsidR="005615DF">
        <w:br/>
      </w:r>
      <w:r w:rsidR="005615DF">
        <w:br/>
      </w:r>
      <w:r w:rsidR="005615DF" w:rsidRPr="007E73C1">
        <w:rPr>
          <w:b/>
          <w:bCs/>
          <w:i/>
          <w:iCs/>
        </w:rPr>
        <w:t>To access the tasks, you can clone the repository using the following command:</w:t>
      </w:r>
      <w:r w:rsidR="005615DF">
        <w:t xml:space="preserve"> </w:t>
      </w:r>
    </w:p>
    <w:p w14:paraId="23AD8890" w14:textId="5FD45B2A" w:rsidR="002F1CC4" w:rsidRPr="007E73C1" w:rsidRDefault="005615DF" w:rsidP="007E73C1">
      <w:pPr>
        <w:pStyle w:val="ListParagraph"/>
        <w:numPr>
          <w:ilvl w:val="0"/>
          <w:numId w:val="9"/>
        </w:numPr>
        <w:jc w:val="both"/>
        <w:rPr>
          <w:b/>
          <w:bCs/>
        </w:rPr>
      </w:pPr>
      <w:r w:rsidRPr="007E73C1">
        <w:rPr>
          <w:b/>
          <w:bCs/>
        </w:rPr>
        <w:t>git clone https://github.com/ashik035/Task-Based.git</w:t>
      </w:r>
    </w:p>
    <w:sectPr w:rsidR="002F1CC4" w:rsidRPr="007E7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D7B02"/>
    <w:multiLevelType w:val="hybridMultilevel"/>
    <w:tmpl w:val="9A5429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7474D3"/>
    <w:multiLevelType w:val="hybridMultilevel"/>
    <w:tmpl w:val="1740752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A5E785C"/>
    <w:multiLevelType w:val="hybridMultilevel"/>
    <w:tmpl w:val="7C58D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6B3871"/>
    <w:multiLevelType w:val="hybridMultilevel"/>
    <w:tmpl w:val="422AB5D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91C072F"/>
    <w:multiLevelType w:val="hybridMultilevel"/>
    <w:tmpl w:val="6F741C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6B05B4"/>
    <w:multiLevelType w:val="hybridMultilevel"/>
    <w:tmpl w:val="EA1E40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B72708"/>
    <w:multiLevelType w:val="hybridMultilevel"/>
    <w:tmpl w:val="106C5DF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7782B4D"/>
    <w:multiLevelType w:val="hybridMultilevel"/>
    <w:tmpl w:val="097C4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ED33CE"/>
    <w:multiLevelType w:val="hybridMultilevel"/>
    <w:tmpl w:val="65D038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6"/>
  </w:num>
  <w:num w:numId="4">
    <w:abstractNumId w:val="1"/>
  </w:num>
  <w:num w:numId="5">
    <w:abstractNumId w:val="2"/>
  </w:num>
  <w:num w:numId="6">
    <w:abstractNumId w:val="8"/>
  </w:num>
  <w:num w:numId="7">
    <w:abstractNumId w:val="5"/>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3FF"/>
    <w:rsid w:val="00147EA0"/>
    <w:rsid w:val="001644D3"/>
    <w:rsid w:val="00167D25"/>
    <w:rsid w:val="001C4FAE"/>
    <w:rsid w:val="00257A11"/>
    <w:rsid w:val="002F1CC4"/>
    <w:rsid w:val="003E7362"/>
    <w:rsid w:val="005615DF"/>
    <w:rsid w:val="005C6F44"/>
    <w:rsid w:val="006260DB"/>
    <w:rsid w:val="006B0F95"/>
    <w:rsid w:val="00794AAD"/>
    <w:rsid w:val="007E73C1"/>
    <w:rsid w:val="008117EB"/>
    <w:rsid w:val="00C323FF"/>
    <w:rsid w:val="00D00D3E"/>
    <w:rsid w:val="00D626B4"/>
    <w:rsid w:val="00EE0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19C19"/>
  <w15:chartTrackingRefBased/>
  <w15:docId w15:val="{14DB515F-270F-463D-B50A-483D7A792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AAD"/>
    <w:pPr>
      <w:ind w:left="720"/>
      <w:contextualSpacing/>
    </w:pPr>
  </w:style>
  <w:style w:type="character" w:styleId="Hyperlink">
    <w:name w:val="Hyperlink"/>
    <w:basedOn w:val="DefaultParagraphFont"/>
    <w:uiPriority w:val="99"/>
    <w:unhideWhenUsed/>
    <w:rsid w:val="00257A11"/>
    <w:rPr>
      <w:color w:val="0563C1" w:themeColor="hyperlink"/>
      <w:u w:val="single"/>
    </w:rPr>
  </w:style>
  <w:style w:type="character" w:styleId="UnresolvedMention">
    <w:name w:val="Unresolved Mention"/>
    <w:basedOn w:val="DefaultParagraphFont"/>
    <w:uiPriority w:val="99"/>
    <w:semiHidden/>
    <w:unhideWhenUsed/>
    <w:rsid w:val="00257A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680425">
      <w:bodyDiv w:val="1"/>
      <w:marLeft w:val="0"/>
      <w:marRight w:val="0"/>
      <w:marTop w:val="0"/>
      <w:marBottom w:val="0"/>
      <w:divBdr>
        <w:top w:val="none" w:sz="0" w:space="0" w:color="auto"/>
        <w:left w:val="none" w:sz="0" w:space="0" w:color="auto"/>
        <w:bottom w:val="none" w:sz="0" w:space="0" w:color="auto"/>
        <w:right w:val="none" w:sz="0" w:space="0" w:color="auto"/>
      </w:divBdr>
    </w:div>
    <w:div w:id="143755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cp:revision>
  <dcterms:created xsi:type="dcterms:W3CDTF">2023-10-19T16:38:00Z</dcterms:created>
  <dcterms:modified xsi:type="dcterms:W3CDTF">2023-10-19T18:34:00Z</dcterms:modified>
</cp:coreProperties>
</file>